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F4E" w:rsidRPr="00126239" w:rsidRDefault="00C50F4E" w:rsidP="00357281">
      <w:pPr>
        <w:tabs>
          <w:tab w:val="left" w:pos="3410"/>
        </w:tabs>
        <w:spacing w:line="276" w:lineRule="auto"/>
        <w:rPr>
          <w:rFonts w:cs="Arial"/>
          <w:b/>
        </w:rPr>
      </w:pPr>
      <w:r w:rsidRPr="00126239">
        <w:rPr>
          <w:rFonts w:cs="Arial"/>
          <w:b/>
        </w:rPr>
        <w:t xml:space="preserve">ΒΟΥΛΗ ΤΩΝ ΕΛΛΗΝΩΝ </w:t>
      </w:r>
    </w:p>
    <w:p w:rsidR="00C50F4E" w:rsidRPr="00126239" w:rsidRDefault="00C50F4E" w:rsidP="00357281">
      <w:pPr>
        <w:tabs>
          <w:tab w:val="left" w:pos="3410"/>
        </w:tabs>
        <w:spacing w:line="276" w:lineRule="auto"/>
        <w:rPr>
          <w:rFonts w:cs="Arial"/>
          <w:b/>
        </w:rPr>
      </w:pPr>
      <w:r w:rsidRPr="00126239">
        <w:rPr>
          <w:rFonts w:cs="Arial"/>
          <w:b/>
        </w:rPr>
        <w:t xml:space="preserve">ΠΕΡΙΟΔΟΣ ΙΗ΄- ΣΥΝΟΔΟΣ B΄ </w:t>
      </w:r>
    </w:p>
    <w:p w:rsidR="00C50F4E" w:rsidRPr="00126239" w:rsidRDefault="00C50F4E" w:rsidP="00357281">
      <w:pPr>
        <w:tabs>
          <w:tab w:val="left" w:pos="3410"/>
        </w:tabs>
        <w:spacing w:line="276" w:lineRule="auto"/>
        <w:rPr>
          <w:rFonts w:cs="Arial"/>
          <w:b/>
        </w:rPr>
      </w:pPr>
      <w:r w:rsidRPr="00126239">
        <w:rPr>
          <w:rFonts w:cs="Arial"/>
          <w:b/>
        </w:rPr>
        <w:t>ΔΙΑΡΚΗΣ ΕΠΙΤΡΟΠΗ ΟΙΚΟΝΟΜΙΚΩΝ ΥΠΟΘΕΣΕΩΝ</w:t>
      </w:r>
    </w:p>
    <w:p w:rsidR="00C50F4E" w:rsidRPr="00126239" w:rsidRDefault="00B15511" w:rsidP="00357281">
      <w:pPr>
        <w:tabs>
          <w:tab w:val="left" w:pos="3410"/>
        </w:tabs>
        <w:spacing w:line="276" w:lineRule="auto"/>
        <w:ind w:firstLine="720"/>
        <w:jc w:val="center"/>
        <w:rPr>
          <w:rFonts w:cs="Arial"/>
          <w:b/>
        </w:rPr>
      </w:pPr>
      <w:r>
        <w:rPr>
          <w:rFonts w:cs="Arial"/>
          <w:b/>
        </w:rPr>
        <w:tab/>
      </w:r>
      <w:r>
        <w:rPr>
          <w:rFonts w:cs="Arial"/>
          <w:b/>
        </w:rPr>
        <w:tab/>
      </w:r>
      <w:r>
        <w:rPr>
          <w:rFonts w:cs="Arial"/>
          <w:b/>
        </w:rPr>
        <w:tab/>
      </w:r>
      <w:r>
        <w:rPr>
          <w:rFonts w:cs="Arial"/>
          <w:b/>
        </w:rPr>
        <w:tab/>
      </w:r>
      <w:r>
        <w:rPr>
          <w:rFonts w:cs="Arial"/>
          <w:b/>
        </w:rPr>
        <w:tab/>
      </w:r>
    </w:p>
    <w:p w:rsidR="00C50F4E" w:rsidRPr="00126239" w:rsidRDefault="00C50F4E" w:rsidP="000F6FEC">
      <w:pPr>
        <w:tabs>
          <w:tab w:val="left" w:pos="3410"/>
        </w:tabs>
        <w:spacing w:line="276" w:lineRule="auto"/>
        <w:ind w:firstLine="720"/>
        <w:jc w:val="center"/>
        <w:rPr>
          <w:rFonts w:cs="Arial"/>
          <w:b/>
        </w:rPr>
      </w:pPr>
      <w:r w:rsidRPr="00126239">
        <w:rPr>
          <w:rFonts w:cs="Arial"/>
          <w:b/>
        </w:rPr>
        <w:t>ΠΡ Α Κ Τ Ι Κ Ο</w:t>
      </w:r>
    </w:p>
    <w:p w:rsidR="00C50F4E" w:rsidRPr="00126239" w:rsidRDefault="00C50F4E" w:rsidP="000F6FEC">
      <w:pPr>
        <w:tabs>
          <w:tab w:val="left" w:pos="3410"/>
        </w:tabs>
        <w:spacing w:line="276" w:lineRule="auto"/>
        <w:ind w:firstLine="720"/>
        <w:jc w:val="center"/>
        <w:rPr>
          <w:rFonts w:cs="Arial"/>
          <w:b/>
        </w:rPr>
      </w:pPr>
      <w:r w:rsidRPr="00126239">
        <w:rPr>
          <w:rFonts w:cs="Arial"/>
          <w:b/>
        </w:rPr>
        <w:t>(Άρθρο 40 παρ. 1 Κ.τ.Β.)</w:t>
      </w:r>
    </w:p>
    <w:p w:rsidR="00C50F4E" w:rsidRPr="00126239" w:rsidRDefault="00472080" w:rsidP="00357281">
      <w:pPr>
        <w:tabs>
          <w:tab w:val="left" w:pos="3410"/>
        </w:tabs>
        <w:spacing w:line="276" w:lineRule="auto"/>
        <w:ind w:firstLine="720"/>
        <w:jc w:val="center"/>
        <w:rPr>
          <w:rFonts w:cs="Arial"/>
          <w:b/>
        </w:rPr>
      </w:pPr>
      <w:r>
        <w:rPr>
          <w:rFonts w:cs="Arial"/>
          <w:b/>
        </w:rPr>
        <w:t xml:space="preserve"> </w:t>
      </w:r>
    </w:p>
    <w:p w:rsidR="00C50F4E" w:rsidRPr="00126239" w:rsidRDefault="00C50F4E" w:rsidP="00357281">
      <w:pPr>
        <w:tabs>
          <w:tab w:val="left" w:pos="3410"/>
        </w:tabs>
        <w:spacing w:line="276" w:lineRule="auto"/>
        <w:ind w:firstLine="720"/>
        <w:jc w:val="both"/>
        <w:rPr>
          <w:rFonts w:cs="Arial"/>
        </w:rPr>
      </w:pPr>
      <w:r w:rsidRPr="00126239">
        <w:rPr>
          <w:rFonts w:cs="Arial"/>
        </w:rPr>
        <w:t>Στην Αθήνα, σήμερα, 8 Ιουλίου 2021, ημέρα Πέμπτη και ώρα 13</w:t>
      </w:r>
      <w:r>
        <w:rPr>
          <w:rFonts w:cs="Arial"/>
        </w:rPr>
        <w:t>:25</w:t>
      </w:r>
      <w:r w:rsidRPr="00126239">
        <w:rPr>
          <w:rFonts w:cs="Arial"/>
        </w:rPr>
        <w:t>΄, στην Αίθουσα της Γερουσίας του Μεγάρου της Βουλής, συνεδρίασε η Διαρκής Επιτροπή Οικονομικών Υποθέσεων υπό την προεδρία του Προέδρου αυτής κ. Σταύρου Καλογιάννη, με θέμα ημερ</w:t>
      </w:r>
      <w:r>
        <w:rPr>
          <w:rFonts w:cs="Arial"/>
        </w:rPr>
        <w:t xml:space="preserve">ήσιας διάταξης τη συνέχιση της </w:t>
      </w:r>
      <w:r w:rsidRPr="00126239">
        <w:rPr>
          <w:rFonts w:cs="Arial"/>
        </w:rPr>
        <w:t>επεξεργασία</w:t>
      </w:r>
      <w:r>
        <w:rPr>
          <w:rFonts w:cs="Arial"/>
        </w:rPr>
        <w:t>ς</w:t>
      </w:r>
      <w:r w:rsidRPr="00126239">
        <w:rPr>
          <w:rFonts w:cs="Arial"/>
        </w:rPr>
        <w:t xml:space="preserve"> και εξέταση</w:t>
      </w:r>
      <w:r>
        <w:rPr>
          <w:rFonts w:cs="Arial"/>
        </w:rPr>
        <w:t>ς</w:t>
      </w:r>
      <w:r w:rsidRPr="00126239">
        <w:rPr>
          <w:rFonts w:cs="Arial"/>
        </w:rPr>
        <w:t xml:space="preserve"> του σχεδίου νόμου του Υπουργείου Οικονομικών «α) Ενσωμάτωση στην ελληνική νομοθεσία διατάξεων των Οδηγιών (ΕΕ) 2017/2455, (ΕΕ) 2019/1995 και (ΕΕ) 2018/1910 όσον αφορά υποχρεώσεις που απορρέουν από τον φόρο προστιθέμενης αξίας για παροχές υπηρεσιών και πωλήσεις αγαθών εξ αποστάσεως και σχετικές ρυθμίσεις - β) Τροποποιήσεις του ν. 4649/2019 «Πρόγραμμα παροχής εγγύησης σε τιτλοποιήσεις πιστωτικών ιδρυμάτων» (Α΄206), βάσει της C(2021) 2545/09.04.2021 (2021/N) εγκριτικής απόφασης της Ευρωπαϊκής Επιτροπής για παράταση του προγράμματος «ΗΡΑΚΛΗΣ» - γ) Διατάξεις για τη ρύθμιση οφειλών και την παροχή δεύτερης ευκαιρίας - Τροποποιήσεις ν. 473</w:t>
      </w:r>
      <w:r>
        <w:rPr>
          <w:rFonts w:cs="Arial"/>
        </w:rPr>
        <w:t>8/2020 και λοιπές διατάξεις». (3</w:t>
      </w:r>
      <w:r w:rsidRPr="00126239">
        <w:rPr>
          <w:rFonts w:cs="Arial"/>
        </w:rPr>
        <w:t>η συνεδρίαση)</w:t>
      </w:r>
    </w:p>
    <w:p w:rsidR="00C50F4E" w:rsidRPr="00126239" w:rsidRDefault="00C50F4E" w:rsidP="00357281">
      <w:pPr>
        <w:tabs>
          <w:tab w:val="left" w:pos="3410"/>
        </w:tabs>
        <w:spacing w:line="276" w:lineRule="auto"/>
        <w:ind w:firstLine="720"/>
        <w:jc w:val="both"/>
        <w:rPr>
          <w:rFonts w:cs="Arial"/>
        </w:rPr>
      </w:pPr>
      <w:r w:rsidRPr="00126239">
        <w:rPr>
          <w:rFonts w:cs="Arial"/>
        </w:rPr>
        <w:t xml:space="preserve">Στη συνεδρίαση παρέστησαν </w:t>
      </w:r>
      <w:r>
        <w:rPr>
          <w:rFonts w:cs="Arial"/>
        </w:rPr>
        <w:t>ο Υπουργός</w:t>
      </w:r>
      <w:r w:rsidRPr="00126239">
        <w:t xml:space="preserve"> </w:t>
      </w:r>
      <w:r w:rsidRPr="00126239">
        <w:rPr>
          <w:rFonts w:cs="Arial"/>
        </w:rPr>
        <w:t>Οικονομικών,</w:t>
      </w:r>
      <w:r>
        <w:rPr>
          <w:rFonts w:cs="Arial"/>
        </w:rPr>
        <w:t xml:space="preserve"> Χρήστος Σταϊκούρας, </w:t>
      </w:r>
      <w:r w:rsidRPr="00126239">
        <w:rPr>
          <w:rFonts w:cs="Arial"/>
        </w:rPr>
        <w:t>οι Υφυπουργοί Οικονομικών, κ.κ. Απόστολος Β</w:t>
      </w:r>
      <w:r>
        <w:rPr>
          <w:rFonts w:cs="Arial"/>
        </w:rPr>
        <w:t>εσυρόπουλος και Γεώργιος Ζαββός, καθώς και αρμόδιοι υπηρεσιακοί παράγοντες.</w:t>
      </w:r>
    </w:p>
    <w:p w:rsidR="00C50F4E" w:rsidRPr="00126239" w:rsidRDefault="00C50F4E" w:rsidP="00357281">
      <w:pPr>
        <w:tabs>
          <w:tab w:val="left" w:pos="3410"/>
        </w:tabs>
        <w:spacing w:line="276" w:lineRule="auto"/>
        <w:ind w:firstLine="720"/>
        <w:jc w:val="both"/>
        <w:rPr>
          <w:rFonts w:cs="Arial"/>
        </w:rPr>
      </w:pPr>
      <w:r w:rsidRPr="00126239">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B15511" w:rsidRPr="00B15413" w:rsidRDefault="00C50F4E" w:rsidP="00B15413">
      <w:pPr>
        <w:tabs>
          <w:tab w:val="left" w:pos="3410"/>
        </w:tabs>
        <w:spacing w:line="276" w:lineRule="auto"/>
        <w:ind w:firstLine="720"/>
        <w:jc w:val="both"/>
        <w:rPr>
          <w:rFonts w:cs="Arial"/>
        </w:rPr>
      </w:pPr>
      <w:r w:rsidRPr="00126239">
        <w:rPr>
          <w:rFonts w:cs="Arial"/>
        </w:rPr>
        <w:t xml:space="preserve">Παρόντες ήταν οι Βουλευτές κ.κ: </w:t>
      </w:r>
      <w:r w:rsidR="00B15511" w:rsidRPr="00B15511">
        <w:rPr>
          <w:rFonts w:cs="Arial"/>
        </w:rPr>
        <w:t>Γεώργιος Αμανατίδης, Σάββας Αναστασιάδης, Γεώργιος Βλάχος, Μανούσος – Κωνσταντίνος Βολουδάκης, Ιωάννης Βρούτσης, Αναστάσιος Δημοσχάκης, Τσαμπίκα (Μίκα) Ιατρίδη, Αθανάσιος Καββαδάς, Σταύρος Καλογιάννης, Κωνσταντίνος Καραγκούνης, Θεόδωρος Καράογλου, Γεώργιος Καρασμάνης, Συμεών (Σίμος) Κεδίκογλου, Σταύρος Κελέτσης, Εμμανουήλ (Μάνος) Κόνσολας,</w:t>
      </w:r>
      <w:r w:rsidR="00472080">
        <w:rPr>
          <w:rFonts w:cs="Arial"/>
        </w:rPr>
        <w:t xml:space="preserve"> </w:t>
      </w:r>
      <w:r w:rsidR="00B15511" w:rsidRPr="00B15511">
        <w:rPr>
          <w:rFonts w:cs="Arial"/>
        </w:rPr>
        <w:t>Κωνσταντίνος Κοντογεώργος, Θεόφιλος</w:t>
      </w:r>
      <w:r w:rsidR="00472080">
        <w:rPr>
          <w:rFonts w:cs="Arial"/>
        </w:rPr>
        <w:t xml:space="preserve"> </w:t>
      </w:r>
      <w:r w:rsidR="00B15511" w:rsidRPr="00B15511">
        <w:rPr>
          <w:rFonts w:cs="Arial"/>
        </w:rPr>
        <w:t>Λεονταρίδης, Ιωάννης Μπούγας, Χρήστος Μπουκώρος, Χαράλαμπος (Μπάμπης) Παπαδημητρίου, Ιωάννης Πασχαλίδης, Θεόδωρος (Θόδωρος) Ρουσόπουλος, Μάριος</w:t>
      </w:r>
      <w:r w:rsidR="00472080">
        <w:rPr>
          <w:rFonts w:cs="Arial"/>
        </w:rPr>
        <w:t xml:space="preserve"> </w:t>
      </w:r>
      <w:r w:rsidR="00B15511" w:rsidRPr="00B15511">
        <w:rPr>
          <w:rFonts w:cs="Arial"/>
        </w:rPr>
        <w:t>Σαλμάς, Βασίλειος – Πέτρος Σπανάκης, Διονύσιος Σταμενίτης, Ιωάννης Τραγάκης, Λάζαρος Τσαβδαρίδης, Βασίλειος – Νικόλαος Υψηλάντης, Τρύφων Αλεξιάδης, Ευτυχία Αχτσιόγλου, Όλγα Γεροβασίλη, Ιωάννης Γκιόλας, Ιωάννης Δραγασάκης, Σουλτάνα Ελευθεριάδου, Βασίλειος Κόκκαλης, Παναγιώτης Κουρουμπλής, Κυριακή Μάλαμα, Αθανάσιος (Σάκης) Παπαδόπουλος, Αικατερίνη Παπανάτσιου, Νικόλαος Συρμαλένιος, Δημήτριος</w:t>
      </w:r>
      <w:r w:rsidR="00472080">
        <w:rPr>
          <w:rFonts w:cs="Arial"/>
        </w:rPr>
        <w:t xml:space="preserve"> </w:t>
      </w:r>
      <w:r w:rsidR="00B15511" w:rsidRPr="00B15511">
        <w:rPr>
          <w:rFonts w:cs="Arial"/>
        </w:rPr>
        <w:t xml:space="preserve">Τζανακόπουλος, </w:t>
      </w:r>
      <w:r w:rsidR="00176293">
        <w:rPr>
          <w:rFonts w:cs="Arial"/>
        </w:rPr>
        <w:t xml:space="preserve">Χαράλαμπος (Χάρης) Μαμουλάκης, </w:t>
      </w:r>
      <w:r w:rsidR="00B15511" w:rsidRPr="00B15511">
        <w:rPr>
          <w:rFonts w:cs="Arial"/>
        </w:rPr>
        <w:t>Αλέξανδρος Φλαμπουράρης, Γεώργιος</w:t>
      </w:r>
      <w:r w:rsidR="00472080">
        <w:rPr>
          <w:rFonts w:cs="Arial"/>
        </w:rPr>
        <w:t xml:space="preserve"> </w:t>
      </w:r>
      <w:r w:rsidR="00B15511" w:rsidRPr="00B15511">
        <w:rPr>
          <w:rFonts w:cs="Arial"/>
        </w:rPr>
        <w:t>Αρβανιτίδης, Μιχαήλ Κατρίνης, Ανδρέας Λοβέρδος, Κωνσταντίνος Σκανδαλίδης, Νικόλαος</w:t>
      </w:r>
      <w:r w:rsidR="00472080">
        <w:rPr>
          <w:rFonts w:cs="Arial"/>
        </w:rPr>
        <w:t xml:space="preserve"> </w:t>
      </w:r>
      <w:r w:rsidR="00B15511" w:rsidRPr="00B15511">
        <w:rPr>
          <w:rFonts w:cs="Arial"/>
        </w:rPr>
        <w:lastRenderedPageBreak/>
        <w:t>Καραθανασόπουλος, Διαμάντω Μανωλάκου, Εμμανουήλ Συντυχάκης, Βασίλειος Βιλιάρδος, Κωνσταντίνος Χήτας, Κρίτων – Ηλίας Αρσένης και Γεώργιος Λογιάδης.</w:t>
      </w:r>
    </w:p>
    <w:p w:rsidR="00C50F4E" w:rsidRPr="00126239" w:rsidRDefault="00C50F4E" w:rsidP="00B15413">
      <w:pPr>
        <w:spacing w:line="276" w:lineRule="auto"/>
        <w:ind w:firstLine="720"/>
        <w:jc w:val="both"/>
        <w:rPr>
          <w:rFonts w:cs="Arial"/>
        </w:rPr>
      </w:pPr>
      <w:r w:rsidRPr="00126239">
        <w:rPr>
          <w:rFonts w:cs="Arial"/>
          <w:b/>
        </w:rPr>
        <w:t>ΣΤΑΥΡΟΣ ΚΑΛΟΓΙΑΝΝΗΣ (Πρόεδρος της Επιτροπής):</w:t>
      </w:r>
      <w:r w:rsidRPr="00126239">
        <w:t xml:space="preserve"> </w:t>
      </w:r>
      <w:r w:rsidRPr="00126239">
        <w:rPr>
          <w:rFonts w:cs="Arial"/>
        </w:rPr>
        <w:t>Κυρίες και κύριοι συνάδελφοι, αρχίζει η συνεδρίαση της Διαρκούς Επιτροπής Οικονομικών Υποθέσεων με θέμα ημερήσιας διάταξης τη συνέχιση της επεξεργασίας και εξέτασης του σχεδίου νόμου του Υπουργείου Οικονομικών «α) Ενσωμάτωση στην ελληνική νομοθεσία διατάξεων των Οδηγιών (ΕΕ) 2017/2455, (ΕΕ) 2019/1995 και (ΕΕ) 2018/1910 όσον αφορά υποχρεώσεις που απορρέουν από τον φόρο προστιθέμενης αξίας για παροχές υπηρεσιών και πωλήσεις αγαθών εξ αποστάσεως και σχετικές ρυθμίσεις - β) Τροποποιήσεις του ν. 4649/2019 «Πρόγραμμα παροχής εγγύησης σε τιτλοποιήσεις πιστωτικών ιδρυμάτων» (Α΄206), βάσει της C(2021) 2545/09.04.2021 (2021/N) εγκριτικής απόφασης της Ευρωπαϊκής Επιτροπής για παράταση του προγράμματος «ΗΡΑΚΛΗΣ» - γ) Διατάξεις για τη ρύθμιση οφειλών και την παροχή δεύτερης ευκαιρίας - Τροποποιήσεις ν. 4738/2020 και λοιπές διατάξεις» (3η συνεδρίαση).</w:t>
      </w:r>
    </w:p>
    <w:p w:rsidR="00C50F4E" w:rsidRPr="00126239" w:rsidRDefault="00C50F4E" w:rsidP="00357281">
      <w:pPr>
        <w:tabs>
          <w:tab w:val="left" w:pos="3410"/>
        </w:tabs>
        <w:spacing w:line="276" w:lineRule="auto"/>
        <w:ind w:firstLine="720"/>
        <w:jc w:val="both"/>
        <w:rPr>
          <w:rFonts w:cs="Arial"/>
        </w:rPr>
      </w:pPr>
      <w:r w:rsidRPr="00126239">
        <w:rPr>
          <w:rFonts w:cs="Arial"/>
        </w:rPr>
        <w:t>Καλούνται οι Εισηγητές και οι Ειδικοί Αγορητές να ψηφίσουν επί της αρχής του νομοσχεδίου.</w:t>
      </w:r>
    </w:p>
    <w:p w:rsidR="00C50F4E" w:rsidRPr="00126239" w:rsidRDefault="00C50F4E" w:rsidP="00357281">
      <w:pPr>
        <w:tabs>
          <w:tab w:val="left" w:pos="3410"/>
        </w:tabs>
        <w:spacing w:line="276" w:lineRule="auto"/>
        <w:ind w:firstLine="720"/>
        <w:jc w:val="both"/>
        <w:rPr>
          <w:rFonts w:cs="Arial"/>
        </w:rPr>
      </w:pPr>
      <w:r w:rsidRPr="00126239">
        <w:rPr>
          <w:rFonts w:cs="Arial"/>
        </w:rPr>
        <w:t>Το λόγο έχει ο Εισηγητής της Πλειοψηφίας, κ. Αμανατίδης.</w:t>
      </w:r>
    </w:p>
    <w:p w:rsidR="00C50F4E" w:rsidRPr="00126239" w:rsidRDefault="00C50F4E" w:rsidP="00357281">
      <w:pPr>
        <w:tabs>
          <w:tab w:val="left" w:pos="3410"/>
        </w:tabs>
        <w:spacing w:line="276" w:lineRule="auto"/>
        <w:ind w:firstLine="720"/>
        <w:jc w:val="both"/>
        <w:rPr>
          <w:rFonts w:cs="Arial"/>
        </w:rPr>
      </w:pPr>
      <w:r w:rsidRPr="00126239">
        <w:rPr>
          <w:rFonts w:cs="Arial"/>
          <w:b/>
        </w:rPr>
        <w:t xml:space="preserve">ΓΕΩΡΓΙΟΣ ΑΜΑΝΑΤΙΔΗΣ (Εισηγητής της Πλειοψηφίας): </w:t>
      </w:r>
      <w:r w:rsidRPr="00126239">
        <w:rPr>
          <w:rFonts w:cs="Arial"/>
        </w:rPr>
        <w:t>Υπέρ.</w:t>
      </w:r>
    </w:p>
    <w:p w:rsidR="00C50F4E" w:rsidRPr="00126239" w:rsidRDefault="00C50F4E" w:rsidP="00357281">
      <w:pPr>
        <w:tabs>
          <w:tab w:val="left" w:pos="3410"/>
        </w:tabs>
        <w:spacing w:line="276" w:lineRule="auto"/>
        <w:ind w:firstLine="720"/>
        <w:jc w:val="both"/>
        <w:rPr>
          <w:rFonts w:cs="Arial"/>
        </w:rPr>
      </w:pPr>
      <w:r w:rsidRPr="00126239">
        <w:rPr>
          <w:rFonts w:cs="Arial"/>
          <w:b/>
        </w:rPr>
        <w:t xml:space="preserve">ΣΤΑΥΡΟΣ ΚΑΛΟΓΙΑΝΝΗΣ (Πρόεδρος της Επιτροπής): </w:t>
      </w:r>
      <w:r w:rsidRPr="00126239">
        <w:rPr>
          <w:rFonts w:cs="Arial"/>
        </w:rPr>
        <w:t>Ο Ε</w:t>
      </w:r>
      <w:r>
        <w:rPr>
          <w:rFonts w:cs="Arial"/>
        </w:rPr>
        <w:t>ισηγητής της Μειοψηφίας, κ. Μαμου</w:t>
      </w:r>
      <w:r w:rsidRPr="00126239">
        <w:rPr>
          <w:rFonts w:cs="Arial"/>
        </w:rPr>
        <w:t>λάκης.</w:t>
      </w:r>
    </w:p>
    <w:p w:rsidR="00C50F4E" w:rsidRPr="00126239" w:rsidRDefault="00C50F4E" w:rsidP="00357281">
      <w:pPr>
        <w:tabs>
          <w:tab w:val="left" w:pos="3410"/>
        </w:tabs>
        <w:spacing w:line="276" w:lineRule="auto"/>
        <w:ind w:firstLine="720"/>
        <w:jc w:val="both"/>
        <w:rPr>
          <w:rFonts w:cs="Arial"/>
          <w:b/>
        </w:rPr>
      </w:pPr>
      <w:r w:rsidRPr="00126239">
        <w:rPr>
          <w:rFonts w:cs="Arial"/>
          <w:b/>
        </w:rPr>
        <w:t xml:space="preserve">ΧΑΡΑΛΑΜΠΟΣ (ΧΑΡΗΣ) ΜΑΜΟΥΛΑΚΗΣ (Εισηγητής της Μειοψηφίας): </w:t>
      </w:r>
      <w:r w:rsidRPr="00126239">
        <w:rPr>
          <w:rFonts w:cs="Arial"/>
        </w:rPr>
        <w:t>Κατά</w:t>
      </w:r>
      <w:r>
        <w:rPr>
          <w:rFonts w:cs="Arial"/>
        </w:rPr>
        <w:t>, κ. Πρόεδρε.</w:t>
      </w:r>
    </w:p>
    <w:p w:rsidR="00C50F4E" w:rsidRPr="00126239" w:rsidRDefault="00C50F4E" w:rsidP="00357281">
      <w:pPr>
        <w:tabs>
          <w:tab w:val="left" w:pos="3410"/>
        </w:tabs>
        <w:spacing w:line="276" w:lineRule="auto"/>
        <w:ind w:firstLine="720"/>
        <w:jc w:val="both"/>
        <w:rPr>
          <w:rFonts w:cs="Arial"/>
        </w:rPr>
      </w:pPr>
      <w:r w:rsidRPr="00126239">
        <w:rPr>
          <w:rFonts w:cs="Arial"/>
          <w:b/>
        </w:rPr>
        <w:t>ΣΤΑΥΡΟΣ ΚΑΛΟΓΙΑΝΝΗΣ</w:t>
      </w:r>
      <w:r w:rsidR="00472080">
        <w:rPr>
          <w:rFonts w:cs="Arial"/>
          <w:b/>
        </w:rPr>
        <w:t xml:space="preserve"> </w:t>
      </w:r>
      <w:r w:rsidRPr="00126239">
        <w:rPr>
          <w:rFonts w:cs="Arial"/>
          <w:b/>
        </w:rPr>
        <w:t>(Πρόεδρος της Επιτροπής):</w:t>
      </w:r>
      <w:r w:rsidRPr="00126239">
        <w:rPr>
          <w:rFonts w:cs="Arial"/>
        </w:rPr>
        <w:t xml:space="preserve"> Ο Ειδικός Αγορητής του Κινήματος Α</w:t>
      </w:r>
      <w:r>
        <w:rPr>
          <w:rFonts w:cs="Arial"/>
        </w:rPr>
        <w:t>λλαγής, κ. Κατρίνης</w:t>
      </w:r>
      <w:r w:rsidRPr="00126239">
        <w:rPr>
          <w:rFonts w:cs="Arial"/>
        </w:rPr>
        <w:t>.</w:t>
      </w:r>
    </w:p>
    <w:p w:rsidR="00C50F4E" w:rsidRPr="00126239" w:rsidRDefault="00C50F4E" w:rsidP="00357281">
      <w:pPr>
        <w:tabs>
          <w:tab w:val="left" w:pos="3410"/>
        </w:tabs>
        <w:spacing w:line="276" w:lineRule="auto"/>
        <w:ind w:firstLine="720"/>
        <w:jc w:val="both"/>
        <w:rPr>
          <w:rFonts w:cs="Arial"/>
          <w:b/>
        </w:rPr>
      </w:pPr>
      <w:r w:rsidRPr="00126239">
        <w:rPr>
          <w:rFonts w:cs="Arial"/>
          <w:b/>
        </w:rPr>
        <w:t xml:space="preserve">ΜΙΧΑΗΛ ΚΑΤΡΙΝΗΣ (Ειδικός Αγορητής του Κινήματος Αλλαγής): </w:t>
      </w:r>
      <w:r w:rsidRPr="00C73202">
        <w:rPr>
          <w:rFonts w:cs="Arial"/>
        </w:rPr>
        <w:t>Κατά</w:t>
      </w:r>
      <w:r>
        <w:rPr>
          <w:rFonts w:cs="Arial"/>
        </w:rPr>
        <w:t>.</w:t>
      </w:r>
    </w:p>
    <w:p w:rsidR="00C50F4E" w:rsidRPr="00126239" w:rsidRDefault="00C50F4E" w:rsidP="00357281">
      <w:pPr>
        <w:tabs>
          <w:tab w:val="left" w:pos="3410"/>
        </w:tabs>
        <w:spacing w:line="276" w:lineRule="auto"/>
        <w:ind w:firstLine="720"/>
        <w:jc w:val="both"/>
        <w:rPr>
          <w:rFonts w:cs="Arial"/>
        </w:rPr>
      </w:pPr>
      <w:r w:rsidRPr="00126239">
        <w:rPr>
          <w:rFonts w:cs="Arial"/>
          <w:b/>
        </w:rPr>
        <w:t>ΣΤΑΥΡΟΣ ΚΑΛΟΓΙΑΝΝΗΣ</w:t>
      </w:r>
      <w:r w:rsidR="00472080">
        <w:rPr>
          <w:rFonts w:cs="Arial"/>
          <w:b/>
        </w:rPr>
        <w:t xml:space="preserve"> </w:t>
      </w:r>
      <w:r w:rsidRPr="00126239">
        <w:rPr>
          <w:rFonts w:cs="Arial"/>
          <w:b/>
        </w:rPr>
        <w:t>(Πρόεδρος της Επιτροπής):</w:t>
      </w:r>
      <w:r w:rsidRPr="00126239">
        <w:rPr>
          <w:rFonts w:cs="Arial"/>
        </w:rPr>
        <w:t xml:space="preserve"> Ο Ειδικός Αγορητής του ΚΚΕ, κ. Καραθανασόπουλος.</w:t>
      </w:r>
    </w:p>
    <w:p w:rsidR="00C50F4E" w:rsidRPr="00126239" w:rsidRDefault="00C50F4E" w:rsidP="00357281">
      <w:pPr>
        <w:tabs>
          <w:tab w:val="left" w:pos="3410"/>
        </w:tabs>
        <w:spacing w:line="276" w:lineRule="auto"/>
        <w:ind w:firstLine="720"/>
        <w:jc w:val="both"/>
        <w:rPr>
          <w:rFonts w:cs="Arial"/>
          <w:b/>
        </w:rPr>
      </w:pPr>
      <w:r w:rsidRPr="00126239">
        <w:rPr>
          <w:rFonts w:cs="Arial"/>
          <w:b/>
        </w:rPr>
        <w:t xml:space="preserve">ΝΙΚΟΛΑΟΣ ΚΑΡΑΘΑΝΑΣΟΠΟΥΛΟΣ (Ειδικός Αγορητής του ΚΚΕ): </w:t>
      </w:r>
      <w:r w:rsidRPr="000770AF">
        <w:rPr>
          <w:rFonts w:cs="Arial"/>
        </w:rPr>
        <w:t>Κατά.</w:t>
      </w:r>
    </w:p>
    <w:p w:rsidR="00C50F4E" w:rsidRPr="00126239" w:rsidRDefault="00C50F4E" w:rsidP="00357281">
      <w:pPr>
        <w:tabs>
          <w:tab w:val="left" w:pos="3410"/>
        </w:tabs>
        <w:spacing w:line="276" w:lineRule="auto"/>
        <w:ind w:firstLine="720"/>
        <w:jc w:val="both"/>
        <w:rPr>
          <w:rFonts w:cs="Arial"/>
        </w:rPr>
      </w:pPr>
      <w:r w:rsidRPr="00126239">
        <w:rPr>
          <w:rFonts w:cs="Arial"/>
          <w:b/>
        </w:rPr>
        <w:t>ΣΤΑΥΡΟΣ ΚΑΛΟΓΙΑΝΝΗΣ</w:t>
      </w:r>
      <w:r w:rsidR="00472080">
        <w:rPr>
          <w:rFonts w:cs="Arial"/>
          <w:b/>
        </w:rPr>
        <w:t xml:space="preserve"> </w:t>
      </w:r>
      <w:r w:rsidRPr="00126239">
        <w:rPr>
          <w:rFonts w:cs="Arial"/>
          <w:b/>
        </w:rPr>
        <w:t>(Πρόεδρος της Επιτροπής):</w:t>
      </w:r>
      <w:r w:rsidRPr="00126239">
        <w:rPr>
          <w:rFonts w:cs="Arial"/>
        </w:rPr>
        <w:t xml:space="preserve"> Ο Ειδικός Αγορητής της ΕΛΛΗΝΙΚΗΣ ΛΥΣΗΣ – ΚΥΡΙΑΚΟΣ ΒΕΛΟΠΟΥΛΟΣ, κ. Βιλιάρδος.</w:t>
      </w:r>
    </w:p>
    <w:p w:rsidR="00C50F4E" w:rsidRPr="00126239" w:rsidRDefault="00C50F4E" w:rsidP="00357281">
      <w:pPr>
        <w:tabs>
          <w:tab w:val="left" w:pos="3410"/>
        </w:tabs>
        <w:spacing w:line="276" w:lineRule="auto"/>
        <w:ind w:firstLine="720"/>
        <w:jc w:val="both"/>
        <w:rPr>
          <w:rFonts w:cs="Arial"/>
          <w:b/>
        </w:rPr>
      </w:pPr>
      <w:r w:rsidRPr="00126239">
        <w:rPr>
          <w:rFonts w:cs="Arial"/>
          <w:b/>
        </w:rPr>
        <w:t>ΒΑΣΙΛΕΙΟΣ ΒΙΛΙΑΡΔΟΣ (Ειδικός Αγορητής της ΕΛΛΗΝΙΚΗΣ ΛΥΣΗΣ – ΚΥΡΙΑΚΟΣ ΒΕΛΟΠΟΥΛΟΣ):</w:t>
      </w:r>
      <w:r>
        <w:rPr>
          <w:rFonts w:cs="Arial"/>
          <w:b/>
        </w:rPr>
        <w:t xml:space="preserve"> </w:t>
      </w:r>
      <w:r w:rsidRPr="000770AF">
        <w:rPr>
          <w:rFonts w:cs="Arial"/>
        </w:rPr>
        <w:t>Κατά.</w:t>
      </w:r>
    </w:p>
    <w:p w:rsidR="00C50F4E" w:rsidRPr="00126239" w:rsidRDefault="00C50F4E" w:rsidP="00357281">
      <w:pPr>
        <w:tabs>
          <w:tab w:val="left" w:pos="3410"/>
        </w:tabs>
        <w:spacing w:line="276" w:lineRule="auto"/>
        <w:ind w:firstLine="720"/>
        <w:jc w:val="both"/>
        <w:rPr>
          <w:rFonts w:cs="Arial"/>
        </w:rPr>
      </w:pPr>
      <w:r w:rsidRPr="00126239">
        <w:rPr>
          <w:rFonts w:cs="Arial"/>
          <w:b/>
        </w:rPr>
        <w:t>ΣΤΑΥΡΟΣ ΚΑΛΟΓΙΑΝΝΗΣ</w:t>
      </w:r>
      <w:r w:rsidR="00472080">
        <w:rPr>
          <w:rFonts w:cs="Arial"/>
          <w:b/>
        </w:rPr>
        <w:t xml:space="preserve"> </w:t>
      </w:r>
      <w:r w:rsidRPr="00126239">
        <w:rPr>
          <w:rFonts w:cs="Arial"/>
          <w:b/>
        </w:rPr>
        <w:t>(Πρόεδρος της Επιτροπής):</w:t>
      </w:r>
      <w:r w:rsidRPr="00126239">
        <w:rPr>
          <w:rFonts w:cs="Arial"/>
        </w:rPr>
        <w:t xml:space="preserve"> Ο Ειδικός Αγορητής του ΜέΡΑ25, κ. Αρσένης.</w:t>
      </w:r>
      <w:r>
        <w:rPr>
          <w:rFonts w:cs="Arial"/>
        </w:rPr>
        <w:t xml:space="preserve"> </w:t>
      </w:r>
    </w:p>
    <w:p w:rsidR="00C50F4E" w:rsidRDefault="00C50F4E" w:rsidP="00357281">
      <w:pPr>
        <w:tabs>
          <w:tab w:val="left" w:pos="3410"/>
        </w:tabs>
        <w:spacing w:line="276" w:lineRule="auto"/>
        <w:ind w:firstLine="720"/>
        <w:jc w:val="both"/>
        <w:rPr>
          <w:rFonts w:cs="Arial"/>
          <w:b/>
        </w:rPr>
      </w:pPr>
      <w:r w:rsidRPr="00126239">
        <w:rPr>
          <w:rFonts w:cs="Arial"/>
          <w:b/>
        </w:rPr>
        <w:t>ΚΡΙΤΩΝ – ΗΛΙΑΣ ΑΡΣΕΝΗΣ (Ειδικός Αγορητής του ΜέΡΑ25):</w:t>
      </w:r>
      <w:r w:rsidRPr="000770AF">
        <w:rPr>
          <w:rFonts w:cs="Arial"/>
        </w:rPr>
        <w:t xml:space="preserve"> </w:t>
      </w:r>
      <w:r>
        <w:rPr>
          <w:rFonts w:cs="Arial"/>
        </w:rPr>
        <w:t>Όπως</w:t>
      </w:r>
      <w:r w:rsidR="00472080">
        <w:rPr>
          <w:rFonts w:cs="Arial"/>
        </w:rPr>
        <w:t xml:space="preserve"> </w:t>
      </w:r>
      <w:r>
        <w:rPr>
          <w:rFonts w:cs="Arial"/>
        </w:rPr>
        <w:t>ενημερώσαμε</w:t>
      </w:r>
      <w:r w:rsidRPr="000770AF">
        <w:rPr>
          <w:rFonts w:cs="Arial"/>
        </w:rPr>
        <w:t xml:space="preserve"> </w:t>
      </w:r>
      <w:r>
        <w:rPr>
          <w:rFonts w:cs="Arial"/>
        </w:rPr>
        <w:t xml:space="preserve">και χθες, κ. Πρόεδρε, απέχουμε από την ψηφοφορία πλήρως. Δε νομιμοποιούμε με καμιά ψήφο μας αυτή τη διαδικασία. Θεωρούμε ότι θα έπρεπε, άμεσα, να αποσυρθεί το νομοσχέδιο και αυτό και ο Πτωχευτικός Κώδικας και, βεβαίως, το σχέδιο «ΗΡΑΚΛΗΣ», το σχέδιο «Καιάδας». </w:t>
      </w:r>
    </w:p>
    <w:p w:rsidR="00C50F4E" w:rsidRDefault="00C50F4E" w:rsidP="00357281">
      <w:pPr>
        <w:tabs>
          <w:tab w:val="left" w:pos="3410"/>
        </w:tabs>
        <w:spacing w:line="276" w:lineRule="auto"/>
        <w:ind w:firstLine="720"/>
        <w:jc w:val="both"/>
        <w:rPr>
          <w:rFonts w:cs="Arial"/>
          <w:b/>
        </w:rPr>
      </w:pPr>
      <w:r w:rsidRPr="00126239">
        <w:rPr>
          <w:rFonts w:cs="Arial"/>
          <w:b/>
        </w:rPr>
        <w:lastRenderedPageBreak/>
        <w:t>ΣΤΑΥΡΟΣ ΚΑΛΟΓΙΑΝΝΗΣ</w:t>
      </w:r>
      <w:r w:rsidR="00472080">
        <w:rPr>
          <w:rFonts w:cs="Arial"/>
          <w:b/>
        </w:rPr>
        <w:t xml:space="preserve"> </w:t>
      </w:r>
      <w:r w:rsidRPr="00126239">
        <w:rPr>
          <w:rFonts w:cs="Arial"/>
          <w:b/>
        </w:rPr>
        <w:t>(Πρόεδρος της Επιτροπής):</w:t>
      </w:r>
      <w:r w:rsidRPr="000770AF">
        <w:rPr>
          <w:rFonts w:cs="Arial"/>
        </w:rPr>
        <w:t xml:space="preserve"> </w:t>
      </w:r>
      <w:r>
        <w:rPr>
          <w:rFonts w:cs="Arial"/>
        </w:rPr>
        <w:t xml:space="preserve">Σύμφωνοι, συνεπώς, καταψηφίζετε το νομοσχέδιο. </w:t>
      </w:r>
    </w:p>
    <w:p w:rsidR="00C50F4E" w:rsidRPr="00126239" w:rsidRDefault="00C50F4E" w:rsidP="00357281">
      <w:pPr>
        <w:tabs>
          <w:tab w:val="left" w:pos="3410"/>
        </w:tabs>
        <w:spacing w:line="276" w:lineRule="auto"/>
        <w:ind w:firstLine="720"/>
        <w:jc w:val="both"/>
        <w:rPr>
          <w:rFonts w:cs="Arial"/>
          <w:b/>
        </w:rPr>
      </w:pPr>
      <w:r w:rsidRPr="00126239">
        <w:rPr>
          <w:rFonts w:cs="Arial"/>
          <w:b/>
        </w:rPr>
        <w:t>ΚΡΙΤΩΝ – ΗΛΙΑΣ ΑΡΣΕΝΗΣ (Ειδικός Αγορητής του ΜέΡΑ25):</w:t>
      </w:r>
      <w:r w:rsidRPr="000770AF">
        <w:rPr>
          <w:rFonts w:cs="Arial"/>
        </w:rPr>
        <w:t xml:space="preserve"> </w:t>
      </w:r>
      <w:r>
        <w:rPr>
          <w:rFonts w:cs="Arial"/>
        </w:rPr>
        <w:t xml:space="preserve">Απέχουμε από τη διαδικασία της ψηφοφορίας. Δε νομιμοποιούμε καν με την ψήφο μας αυτή τη διαδικασία. Προφανώς και είμαστε ενάντια, όμως, είμαστε κάτι παραπάνω από ενάντια. </w:t>
      </w:r>
    </w:p>
    <w:p w:rsidR="00C50F4E" w:rsidRDefault="00C50F4E" w:rsidP="00357281">
      <w:pPr>
        <w:tabs>
          <w:tab w:val="left" w:pos="3410"/>
        </w:tabs>
        <w:spacing w:line="276" w:lineRule="auto"/>
        <w:ind w:firstLine="720"/>
        <w:jc w:val="both"/>
        <w:rPr>
          <w:rFonts w:cs="Arial"/>
        </w:rPr>
      </w:pPr>
      <w:r w:rsidRPr="00126239">
        <w:rPr>
          <w:rFonts w:cs="Arial"/>
          <w:b/>
        </w:rPr>
        <w:t>ΣΤΑΥΡΟΣ ΚΑΛΟΓΙΑΝΝΗΣ</w:t>
      </w:r>
      <w:r w:rsidR="00472080">
        <w:rPr>
          <w:rFonts w:cs="Arial"/>
          <w:b/>
        </w:rPr>
        <w:t xml:space="preserve"> </w:t>
      </w:r>
      <w:r w:rsidRPr="00126239">
        <w:rPr>
          <w:rFonts w:cs="Arial"/>
          <w:b/>
        </w:rPr>
        <w:t>(Πρόεδρος της Επιτροπής):</w:t>
      </w:r>
      <w:r w:rsidRPr="00126239">
        <w:rPr>
          <w:rFonts w:cs="Arial"/>
        </w:rPr>
        <w:t xml:space="preserve"> </w:t>
      </w:r>
      <w:r>
        <w:rPr>
          <w:rFonts w:cs="Arial"/>
        </w:rPr>
        <w:t>Καλώς.</w:t>
      </w:r>
    </w:p>
    <w:p w:rsidR="00C50F4E" w:rsidRDefault="00C50F4E" w:rsidP="00357281">
      <w:pPr>
        <w:tabs>
          <w:tab w:val="left" w:pos="3410"/>
        </w:tabs>
        <w:spacing w:line="276" w:lineRule="auto"/>
        <w:ind w:firstLine="720"/>
        <w:jc w:val="both"/>
        <w:rPr>
          <w:rFonts w:cs="Arial"/>
        </w:rPr>
      </w:pPr>
      <w:r w:rsidRPr="00126239">
        <w:rPr>
          <w:rFonts w:cs="Arial"/>
        </w:rPr>
        <w:t>Όπως προκύπτει από τις τοποθετήσεις των Εισηγητών και των Ειδικών Αγορητών, το νομοσχέδιο του Υπουργείου Οικονομικών «α) Ενσωμάτωση στην ελληνική νομοθεσία διατάξεων των Οδηγιών (ΕΕ) 2017/2455, (ΕΕ) 2019/1995 και (ΕΕ) 2018/1910 όσον αφορά υποχρεώσεις που απορρέουν από τον φόρο προστιθέμενης αξίας για παροχές υπηρεσιών και πωλήσεις αγαθών εξ αποστάσεως και σχετικές ρυθμίσεις - β) Τροποποιήσεις του ν. 4649/2019 «Πρόγραμμα παροχής εγγύησης σε τιτλοποιήσεις πιστωτικών ιδρυμάτων» (Α΄206), βάσει της C(2021) 2545/09.04.2021 (2021/N) εγκριτικής απόφασης της Ευρωπαϊκής Επιτροπής για παράταση του προγράμματος «ΗΡΑΚΛΗΣ» - γ) Διατάξεις για τη ρύθμιση οφειλών και την παροχή δεύτερης ευκαιρίας - Τροποποιήσεις ν. 4738/2020 και λοιπές διατάξεις», γίνεται δεκτό επί της αρχής, κατά πλειοψηφία.</w:t>
      </w:r>
    </w:p>
    <w:p w:rsidR="00C50F4E" w:rsidRPr="0087538C" w:rsidRDefault="00C50F4E" w:rsidP="00357281">
      <w:pPr>
        <w:tabs>
          <w:tab w:val="left" w:pos="3410"/>
        </w:tabs>
        <w:spacing w:line="276" w:lineRule="auto"/>
        <w:ind w:firstLine="720"/>
        <w:jc w:val="both"/>
        <w:rPr>
          <w:rFonts w:cs="Arial"/>
          <w:b/>
        </w:rPr>
      </w:pPr>
      <w:r>
        <w:rPr>
          <w:rFonts w:cs="Arial"/>
        </w:rPr>
        <w:t>Το λόγο έχει</w:t>
      </w:r>
      <w:r w:rsidRPr="00D57A82">
        <w:t xml:space="preserve"> </w:t>
      </w:r>
      <w:r w:rsidRPr="00D57A82">
        <w:rPr>
          <w:rFonts w:cs="Arial"/>
        </w:rPr>
        <w:t>ο Εισηγητής της Πλειοψηφίας, κ. Αμανατίδης</w:t>
      </w:r>
      <w:r>
        <w:rPr>
          <w:rFonts w:cs="Arial"/>
        </w:rPr>
        <w:t xml:space="preserve"> επί των άρθρων του νομοσχεδίου.</w:t>
      </w:r>
    </w:p>
    <w:p w:rsidR="00C50F4E" w:rsidRDefault="00C50F4E" w:rsidP="00357281">
      <w:pPr>
        <w:spacing w:line="276" w:lineRule="auto"/>
        <w:jc w:val="both"/>
        <w:rPr>
          <w:rFonts w:ascii="Calibri" w:hAnsi="Calibri"/>
        </w:rPr>
      </w:pPr>
      <w:r>
        <w:rPr>
          <w:rFonts w:ascii="Calibri" w:hAnsi="Calibri"/>
        </w:rPr>
        <w:tab/>
      </w:r>
      <w:r>
        <w:rPr>
          <w:rFonts w:ascii="Calibri" w:hAnsi="Calibri"/>
          <w:b/>
        </w:rPr>
        <w:t>ΓΕΩΡΓΙΟΣ ΑΜΑΝΑΤΙΔΗΣ (Εισηγητής της Πλειοψηφίας):</w:t>
      </w:r>
      <w:r>
        <w:rPr>
          <w:rFonts w:ascii="Calibri" w:hAnsi="Calibri"/>
        </w:rPr>
        <w:t xml:space="preserve"> </w:t>
      </w:r>
      <w:r w:rsidRPr="006C099C">
        <w:rPr>
          <w:rFonts w:ascii="Calibri" w:hAnsi="Calibri"/>
        </w:rPr>
        <w:t xml:space="preserve">Ευχαριστώ κύριε </w:t>
      </w:r>
      <w:r>
        <w:rPr>
          <w:rFonts w:ascii="Calibri" w:hAnsi="Calibri"/>
        </w:rPr>
        <w:t>Π</w:t>
      </w:r>
      <w:r w:rsidRPr="006C099C">
        <w:rPr>
          <w:rFonts w:ascii="Calibri" w:hAnsi="Calibri"/>
        </w:rPr>
        <w:t>ρόεδρε</w:t>
      </w:r>
      <w:r>
        <w:rPr>
          <w:rFonts w:ascii="Calibri" w:hAnsi="Calibri"/>
        </w:rPr>
        <w:t>.</w:t>
      </w:r>
    </w:p>
    <w:p w:rsidR="00C50F4E" w:rsidRDefault="00C50F4E" w:rsidP="00357281">
      <w:pPr>
        <w:spacing w:line="276" w:lineRule="auto"/>
        <w:ind w:firstLine="720"/>
        <w:jc w:val="both"/>
        <w:rPr>
          <w:rFonts w:ascii="Calibri" w:hAnsi="Calibri"/>
        </w:rPr>
      </w:pPr>
      <w:r>
        <w:rPr>
          <w:rFonts w:ascii="Calibri" w:hAnsi="Calibri"/>
        </w:rPr>
        <w:t>Ομ</w:t>
      </w:r>
      <w:r w:rsidRPr="006C099C">
        <w:rPr>
          <w:rFonts w:ascii="Calibri" w:hAnsi="Calibri"/>
        </w:rPr>
        <w:t>ιλούμε για ένα σχέδιο νόμου για το οποίο στην προηγούμενη μας ακριβώς συνεδρίαση οι εκπρόσωποι των φορέων</w:t>
      </w:r>
      <w:r>
        <w:rPr>
          <w:rFonts w:ascii="Calibri" w:hAnsi="Calibri"/>
        </w:rPr>
        <w:t>,</w:t>
      </w:r>
      <w:r w:rsidRPr="006C099C">
        <w:rPr>
          <w:rFonts w:ascii="Calibri" w:hAnsi="Calibri"/>
        </w:rPr>
        <w:t xml:space="preserve"> σε γενικές γραμμές επί των ρυθμίσεων</w:t>
      </w:r>
      <w:r>
        <w:rPr>
          <w:rFonts w:ascii="Calibri" w:hAnsi="Calibri"/>
        </w:rPr>
        <w:t xml:space="preserve"> που το σχέδιο νόμου</w:t>
      </w:r>
      <w:r w:rsidRPr="006C099C">
        <w:rPr>
          <w:rFonts w:ascii="Calibri" w:hAnsi="Calibri"/>
        </w:rPr>
        <w:t xml:space="preserve"> προβλέπει</w:t>
      </w:r>
      <w:r>
        <w:rPr>
          <w:rFonts w:ascii="Calibri" w:hAnsi="Calibri"/>
        </w:rPr>
        <w:t>,</w:t>
      </w:r>
      <w:r w:rsidRPr="006C099C">
        <w:rPr>
          <w:rFonts w:ascii="Calibri" w:hAnsi="Calibri"/>
        </w:rPr>
        <w:t xml:space="preserve"> είχαν μία θετική θέση</w:t>
      </w:r>
      <w:r>
        <w:rPr>
          <w:rFonts w:ascii="Calibri" w:hAnsi="Calibri"/>
        </w:rPr>
        <w:t>. Κ</w:t>
      </w:r>
      <w:r w:rsidRPr="006C099C">
        <w:rPr>
          <w:rFonts w:ascii="Calibri" w:hAnsi="Calibri"/>
        </w:rPr>
        <w:t>αι αυτ</w:t>
      </w:r>
      <w:r>
        <w:rPr>
          <w:rFonts w:ascii="Calibri" w:hAnsi="Calibri"/>
        </w:rPr>
        <w:t>οί</w:t>
      </w:r>
      <w:r w:rsidRPr="006C099C">
        <w:rPr>
          <w:rFonts w:ascii="Calibri" w:hAnsi="Calibri"/>
        </w:rPr>
        <w:t xml:space="preserve"> δεν ήταν μόνο εκπρόσωποι των τραπεζών</w:t>
      </w:r>
      <w:r>
        <w:rPr>
          <w:rFonts w:ascii="Calibri" w:hAnsi="Calibri"/>
        </w:rPr>
        <w:t>,</w:t>
      </w:r>
      <w:r w:rsidRPr="006C099C">
        <w:rPr>
          <w:rFonts w:ascii="Calibri" w:hAnsi="Calibri"/>
        </w:rPr>
        <w:t xml:space="preserve"> αλλά ήταν εκπρόσωποι και των κ</w:t>
      </w:r>
      <w:r>
        <w:rPr>
          <w:rFonts w:ascii="Calibri" w:hAnsi="Calibri"/>
        </w:rPr>
        <w:t>αταναλωτών και άλλων οργανώσεων</w:t>
      </w:r>
      <w:r w:rsidRPr="006C099C">
        <w:rPr>
          <w:rFonts w:ascii="Calibri" w:hAnsi="Calibri"/>
        </w:rPr>
        <w:t xml:space="preserve">. </w:t>
      </w:r>
      <w:r>
        <w:rPr>
          <w:rFonts w:ascii="Calibri" w:hAnsi="Calibri"/>
        </w:rPr>
        <w:t>Αυτό ω</w:t>
      </w:r>
      <w:r w:rsidRPr="006C099C">
        <w:rPr>
          <w:rFonts w:ascii="Calibri" w:hAnsi="Calibri"/>
        </w:rPr>
        <w:t>ς μια υποσημείωση γι</w:t>
      </w:r>
      <w:r>
        <w:rPr>
          <w:rFonts w:ascii="Calibri" w:hAnsi="Calibri"/>
        </w:rPr>
        <w:t>’ αυτά που θα πούμε και γι’</w:t>
      </w:r>
      <w:r w:rsidRPr="006C099C">
        <w:rPr>
          <w:rFonts w:ascii="Calibri" w:hAnsi="Calibri"/>
        </w:rPr>
        <w:t xml:space="preserve"> αυ</w:t>
      </w:r>
      <w:r>
        <w:rPr>
          <w:rFonts w:ascii="Calibri" w:hAnsi="Calibri"/>
        </w:rPr>
        <w:t>τά που ακούστηκαν πριν από λίγο</w:t>
      </w:r>
      <w:r w:rsidRPr="006C099C">
        <w:rPr>
          <w:rFonts w:ascii="Calibri" w:hAnsi="Calibri"/>
        </w:rPr>
        <w:t xml:space="preserve">. </w:t>
      </w:r>
    </w:p>
    <w:p w:rsidR="00C50F4E" w:rsidRDefault="00C50F4E" w:rsidP="00357281">
      <w:pPr>
        <w:spacing w:line="276" w:lineRule="auto"/>
        <w:ind w:firstLine="720"/>
        <w:jc w:val="both"/>
        <w:rPr>
          <w:rFonts w:ascii="Calibri" w:hAnsi="Calibri"/>
        </w:rPr>
      </w:pPr>
      <w:r w:rsidRPr="006C099C">
        <w:rPr>
          <w:rFonts w:ascii="Calibri" w:hAnsi="Calibri"/>
        </w:rPr>
        <w:t>Συνεχίζοντας</w:t>
      </w:r>
      <w:r>
        <w:rPr>
          <w:rFonts w:ascii="Calibri" w:hAnsi="Calibri"/>
        </w:rPr>
        <w:t>,</w:t>
      </w:r>
      <w:r w:rsidRPr="006C099C">
        <w:rPr>
          <w:rFonts w:ascii="Calibri" w:hAnsi="Calibri"/>
        </w:rPr>
        <w:t xml:space="preserve"> να πω ότι επί της αρχής μίλησα στην προχθεσινή μας συνεδρίαση</w:t>
      </w:r>
      <w:r>
        <w:rPr>
          <w:rFonts w:ascii="Calibri" w:hAnsi="Calibri"/>
        </w:rPr>
        <w:t>.</w:t>
      </w:r>
      <w:r w:rsidRPr="006C099C">
        <w:rPr>
          <w:rFonts w:ascii="Calibri" w:hAnsi="Calibri"/>
        </w:rPr>
        <w:t xml:space="preserve"> </w:t>
      </w:r>
      <w:r>
        <w:rPr>
          <w:rFonts w:ascii="Calibri" w:hAnsi="Calibri"/>
        </w:rPr>
        <w:t>Σ</w:t>
      </w:r>
      <w:r w:rsidRPr="006C099C">
        <w:rPr>
          <w:rFonts w:ascii="Calibri" w:hAnsi="Calibri"/>
        </w:rPr>
        <w:t>ήμερα θα μιλήσω επί των δύο μερών</w:t>
      </w:r>
      <w:r>
        <w:rPr>
          <w:rFonts w:ascii="Calibri" w:hAnsi="Calibri"/>
        </w:rPr>
        <w:t>, το α και το</w:t>
      </w:r>
      <w:r w:rsidRPr="006C099C">
        <w:rPr>
          <w:rFonts w:ascii="Calibri" w:hAnsi="Calibri"/>
        </w:rPr>
        <w:t xml:space="preserve"> β</w:t>
      </w:r>
      <w:r>
        <w:rPr>
          <w:rFonts w:ascii="Calibri" w:hAnsi="Calibri"/>
        </w:rPr>
        <w:t>.</w:t>
      </w:r>
      <w:r w:rsidRPr="006C099C">
        <w:rPr>
          <w:rFonts w:ascii="Calibri" w:hAnsi="Calibri"/>
        </w:rPr>
        <w:t xml:space="preserve"> </w:t>
      </w:r>
      <w:r>
        <w:rPr>
          <w:rFonts w:ascii="Calibri" w:hAnsi="Calibri"/>
        </w:rPr>
        <w:t>Δ</w:t>
      </w:r>
      <w:r w:rsidRPr="006C099C">
        <w:rPr>
          <w:rFonts w:ascii="Calibri" w:hAnsi="Calibri"/>
        </w:rPr>
        <w:t>ηλαδή</w:t>
      </w:r>
      <w:r>
        <w:rPr>
          <w:rFonts w:ascii="Calibri" w:hAnsi="Calibri"/>
        </w:rPr>
        <w:t>,</w:t>
      </w:r>
      <w:r w:rsidRPr="006C099C">
        <w:rPr>
          <w:rFonts w:ascii="Calibri" w:hAnsi="Calibri"/>
        </w:rPr>
        <w:t xml:space="preserve"> επί του πρώτου μέρους που αφορά στην ενσωμάτωση οδηγιών για το ΦΠΑ και επί του δεύτερου μέρους που αφορά στο πρόγραμμα </w:t>
      </w:r>
      <w:r>
        <w:rPr>
          <w:rFonts w:ascii="Calibri" w:hAnsi="Calibri"/>
        </w:rPr>
        <w:t>«</w:t>
      </w:r>
      <w:r w:rsidRPr="006C099C">
        <w:rPr>
          <w:rFonts w:ascii="Calibri" w:hAnsi="Calibri"/>
        </w:rPr>
        <w:t>ΗΡΑΚΛΗΣ</w:t>
      </w:r>
      <w:r>
        <w:rPr>
          <w:rFonts w:ascii="Calibri" w:hAnsi="Calibri"/>
        </w:rPr>
        <w:t>».</w:t>
      </w:r>
      <w:r w:rsidRPr="006C099C">
        <w:rPr>
          <w:rFonts w:ascii="Calibri" w:hAnsi="Calibri"/>
        </w:rPr>
        <w:t xml:space="preserve"> </w:t>
      </w:r>
      <w:r>
        <w:rPr>
          <w:rFonts w:ascii="Calibri" w:hAnsi="Calibri"/>
        </w:rPr>
        <w:t>Και στη συνεδρίαση της επόμενης Τ</w:t>
      </w:r>
      <w:r w:rsidRPr="006C099C">
        <w:rPr>
          <w:rFonts w:ascii="Calibri" w:hAnsi="Calibri"/>
        </w:rPr>
        <w:t xml:space="preserve">ρίτης θα αναφερθώ στο τρίτο σκέλος που αφορά </w:t>
      </w:r>
      <w:r>
        <w:rPr>
          <w:rFonts w:ascii="Calibri" w:hAnsi="Calibri"/>
        </w:rPr>
        <w:t>στο νόμο της δεύτερης ευκαιρίας</w:t>
      </w:r>
      <w:r w:rsidRPr="006C099C">
        <w:rPr>
          <w:rFonts w:ascii="Calibri" w:hAnsi="Calibri"/>
        </w:rPr>
        <w:t xml:space="preserve">. </w:t>
      </w:r>
    </w:p>
    <w:p w:rsidR="00C50F4E" w:rsidRDefault="00C50F4E" w:rsidP="00357281">
      <w:pPr>
        <w:spacing w:line="276" w:lineRule="auto"/>
        <w:ind w:firstLine="720"/>
        <w:jc w:val="both"/>
        <w:rPr>
          <w:rFonts w:ascii="Calibri" w:hAnsi="Calibri"/>
        </w:rPr>
      </w:pPr>
      <w:r>
        <w:rPr>
          <w:rFonts w:ascii="Calibri" w:hAnsi="Calibri"/>
        </w:rPr>
        <w:t>Έ</w:t>
      </w:r>
      <w:r w:rsidRPr="006C099C">
        <w:rPr>
          <w:rFonts w:ascii="Calibri" w:hAnsi="Calibri"/>
        </w:rPr>
        <w:t>χουμε</w:t>
      </w:r>
      <w:r>
        <w:rPr>
          <w:rFonts w:ascii="Calibri" w:hAnsi="Calibri"/>
        </w:rPr>
        <w:t>,</w:t>
      </w:r>
      <w:r w:rsidRPr="006C099C">
        <w:rPr>
          <w:rFonts w:ascii="Calibri" w:hAnsi="Calibri"/>
        </w:rPr>
        <w:t xml:space="preserve"> λοιπόν</w:t>
      </w:r>
      <w:r>
        <w:rPr>
          <w:rFonts w:ascii="Calibri" w:hAnsi="Calibri"/>
        </w:rPr>
        <w:t>,</w:t>
      </w:r>
      <w:r w:rsidRPr="006C099C">
        <w:rPr>
          <w:rFonts w:ascii="Calibri" w:hAnsi="Calibri"/>
        </w:rPr>
        <w:t xml:space="preserve"> στο πρώτο μέρος</w:t>
      </w:r>
      <w:r>
        <w:rPr>
          <w:rFonts w:ascii="Calibri" w:hAnsi="Calibri"/>
        </w:rPr>
        <w:t>, την ενσωμάτωση στην ουσία Ο</w:t>
      </w:r>
      <w:r w:rsidRPr="006C099C">
        <w:rPr>
          <w:rFonts w:ascii="Calibri" w:hAnsi="Calibri"/>
        </w:rPr>
        <w:t>δηγιών που αφορούν στο ΦΠΑ</w:t>
      </w:r>
      <w:r>
        <w:rPr>
          <w:rFonts w:ascii="Calibri" w:hAnsi="Calibri"/>
        </w:rPr>
        <w:t>.</w:t>
      </w:r>
      <w:r w:rsidRPr="006C099C">
        <w:rPr>
          <w:rFonts w:ascii="Calibri" w:hAnsi="Calibri"/>
        </w:rPr>
        <w:t xml:space="preserve"> </w:t>
      </w:r>
      <w:r>
        <w:rPr>
          <w:rFonts w:ascii="Calibri" w:hAnsi="Calibri"/>
        </w:rPr>
        <w:t>Α</w:t>
      </w:r>
      <w:r w:rsidRPr="006C099C">
        <w:rPr>
          <w:rFonts w:ascii="Calibri" w:hAnsi="Calibri"/>
        </w:rPr>
        <w:t xml:space="preserve">φού κάνουμε </w:t>
      </w:r>
      <w:r>
        <w:rPr>
          <w:rFonts w:ascii="Calibri" w:hAnsi="Calibri"/>
        </w:rPr>
        <w:t xml:space="preserve">την </w:t>
      </w:r>
      <w:r w:rsidRPr="006C099C">
        <w:rPr>
          <w:rFonts w:ascii="Calibri" w:hAnsi="Calibri"/>
        </w:rPr>
        <w:t>κατ</w:t>
      </w:r>
      <w:r>
        <w:rPr>
          <w:rFonts w:ascii="Calibri" w:hAnsi="Calibri"/>
        </w:rPr>
        <w:t>’</w:t>
      </w:r>
      <w:r w:rsidRPr="006C099C">
        <w:rPr>
          <w:rFonts w:ascii="Calibri" w:hAnsi="Calibri"/>
        </w:rPr>
        <w:t xml:space="preserve"> </w:t>
      </w:r>
      <w:r>
        <w:rPr>
          <w:rFonts w:ascii="Calibri" w:hAnsi="Calibri"/>
        </w:rPr>
        <w:t>άρθρον</w:t>
      </w:r>
      <w:r w:rsidRPr="006C099C">
        <w:rPr>
          <w:rFonts w:ascii="Calibri" w:hAnsi="Calibri"/>
        </w:rPr>
        <w:t xml:space="preserve"> παρουσίαση</w:t>
      </w:r>
      <w:r>
        <w:rPr>
          <w:rFonts w:ascii="Calibri" w:hAnsi="Calibri"/>
        </w:rPr>
        <w:t>,</w:t>
      </w:r>
      <w:r w:rsidRPr="006C099C">
        <w:rPr>
          <w:rFonts w:ascii="Calibri" w:hAnsi="Calibri"/>
        </w:rPr>
        <w:t xml:space="preserve"> </w:t>
      </w:r>
      <w:r>
        <w:rPr>
          <w:rFonts w:ascii="Calibri" w:hAnsi="Calibri"/>
        </w:rPr>
        <w:t>σ</w:t>
      </w:r>
      <w:r w:rsidRPr="006C099C">
        <w:rPr>
          <w:rFonts w:ascii="Calibri" w:hAnsi="Calibri"/>
        </w:rPr>
        <w:t>υνεχίζω λέγοντας ότι στο άρθρο 1</w:t>
      </w:r>
      <w:r>
        <w:rPr>
          <w:rFonts w:ascii="Calibri" w:hAnsi="Calibri"/>
        </w:rPr>
        <w:t>,</w:t>
      </w:r>
      <w:r w:rsidRPr="006C099C">
        <w:rPr>
          <w:rFonts w:ascii="Calibri" w:hAnsi="Calibri"/>
        </w:rPr>
        <w:t xml:space="preserve"> προστίθεται νέα παράγραφος</w:t>
      </w:r>
      <w:r>
        <w:rPr>
          <w:rFonts w:ascii="Calibri" w:hAnsi="Calibri"/>
        </w:rPr>
        <w:t>, η 5α</w:t>
      </w:r>
      <w:r w:rsidRPr="006C099C">
        <w:rPr>
          <w:rFonts w:ascii="Calibri" w:hAnsi="Calibri"/>
        </w:rPr>
        <w:t xml:space="preserve"> </w:t>
      </w:r>
      <w:r>
        <w:rPr>
          <w:rFonts w:ascii="Calibri" w:hAnsi="Calibri"/>
        </w:rPr>
        <w:t>του Κ</w:t>
      </w:r>
      <w:r w:rsidRPr="006C099C">
        <w:rPr>
          <w:rFonts w:ascii="Calibri" w:hAnsi="Calibri"/>
        </w:rPr>
        <w:t>ώδικα ΦΠΑ</w:t>
      </w:r>
      <w:r>
        <w:rPr>
          <w:rFonts w:ascii="Calibri" w:hAnsi="Calibri"/>
        </w:rPr>
        <w:t>, και εισάγεται στο Εθνικό μας Δ</w:t>
      </w:r>
      <w:r w:rsidRPr="006C099C">
        <w:rPr>
          <w:rFonts w:ascii="Calibri" w:hAnsi="Calibri"/>
        </w:rPr>
        <w:t>ίκαιο η έννοια των κοινοτικών εξ αποστάσεως πωλήσεων αγαθών</w:t>
      </w:r>
      <w:r>
        <w:rPr>
          <w:rFonts w:ascii="Calibri" w:hAnsi="Calibri"/>
        </w:rPr>
        <w:t>,</w:t>
      </w:r>
      <w:r w:rsidRPr="006C099C">
        <w:rPr>
          <w:rFonts w:ascii="Calibri" w:hAnsi="Calibri"/>
        </w:rPr>
        <w:t xml:space="preserve"> καθώς και η έννοια εξ αποστάσεως πωλήσεων αγαθών π</w:t>
      </w:r>
      <w:r>
        <w:rPr>
          <w:rFonts w:ascii="Calibri" w:hAnsi="Calibri"/>
        </w:rPr>
        <w:t>ου εισάγονται από τρίτα εδάφη ή</w:t>
      </w:r>
      <w:r w:rsidRPr="006C099C">
        <w:rPr>
          <w:rFonts w:ascii="Calibri" w:hAnsi="Calibri"/>
        </w:rPr>
        <w:t xml:space="preserve"> τρ</w:t>
      </w:r>
      <w:r>
        <w:rPr>
          <w:rFonts w:ascii="Calibri" w:hAnsi="Calibri"/>
        </w:rPr>
        <w:t>ίτες χώρες</w:t>
      </w:r>
      <w:r w:rsidRPr="006C099C">
        <w:rPr>
          <w:rFonts w:ascii="Calibri" w:hAnsi="Calibri"/>
        </w:rPr>
        <w:t xml:space="preserve">. </w:t>
      </w:r>
    </w:p>
    <w:p w:rsidR="00C50F4E" w:rsidRDefault="00C50F4E" w:rsidP="00357281">
      <w:pPr>
        <w:spacing w:line="276" w:lineRule="auto"/>
        <w:ind w:firstLine="720"/>
        <w:jc w:val="both"/>
        <w:rPr>
          <w:rFonts w:ascii="Calibri" w:hAnsi="Calibri"/>
        </w:rPr>
      </w:pPr>
      <w:r>
        <w:rPr>
          <w:rFonts w:ascii="Calibri" w:hAnsi="Calibri"/>
        </w:rPr>
        <w:t xml:space="preserve">Εδώ </w:t>
      </w:r>
      <w:r w:rsidRPr="006C099C">
        <w:rPr>
          <w:rFonts w:ascii="Calibri" w:hAnsi="Calibri"/>
        </w:rPr>
        <w:t xml:space="preserve">χρειάζεται </w:t>
      </w:r>
      <w:r>
        <w:rPr>
          <w:rFonts w:ascii="Calibri" w:hAnsi="Calibri"/>
        </w:rPr>
        <w:t>μια</w:t>
      </w:r>
      <w:r w:rsidRPr="006C099C">
        <w:rPr>
          <w:rFonts w:ascii="Calibri" w:hAnsi="Calibri"/>
        </w:rPr>
        <w:t xml:space="preserve"> </w:t>
      </w:r>
      <w:r>
        <w:rPr>
          <w:rFonts w:ascii="Calibri" w:hAnsi="Calibri"/>
        </w:rPr>
        <w:t>διευκρίνιση.</w:t>
      </w:r>
      <w:r w:rsidRPr="006C099C">
        <w:rPr>
          <w:rFonts w:ascii="Calibri" w:hAnsi="Calibri"/>
        </w:rPr>
        <w:t xml:space="preserve"> </w:t>
      </w:r>
      <w:r>
        <w:rPr>
          <w:rFonts w:ascii="Calibri" w:hAnsi="Calibri"/>
        </w:rPr>
        <w:t>Η</w:t>
      </w:r>
      <w:r w:rsidRPr="006C099C">
        <w:rPr>
          <w:rFonts w:ascii="Calibri" w:hAnsi="Calibri"/>
        </w:rPr>
        <w:t xml:space="preserve"> πρώτη αφορά σε παραδόσεις αγαθών που αποστέλλονται ή μεταφέρονται από τον προμηθευτή ή από πρόσωπο που ενεργεί για λογαριασμό του από κράτος μέλος άλλο από εκείνο της άφιξης της αποστολής ή της μεταφοράς </w:t>
      </w:r>
      <w:r>
        <w:rPr>
          <w:rFonts w:ascii="Calibri" w:hAnsi="Calibri"/>
        </w:rPr>
        <w:t>σ</w:t>
      </w:r>
      <w:r w:rsidRPr="006C099C">
        <w:rPr>
          <w:rFonts w:ascii="Calibri" w:hAnsi="Calibri"/>
        </w:rPr>
        <w:t>τ</w:t>
      </w:r>
      <w:r>
        <w:rPr>
          <w:rFonts w:ascii="Calibri" w:hAnsi="Calibri"/>
        </w:rPr>
        <w:t>ο</w:t>
      </w:r>
      <w:r w:rsidRPr="006C099C">
        <w:rPr>
          <w:rFonts w:ascii="Calibri" w:hAnsi="Calibri"/>
        </w:rPr>
        <w:t>ν αποκτώντα πελάτη</w:t>
      </w:r>
      <w:r>
        <w:rPr>
          <w:rFonts w:ascii="Calibri" w:hAnsi="Calibri"/>
        </w:rPr>
        <w:t>.</w:t>
      </w:r>
    </w:p>
    <w:p w:rsidR="00C50F4E" w:rsidRDefault="00C50F4E" w:rsidP="00357281">
      <w:pPr>
        <w:spacing w:line="276" w:lineRule="auto"/>
        <w:ind w:firstLine="720"/>
        <w:jc w:val="both"/>
        <w:rPr>
          <w:rFonts w:ascii="Calibri" w:hAnsi="Calibri"/>
        </w:rPr>
      </w:pPr>
      <w:r>
        <w:rPr>
          <w:rFonts w:ascii="Calibri" w:hAnsi="Calibri"/>
        </w:rPr>
        <w:t>Η</w:t>
      </w:r>
      <w:r w:rsidRPr="006C099C">
        <w:rPr>
          <w:rFonts w:ascii="Calibri" w:hAnsi="Calibri"/>
        </w:rPr>
        <w:t xml:space="preserve"> δεύτερη</w:t>
      </w:r>
      <w:r>
        <w:rPr>
          <w:rFonts w:ascii="Calibri" w:hAnsi="Calibri"/>
        </w:rPr>
        <w:t>,</w:t>
      </w:r>
      <w:r w:rsidRPr="006C099C">
        <w:rPr>
          <w:rFonts w:ascii="Calibri" w:hAnsi="Calibri"/>
        </w:rPr>
        <w:t xml:space="preserve"> δηλαδή η εξ αποστάσεως πώληση αγαθών που εισάγονται από τρίτα εδάφη </w:t>
      </w:r>
      <w:r>
        <w:rPr>
          <w:rFonts w:ascii="Calibri" w:hAnsi="Calibri"/>
        </w:rPr>
        <w:t xml:space="preserve">ή </w:t>
      </w:r>
      <w:r w:rsidRPr="006C099C">
        <w:rPr>
          <w:rFonts w:ascii="Calibri" w:hAnsi="Calibri"/>
        </w:rPr>
        <w:t>τρίτες χώρες</w:t>
      </w:r>
      <w:r>
        <w:rPr>
          <w:rFonts w:ascii="Calibri" w:hAnsi="Calibri"/>
        </w:rPr>
        <w:t>,</w:t>
      </w:r>
      <w:r w:rsidRPr="006C099C">
        <w:rPr>
          <w:rFonts w:ascii="Calibri" w:hAnsi="Calibri"/>
        </w:rPr>
        <w:t xml:space="preserve"> αφορά σε παραδόσεις αγαθών που αποστέλλονται ή μεταφέρονται από τον προμηθευτή ή από πρόσωπο που ενεργεί για λογαριασμό του από τρίτη χώρα ή τρίτο έδα</w:t>
      </w:r>
      <w:r>
        <w:rPr>
          <w:rFonts w:ascii="Calibri" w:hAnsi="Calibri"/>
        </w:rPr>
        <w:t>φός σε οποιοδήποτε κράτος μέλος</w:t>
      </w:r>
      <w:r w:rsidRPr="006C099C">
        <w:rPr>
          <w:rFonts w:ascii="Calibri" w:hAnsi="Calibri"/>
        </w:rPr>
        <w:t xml:space="preserve">. </w:t>
      </w:r>
    </w:p>
    <w:p w:rsidR="00C50F4E" w:rsidRDefault="00C50F4E" w:rsidP="00357281">
      <w:pPr>
        <w:spacing w:line="276" w:lineRule="auto"/>
        <w:ind w:firstLine="720"/>
        <w:jc w:val="both"/>
        <w:rPr>
          <w:rFonts w:ascii="Calibri" w:hAnsi="Calibri"/>
        </w:rPr>
      </w:pPr>
      <w:r>
        <w:rPr>
          <w:rFonts w:ascii="Calibri" w:hAnsi="Calibri"/>
        </w:rPr>
        <w:t>Ως προς τις ανωτέρω φορολο</w:t>
      </w:r>
      <w:r w:rsidRPr="006C099C">
        <w:rPr>
          <w:rFonts w:ascii="Calibri" w:hAnsi="Calibri"/>
        </w:rPr>
        <w:t>γητ</w:t>
      </w:r>
      <w:r>
        <w:rPr>
          <w:rFonts w:ascii="Calibri" w:hAnsi="Calibri"/>
        </w:rPr>
        <w:t>έ</w:t>
      </w:r>
      <w:r w:rsidRPr="006C099C">
        <w:rPr>
          <w:rFonts w:ascii="Calibri" w:hAnsi="Calibri"/>
        </w:rPr>
        <w:t>ες πράξεις</w:t>
      </w:r>
      <w:r>
        <w:rPr>
          <w:rFonts w:ascii="Calibri" w:hAnsi="Calibri"/>
        </w:rPr>
        <w:t>,</w:t>
      </w:r>
      <w:r w:rsidRPr="006C099C">
        <w:rPr>
          <w:rFonts w:ascii="Calibri" w:hAnsi="Calibri"/>
        </w:rPr>
        <w:t xml:space="preserve"> γίνονται οι παρακάτω επισημάνσεις</w:t>
      </w:r>
      <w:r>
        <w:rPr>
          <w:rFonts w:ascii="Calibri" w:hAnsi="Calibri"/>
        </w:rPr>
        <w:t>:</w:t>
      </w:r>
      <w:r w:rsidRPr="006C099C">
        <w:rPr>
          <w:rFonts w:ascii="Calibri" w:hAnsi="Calibri"/>
        </w:rPr>
        <w:t xml:space="preserve"> </w:t>
      </w:r>
    </w:p>
    <w:p w:rsidR="00C50F4E" w:rsidRDefault="00C50F4E" w:rsidP="00357281">
      <w:pPr>
        <w:spacing w:line="276" w:lineRule="auto"/>
        <w:ind w:firstLine="720"/>
        <w:jc w:val="both"/>
        <w:rPr>
          <w:rFonts w:ascii="Calibri" w:hAnsi="Calibri"/>
        </w:rPr>
      </w:pPr>
      <w:r>
        <w:rPr>
          <w:rFonts w:ascii="Calibri" w:hAnsi="Calibri"/>
        </w:rPr>
        <w:t>Π</w:t>
      </w:r>
      <w:r w:rsidRPr="006C099C">
        <w:rPr>
          <w:rFonts w:ascii="Calibri" w:hAnsi="Calibri"/>
        </w:rPr>
        <w:t>ρώτον</w:t>
      </w:r>
      <w:r>
        <w:rPr>
          <w:rFonts w:ascii="Calibri" w:hAnsi="Calibri"/>
        </w:rPr>
        <w:t>,</w:t>
      </w:r>
      <w:r w:rsidRPr="006C099C">
        <w:rPr>
          <w:rFonts w:ascii="Calibri" w:hAnsi="Calibri"/>
        </w:rPr>
        <w:t xml:space="preserve"> καταλαμβάνουν και τις περιπτώσεις όπου ο προμηθευτής παρεμβαίνει έμμεσα στην αποστολή ή τη μεταφορά των αγαθών προς τον πελάτη</w:t>
      </w:r>
      <w:r>
        <w:rPr>
          <w:rFonts w:ascii="Calibri" w:hAnsi="Calibri"/>
        </w:rPr>
        <w:t>,</w:t>
      </w:r>
      <w:r w:rsidRPr="006C099C">
        <w:rPr>
          <w:rFonts w:ascii="Calibri" w:hAnsi="Calibri"/>
        </w:rPr>
        <w:t xml:space="preserve"> με σκοπό την πρόληψη και καταπ</w:t>
      </w:r>
      <w:r>
        <w:rPr>
          <w:rFonts w:ascii="Calibri" w:hAnsi="Calibri"/>
        </w:rPr>
        <w:t>ολέμηση καταχρηστικών πρακτικών</w:t>
      </w:r>
      <w:r w:rsidRPr="006C099C">
        <w:rPr>
          <w:rFonts w:ascii="Calibri" w:hAnsi="Calibri"/>
        </w:rPr>
        <w:t xml:space="preserve">. </w:t>
      </w:r>
    </w:p>
    <w:p w:rsidR="00C50F4E" w:rsidRDefault="00C50F4E" w:rsidP="00357281">
      <w:pPr>
        <w:spacing w:line="276" w:lineRule="auto"/>
        <w:ind w:firstLine="720"/>
        <w:jc w:val="both"/>
        <w:rPr>
          <w:rFonts w:ascii="Calibri" w:hAnsi="Calibri"/>
        </w:rPr>
      </w:pPr>
      <w:r w:rsidRPr="006C099C">
        <w:rPr>
          <w:rFonts w:ascii="Calibri" w:hAnsi="Calibri"/>
        </w:rPr>
        <w:t>Δεύτερον</w:t>
      </w:r>
      <w:r>
        <w:rPr>
          <w:rFonts w:ascii="Calibri" w:hAnsi="Calibri"/>
        </w:rPr>
        <w:t>,</w:t>
      </w:r>
      <w:r w:rsidRPr="006C099C">
        <w:rPr>
          <w:rFonts w:ascii="Calibri" w:hAnsi="Calibri"/>
        </w:rPr>
        <w:t xml:space="preserve"> η παράδοση των αγαθών πραγματοποιεί</w:t>
      </w:r>
      <w:r>
        <w:rPr>
          <w:rFonts w:ascii="Calibri" w:hAnsi="Calibri"/>
        </w:rPr>
        <w:t>ται είτε προς πρόσωπο υποκείμενο</w:t>
      </w:r>
      <w:r w:rsidRPr="006C099C">
        <w:rPr>
          <w:rFonts w:ascii="Calibri" w:hAnsi="Calibri"/>
        </w:rPr>
        <w:t xml:space="preserve"> στο φόρο ή νομικό πρόσωπο μη υποκείμενο στο φόρο</w:t>
      </w:r>
      <w:r>
        <w:rPr>
          <w:rFonts w:ascii="Calibri" w:hAnsi="Calibri"/>
        </w:rPr>
        <w:t>,</w:t>
      </w:r>
      <w:r w:rsidRPr="006C099C">
        <w:rPr>
          <w:rFonts w:ascii="Calibri" w:hAnsi="Calibri"/>
        </w:rPr>
        <w:t xml:space="preserve"> τα οποία δεν θε</w:t>
      </w:r>
      <w:r>
        <w:rPr>
          <w:rFonts w:ascii="Calibri" w:hAnsi="Calibri"/>
        </w:rPr>
        <w:t>ωρείται ότι πραγματοποιούν ενδο</w:t>
      </w:r>
      <w:r w:rsidRPr="006C099C">
        <w:rPr>
          <w:rFonts w:ascii="Calibri" w:hAnsi="Calibri"/>
        </w:rPr>
        <w:t>κοινοτικές αποκτήσεις αγαθών σύμφωνα με τα προβλεπόμενα</w:t>
      </w:r>
      <w:r>
        <w:rPr>
          <w:rFonts w:ascii="Calibri" w:hAnsi="Calibri"/>
        </w:rPr>
        <w:t>,</w:t>
      </w:r>
      <w:r w:rsidRPr="006C099C">
        <w:rPr>
          <w:rFonts w:ascii="Calibri" w:hAnsi="Calibri"/>
        </w:rPr>
        <w:t xml:space="preserve"> είτε προς οποιοδήποτε άλλο μη υποκείμενο στο</w:t>
      </w:r>
      <w:r>
        <w:rPr>
          <w:rFonts w:ascii="Calibri" w:hAnsi="Calibri"/>
        </w:rPr>
        <w:t>ν φόρο πρόσωπο</w:t>
      </w:r>
      <w:r w:rsidRPr="006C099C">
        <w:rPr>
          <w:rFonts w:ascii="Calibri" w:hAnsi="Calibri"/>
        </w:rPr>
        <w:t xml:space="preserve">. </w:t>
      </w:r>
    </w:p>
    <w:p w:rsidR="00C50F4E" w:rsidRDefault="00C50F4E" w:rsidP="00357281">
      <w:pPr>
        <w:spacing w:line="276" w:lineRule="auto"/>
        <w:ind w:firstLine="720"/>
        <w:jc w:val="both"/>
        <w:rPr>
          <w:rFonts w:ascii="Calibri" w:hAnsi="Calibri"/>
        </w:rPr>
      </w:pPr>
      <w:r w:rsidRPr="006C099C">
        <w:rPr>
          <w:rFonts w:ascii="Calibri" w:hAnsi="Calibri"/>
        </w:rPr>
        <w:t>Τρίτον</w:t>
      </w:r>
      <w:r>
        <w:rPr>
          <w:rFonts w:ascii="Calibri" w:hAnsi="Calibri"/>
        </w:rPr>
        <w:t xml:space="preserve"> που</w:t>
      </w:r>
      <w:r w:rsidRPr="006C099C">
        <w:rPr>
          <w:rFonts w:ascii="Calibri" w:hAnsi="Calibri"/>
        </w:rPr>
        <w:t xml:space="preserve"> έχουμε να πούμε είναι ότι</w:t>
      </w:r>
      <w:r>
        <w:rPr>
          <w:rFonts w:ascii="Calibri" w:hAnsi="Calibri"/>
        </w:rPr>
        <w:t>, τα παραδιδ</w:t>
      </w:r>
      <w:r w:rsidRPr="006C099C">
        <w:rPr>
          <w:rFonts w:ascii="Calibri" w:hAnsi="Calibri"/>
        </w:rPr>
        <w:t>όμενα αγαθά δεν μπορεί να είναι ούτε καινούργια μεταφορικά μέσα</w:t>
      </w:r>
      <w:r>
        <w:rPr>
          <w:rFonts w:ascii="Calibri" w:hAnsi="Calibri"/>
        </w:rPr>
        <w:t>,</w:t>
      </w:r>
      <w:r w:rsidRPr="006C099C">
        <w:rPr>
          <w:rFonts w:ascii="Calibri" w:hAnsi="Calibri"/>
        </w:rPr>
        <w:t xml:space="preserve"> ούτε αγαθά που παραδίδονται έπειτα από συναρμολόγηση</w:t>
      </w:r>
      <w:r>
        <w:rPr>
          <w:rFonts w:ascii="Calibri" w:hAnsi="Calibri"/>
        </w:rPr>
        <w:t xml:space="preserve"> ή</w:t>
      </w:r>
      <w:r w:rsidRPr="006C099C">
        <w:rPr>
          <w:rFonts w:ascii="Calibri" w:hAnsi="Calibri"/>
        </w:rPr>
        <w:t xml:space="preserve"> εγκατάσταση με ή χωρίς δοκιμή λειτουργίας από τον προμηθευτή </w:t>
      </w:r>
      <w:r>
        <w:rPr>
          <w:rFonts w:ascii="Calibri" w:hAnsi="Calibri"/>
        </w:rPr>
        <w:t>ή για λογαριασμό τους</w:t>
      </w:r>
      <w:r w:rsidRPr="006C099C">
        <w:rPr>
          <w:rFonts w:ascii="Calibri" w:hAnsi="Calibri"/>
        </w:rPr>
        <w:t xml:space="preserve">. </w:t>
      </w:r>
    </w:p>
    <w:p w:rsidR="00C50F4E" w:rsidRDefault="00C50F4E" w:rsidP="00357281">
      <w:pPr>
        <w:spacing w:line="276" w:lineRule="auto"/>
        <w:ind w:firstLine="720"/>
        <w:jc w:val="both"/>
        <w:rPr>
          <w:rFonts w:ascii="Calibri" w:hAnsi="Calibri"/>
        </w:rPr>
      </w:pPr>
      <w:r w:rsidRPr="006C099C">
        <w:rPr>
          <w:rFonts w:ascii="Calibri" w:hAnsi="Calibri"/>
        </w:rPr>
        <w:t xml:space="preserve">Με το άρθρο 2 εισάγονται διατάξεις βάσει των οποίων σε ορισμένες περιπτώσεις μία επιχείρηση που διευκολύνει την παράδοση αγαθών μέσω της χρήσης ηλεκτρονικής </w:t>
      </w:r>
      <w:r w:rsidRPr="006C099C">
        <w:rPr>
          <w:rFonts w:ascii="Calibri" w:hAnsi="Calibri"/>
        </w:rPr>
        <w:lastRenderedPageBreak/>
        <w:t>διεπαφής</w:t>
      </w:r>
      <w:r>
        <w:rPr>
          <w:rFonts w:ascii="Calibri" w:hAnsi="Calibri"/>
        </w:rPr>
        <w:t>,</w:t>
      </w:r>
      <w:r w:rsidRPr="006C099C">
        <w:rPr>
          <w:rFonts w:ascii="Calibri" w:hAnsi="Calibri"/>
        </w:rPr>
        <w:t xml:space="preserve"> όπως είναι οι πλατφόρμες</w:t>
      </w:r>
      <w:r>
        <w:rPr>
          <w:rFonts w:ascii="Calibri" w:hAnsi="Calibri"/>
        </w:rPr>
        <w:t>,</w:t>
      </w:r>
      <w:r w:rsidRPr="006C099C">
        <w:rPr>
          <w:rFonts w:ascii="Calibri" w:hAnsi="Calibri"/>
        </w:rPr>
        <w:t xml:space="preserve"> διαδικτυακή πύλη </w:t>
      </w:r>
      <w:r>
        <w:rPr>
          <w:rFonts w:ascii="Calibri" w:hAnsi="Calibri"/>
        </w:rPr>
        <w:t>ή</w:t>
      </w:r>
      <w:r w:rsidRPr="006C099C">
        <w:rPr>
          <w:rFonts w:ascii="Calibri" w:hAnsi="Calibri"/>
        </w:rPr>
        <w:t xml:space="preserve"> παρόμοια μέσα</w:t>
      </w:r>
      <w:r>
        <w:rPr>
          <w:rFonts w:ascii="Calibri" w:hAnsi="Calibri"/>
        </w:rPr>
        <w:t>,</w:t>
      </w:r>
      <w:r w:rsidRPr="006C099C">
        <w:rPr>
          <w:rFonts w:ascii="Calibri" w:hAnsi="Calibri"/>
        </w:rPr>
        <w:t xml:space="preserve"> θεωρείται από την άποψη του θεσμικού πλαισίου του ΦΠΑ ότι έχει παραλάβει και εν συνεχεία παραδώσει η ίδια τα αγαθά προς τον πελάτη κατά την έννοια της παράδοσης ως φορολογητέας πράξης</w:t>
      </w:r>
      <w:r>
        <w:rPr>
          <w:rFonts w:ascii="Calibri" w:hAnsi="Calibri"/>
        </w:rPr>
        <w:t>,</w:t>
      </w:r>
      <w:r w:rsidRPr="006C099C">
        <w:rPr>
          <w:rFonts w:ascii="Calibri" w:hAnsi="Calibri"/>
        </w:rPr>
        <w:t xml:space="preserve"> δυνάμει του </w:t>
      </w:r>
      <w:r>
        <w:rPr>
          <w:rFonts w:ascii="Calibri" w:hAnsi="Calibri"/>
        </w:rPr>
        <w:t>Κ</w:t>
      </w:r>
      <w:r w:rsidRPr="006C099C">
        <w:rPr>
          <w:rFonts w:ascii="Calibri" w:hAnsi="Calibri"/>
        </w:rPr>
        <w:t xml:space="preserve">ώδικα ΦΠΑ. </w:t>
      </w:r>
    </w:p>
    <w:p w:rsidR="00C50F4E" w:rsidRPr="006C099C" w:rsidRDefault="00C50F4E" w:rsidP="00357281">
      <w:pPr>
        <w:spacing w:line="276" w:lineRule="auto"/>
        <w:ind w:firstLine="720"/>
        <w:jc w:val="both"/>
        <w:rPr>
          <w:rFonts w:ascii="Calibri" w:hAnsi="Calibri"/>
          <w:b/>
        </w:rPr>
      </w:pPr>
    </w:p>
    <w:p w:rsidR="00C50F4E" w:rsidRDefault="00C50F4E" w:rsidP="00357281">
      <w:pPr>
        <w:spacing w:line="276" w:lineRule="auto"/>
        <w:ind w:firstLine="720"/>
        <w:jc w:val="both"/>
        <w:rPr>
          <w:rFonts w:cstheme="minorHAnsi"/>
          <w:color w:val="212529"/>
        </w:rPr>
      </w:pPr>
      <w:r w:rsidRPr="004C40BA">
        <w:rPr>
          <w:rFonts w:cstheme="minorHAnsi"/>
          <w:color w:val="212529"/>
        </w:rPr>
        <w:t>Με το άρθρο 3</w:t>
      </w:r>
      <w:r>
        <w:rPr>
          <w:rFonts w:cstheme="minorHAnsi"/>
          <w:color w:val="212529"/>
        </w:rPr>
        <w:t>,</w:t>
      </w:r>
      <w:r w:rsidRPr="004C40BA">
        <w:rPr>
          <w:rFonts w:cstheme="minorHAnsi"/>
          <w:color w:val="212529"/>
        </w:rPr>
        <w:t xml:space="preserve"> τ</w:t>
      </w:r>
      <w:r>
        <w:rPr>
          <w:rFonts w:cstheme="minorHAnsi"/>
          <w:color w:val="212529"/>
        </w:rPr>
        <w:t>ροποποιούνται οι διατάξεις του Κ</w:t>
      </w:r>
      <w:r w:rsidRPr="004C40BA">
        <w:rPr>
          <w:rFonts w:cstheme="minorHAnsi"/>
          <w:color w:val="212529"/>
        </w:rPr>
        <w:t>ώδικα Φ.Π.Α</w:t>
      </w:r>
      <w:r>
        <w:rPr>
          <w:rFonts w:cstheme="minorHAnsi"/>
          <w:color w:val="212529"/>
        </w:rPr>
        <w:t>., σ</w:t>
      </w:r>
      <w:r w:rsidRPr="004C40BA">
        <w:rPr>
          <w:rFonts w:cstheme="minorHAnsi"/>
          <w:color w:val="212529"/>
        </w:rPr>
        <w:t>χετικά με τον θεωρούμενο ως τόπο παράδοσης</w:t>
      </w:r>
      <w:r>
        <w:rPr>
          <w:rFonts w:cstheme="minorHAnsi"/>
          <w:color w:val="212529"/>
        </w:rPr>
        <w:t>.</w:t>
      </w:r>
      <w:r w:rsidRPr="004C40BA">
        <w:rPr>
          <w:rFonts w:cstheme="minorHAnsi"/>
          <w:color w:val="212529"/>
        </w:rPr>
        <w:t xml:space="preserve"> Σε ποιες περιπτώσεις</w:t>
      </w:r>
      <w:r>
        <w:rPr>
          <w:rFonts w:cstheme="minorHAnsi"/>
          <w:color w:val="212529"/>
        </w:rPr>
        <w:t>; Σ</w:t>
      </w:r>
      <w:r w:rsidRPr="004C40BA">
        <w:rPr>
          <w:rFonts w:cstheme="minorHAnsi"/>
          <w:color w:val="212529"/>
        </w:rPr>
        <w:t xml:space="preserve">τις </w:t>
      </w:r>
      <w:r>
        <w:rPr>
          <w:rFonts w:cstheme="minorHAnsi"/>
          <w:color w:val="212529"/>
        </w:rPr>
        <w:t>ενδο</w:t>
      </w:r>
      <w:r w:rsidRPr="004C40BA">
        <w:rPr>
          <w:rFonts w:cstheme="minorHAnsi"/>
          <w:color w:val="212529"/>
        </w:rPr>
        <w:t>κοινοτικές εξ αποστάσεως πωλήσεις αγαθών και στις εξ αποστάσεως πωλήσεις αγαθών που εισάγονται από τρίτα εδάφη ή τρίτες χώρες</w:t>
      </w:r>
      <w:r>
        <w:rPr>
          <w:rFonts w:cstheme="minorHAnsi"/>
          <w:color w:val="212529"/>
        </w:rPr>
        <w:t>.</w:t>
      </w:r>
      <w:r w:rsidRPr="004C40BA">
        <w:rPr>
          <w:rFonts w:cstheme="minorHAnsi"/>
          <w:color w:val="212529"/>
        </w:rPr>
        <w:t xml:space="preserve"> Με τις νέες διατάξεις</w:t>
      </w:r>
      <w:r>
        <w:rPr>
          <w:rFonts w:cstheme="minorHAnsi"/>
          <w:color w:val="212529"/>
        </w:rPr>
        <w:t xml:space="preserve"> ο </w:t>
      </w:r>
      <w:r w:rsidRPr="004C40BA">
        <w:rPr>
          <w:rFonts w:cstheme="minorHAnsi"/>
          <w:color w:val="212529"/>
        </w:rPr>
        <w:t>τόπος παράδοσης</w:t>
      </w:r>
      <w:r>
        <w:rPr>
          <w:rFonts w:cstheme="minorHAnsi"/>
          <w:color w:val="212529"/>
        </w:rPr>
        <w:t>, φορολόγησης στις ενδο</w:t>
      </w:r>
      <w:r w:rsidRPr="004C40BA">
        <w:rPr>
          <w:rFonts w:cstheme="minorHAnsi"/>
          <w:color w:val="212529"/>
        </w:rPr>
        <w:t>κοινοτικές εξ αποστάσεως πωλήσεις αγαθών προσδιορίζεται σύμφωνα με την αρχή του τόπου προορισμού και τη φύση του ΦΠΑ ως γενικού έμμεσου φόρου κατανάλωσης</w:t>
      </w:r>
      <w:r>
        <w:rPr>
          <w:rFonts w:cstheme="minorHAnsi"/>
          <w:color w:val="212529"/>
        </w:rPr>
        <w:t xml:space="preserve">. </w:t>
      </w:r>
    </w:p>
    <w:p w:rsidR="00C50F4E" w:rsidRDefault="00C50F4E" w:rsidP="00357281">
      <w:pPr>
        <w:spacing w:line="276" w:lineRule="auto"/>
        <w:ind w:firstLine="720"/>
        <w:jc w:val="both"/>
        <w:rPr>
          <w:rFonts w:cstheme="minorHAnsi"/>
          <w:color w:val="212529"/>
        </w:rPr>
      </w:pPr>
      <w:r>
        <w:rPr>
          <w:rFonts w:cstheme="minorHAnsi"/>
          <w:color w:val="212529"/>
        </w:rPr>
        <w:t>Μ</w:t>
      </w:r>
      <w:r w:rsidRPr="004C40BA">
        <w:rPr>
          <w:rFonts w:cstheme="minorHAnsi"/>
          <w:color w:val="212529"/>
        </w:rPr>
        <w:t>ε τις νέες διατάξεις της παραγράφου 2</w:t>
      </w:r>
      <w:r>
        <w:rPr>
          <w:rFonts w:cstheme="minorHAnsi"/>
          <w:color w:val="212529"/>
        </w:rPr>
        <w:t>, ο</w:t>
      </w:r>
      <w:r w:rsidRPr="004C40BA">
        <w:rPr>
          <w:rFonts w:cstheme="minorHAnsi"/>
          <w:color w:val="212529"/>
        </w:rPr>
        <w:t xml:space="preserve"> τόπ</w:t>
      </w:r>
      <w:r>
        <w:rPr>
          <w:rFonts w:cstheme="minorHAnsi"/>
          <w:color w:val="212529"/>
        </w:rPr>
        <w:t>ος παράδοσης και φορολόγησης στις εξ αποστάσεως πωλήσεις</w:t>
      </w:r>
      <w:r w:rsidRPr="004C40BA">
        <w:rPr>
          <w:rFonts w:cstheme="minorHAnsi"/>
          <w:color w:val="212529"/>
        </w:rPr>
        <w:t xml:space="preserve"> αγαθών που εισάγονται από τρίτα εδάφη ή τρίτες χώρες προσδιορίζεται σύμφωνα με την αρχή του τόπου προορισμού και τη φύση του ΦΠΑ ως γενικού έμμεσου φόρου κατανάλωσης</w:t>
      </w:r>
      <w:r>
        <w:rPr>
          <w:rFonts w:cstheme="minorHAnsi"/>
          <w:color w:val="212529"/>
        </w:rPr>
        <w:t>.</w:t>
      </w:r>
      <w:r w:rsidRPr="004C40BA">
        <w:rPr>
          <w:rFonts w:cstheme="minorHAnsi"/>
          <w:color w:val="212529"/>
        </w:rPr>
        <w:t xml:space="preserve"> </w:t>
      </w:r>
    </w:p>
    <w:p w:rsidR="00C50F4E" w:rsidRDefault="00C50F4E" w:rsidP="00357281">
      <w:pPr>
        <w:spacing w:line="276" w:lineRule="auto"/>
        <w:ind w:firstLine="720"/>
        <w:jc w:val="both"/>
        <w:rPr>
          <w:rFonts w:cstheme="minorHAnsi"/>
          <w:color w:val="212529"/>
        </w:rPr>
      </w:pPr>
      <w:r w:rsidRPr="004C40BA">
        <w:rPr>
          <w:rFonts w:cstheme="minorHAnsi"/>
          <w:color w:val="212529"/>
        </w:rPr>
        <w:t>Με την παράγραφο 4</w:t>
      </w:r>
      <w:r>
        <w:rPr>
          <w:rFonts w:cstheme="minorHAnsi"/>
          <w:color w:val="212529"/>
        </w:rPr>
        <w:t>,</w:t>
      </w:r>
      <w:r w:rsidRPr="004C40BA">
        <w:rPr>
          <w:rFonts w:cstheme="minorHAnsi"/>
          <w:color w:val="212529"/>
        </w:rPr>
        <w:t xml:space="preserve"> δεδομένου ότι μία πώληση διαχωρίζεται σε δύο παραδόσεις αγαθών</w:t>
      </w:r>
      <w:r>
        <w:rPr>
          <w:rFonts w:cstheme="minorHAnsi"/>
          <w:color w:val="212529"/>
        </w:rPr>
        <w:t>,</w:t>
      </w:r>
      <w:r w:rsidRPr="004C40BA">
        <w:rPr>
          <w:rFonts w:cstheme="minorHAnsi"/>
          <w:color w:val="212529"/>
        </w:rPr>
        <w:t xml:space="preserve"> μία θεωρούμενη ως </w:t>
      </w:r>
      <w:r>
        <w:rPr>
          <w:rFonts w:cstheme="minorHAnsi"/>
          <w:color w:val="212529"/>
          <w:lang w:val="en-US"/>
        </w:rPr>
        <w:t>B</w:t>
      </w:r>
      <w:r>
        <w:rPr>
          <w:rFonts w:cstheme="minorHAnsi"/>
          <w:color w:val="212529"/>
        </w:rPr>
        <w:t>2</w:t>
      </w:r>
      <w:r>
        <w:rPr>
          <w:rFonts w:cstheme="minorHAnsi"/>
          <w:color w:val="212529"/>
          <w:lang w:val="en-US"/>
        </w:rPr>
        <w:t>B</w:t>
      </w:r>
      <w:r w:rsidRPr="00002B61">
        <w:rPr>
          <w:rFonts w:cstheme="minorHAnsi"/>
          <w:color w:val="212529"/>
        </w:rPr>
        <w:t xml:space="preserve"> </w:t>
      </w:r>
      <w:r w:rsidRPr="004C40BA">
        <w:rPr>
          <w:rFonts w:cstheme="minorHAnsi"/>
          <w:color w:val="212529"/>
        </w:rPr>
        <w:t>παράδοση αγαθών και μία θεωρούμενη ως</w:t>
      </w:r>
      <w:r w:rsidR="00472080">
        <w:rPr>
          <w:rFonts w:cstheme="minorHAnsi"/>
          <w:color w:val="212529"/>
        </w:rPr>
        <w:t xml:space="preserve"> </w:t>
      </w:r>
      <w:r>
        <w:rPr>
          <w:rFonts w:cstheme="minorHAnsi"/>
          <w:color w:val="212529"/>
          <w:lang w:val="en-US"/>
        </w:rPr>
        <w:t>B</w:t>
      </w:r>
      <w:r>
        <w:rPr>
          <w:rFonts w:cstheme="minorHAnsi"/>
          <w:color w:val="212529"/>
        </w:rPr>
        <w:t>2</w:t>
      </w:r>
      <w:r>
        <w:rPr>
          <w:rFonts w:cstheme="minorHAnsi"/>
          <w:color w:val="212529"/>
          <w:lang w:val="en-US"/>
        </w:rPr>
        <w:t>C</w:t>
      </w:r>
      <w:r>
        <w:rPr>
          <w:rFonts w:cstheme="minorHAnsi"/>
          <w:color w:val="212529"/>
        </w:rPr>
        <w:t>, είναι απαραίτητο να καθορισθ</w:t>
      </w:r>
      <w:r w:rsidRPr="004C40BA">
        <w:rPr>
          <w:rFonts w:cstheme="minorHAnsi"/>
          <w:color w:val="212529"/>
        </w:rPr>
        <w:t xml:space="preserve">εί σε ποια εκ των δύο αυτών παραδόσεων αποδίδεται η αποστολή ή </w:t>
      </w:r>
      <w:r>
        <w:rPr>
          <w:rFonts w:cstheme="minorHAnsi"/>
          <w:color w:val="212529"/>
        </w:rPr>
        <w:t xml:space="preserve">η </w:t>
      </w:r>
      <w:r w:rsidRPr="004C40BA">
        <w:rPr>
          <w:rFonts w:cstheme="minorHAnsi"/>
          <w:color w:val="212529"/>
        </w:rPr>
        <w:t>μεταφορά των αγαθών</w:t>
      </w:r>
      <w:r>
        <w:rPr>
          <w:rFonts w:cstheme="minorHAnsi"/>
          <w:color w:val="212529"/>
        </w:rPr>
        <w:t>. Γ</w:t>
      </w:r>
      <w:r w:rsidRPr="004C40BA">
        <w:rPr>
          <w:rFonts w:cstheme="minorHAnsi"/>
          <w:color w:val="212529"/>
        </w:rPr>
        <w:t>ίνεται στο άρθρο αυτό</w:t>
      </w:r>
      <w:r>
        <w:rPr>
          <w:rFonts w:cstheme="minorHAnsi"/>
          <w:color w:val="212529"/>
        </w:rPr>
        <w:t xml:space="preserve"> α</w:t>
      </w:r>
      <w:r w:rsidRPr="004C40BA">
        <w:rPr>
          <w:rFonts w:cstheme="minorHAnsi"/>
          <w:color w:val="212529"/>
        </w:rPr>
        <w:t>ναλυτική παρουσίαση και νομίζω ότι δεν χρειάζεται να επεκταθώ περαιτέρω</w:t>
      </w:r>
      <w:r>
        <w:rPr>
          <w:rFonts w:cstheme="minorHAnsi"/>
          <w:color w:val="212529"/>
        </w:rPr>
        <w:t xml:space="preserve">. </w:t>
      </w:r>
    </w:p>
    <w:p w:rsidR="00C50F4E" w:rsidRDefault="00C50F4E" w:rsidP="00357281">
      <w:pPr>
        <w:spacing w:line="276" w:lineRule="auto"/>
        <w:ind w:firstLine="720"/>
        <w:jc w:val="both"/>
        <w:rPr>
          <w:rFonts w:cstheme="minorHAnsi"/>
          <w:color w:val="212529"/>
        </w:rPr>
      </w:pPr>
      <w:r>
        <w:rPr>
          <w:rFonts w:cstheme="minorHAnsi"/>
          <w:color w:val="212529"/>
        </w:rPr>
        <w:t>Μ</w:t>
      </w:r>
      <w:r w:rsidRPr="004C40BA">
        <w:rPr>
          <w:rFonts w:cstheme="minorHAnsi"/>
          <w:color w:val="212529"/>
        </w:rPr>
        <w:t>ε το άρθρο 4</w:t>
      </w:r>
      <w:r>
        <w:rPr>
          <w:rFonts w:cstheme="minorHAnsi"/>
          <w:color w:val="212529"/>
        </w:rPr>
        <w:t>,</w:t>
      </w:r>
      <w:r w:rsidRPr="004C40BA">
        <w:rPr>
          <w:rFonts w:cstheme="minorHAnsi"/>
          <w:color w:val="212529"/>
        </w:rPr>
        <w:t xml:space="preserve"> εισάγεται ειδική ρύθμιση για τα όρια στον ΦΠΑ</w:t>
      </w:r>
      <w:r>
        <w:rPr>
          <w:rFonts w:cstheme="minorHAnsi"/>
          <w:color w:val="212529"/>
        </w:rPr>
        <w:t>, που επιβάλλεται στις ενδο</w:t>
      </w:r>
      <w:r w:rsidRPr="004C40BA">
        <w:rPr>
          <w:rFonts w:cstheme="minorHAnsi"/>
          <w:color w:val="212529"/>
        </w:rPr>
        <w:t>κοινοτικ</w:t>
      </w:r>
      <w:r>
        <w:rPr>
          <w:rFonts w:cstheme="minorHAnsi"/>
          <w:color w:val="212529"/>
        </w:rPr>
        <w:t>ές εξ αποστάσεως πωλήσει</w:t>
      </w:r>
      <w:r w:rsidRPr="004C40BA">
        <w:rPr>
          <w:rFonts w:cstheme="minorHAnsi"/>
          <w:color w:val="212529"/>
        </w:rPr>
        <w:t>ς αγαθών και στις διασυνοριακές παροχές τηλεπικοινωνιακών</w:t>
      </w:r>
      <w:r>
        <w:rPr>
          <w:rFonts w:cstheme="minorHAnsi"/>
          <w:color w:val="212529"/>
        </w:rPr>
        <w:t>,</w:t>
      </w:r>
      <w:r w:rsidRPr="004C40BA">
        <w:rPr>
          <w:rFonts w:cstheme="minorHAnsi"/>
          <w:color w:val="212529"/>
        </w:rPr>
        <w:t xml:space="preserve"> ραδιοφωνικών και τηλεοπτικών και ηλεκτρονικά παρεχόμενων υπηρεσιών προς μη υποκείμενα στο φόρο πρόσωπα</w:t>
      </w:r>
      <w:r>
        <w:rPr>
          <w:rFonts w:cstheme="minorHAnsi"/>
          <w:color w:val="212529"/>
        </w:rPr>
        <w:t>.</w:t>
      </w:r>
      <w:r w:rsidRPr="004C40BA">
        <w:rPr>
          <w:rFonts w:cstheme="minorHAnsi"/>
          <w:color w:val="212529"/>
        </w:rPr>
        <w:t xml:space="preserve"> Συγκεκριμένα</w:t>
      </w:r>
      <w:r>
        <w:rPr>
          <w:rFonts w:cstheme="minorHAnsi"/>
          <w:color w:val="212529"/>
        </w:rPr>
        <w:t>,</w:t>
      </w:r>
      <w:r w:rsidRPr="004C40BA">
        <w:rPr>
          <w:rFonts w:cstheme="minorHAnsi"/>
          <w:color w:val="212529"/>
        </w:rPr>
        <w:t xml:space="preserve"> εισάγεται ενιαίο όριο ύψους </w:t>
      </w:r>
      <w:r>
        <w:rPr>
          <w:rFonts w:cstheme="minorHAnsi"/>
          <w:color w:val="212529"/>
        </w:rPr>
        <w:t xml:space="preserve">10.000 </w:t>
      </w:r>
      <w:r w:rsidRPr="004C40BA">
        <w:rPr>
          <w:rFonts w:cstheme="minorHAnsi"/>
          <w:color w:val="212529"/>
        </w:rPr>
        <w:t>ευρώ κατ</w:t>
      </w:r>
      <w:r>
        <w:rPr>
          <w:rFonts w:cstheme="minorHAnsi"/>
          <w:color w:val="212529"/>
        </w:rPr>
        <w:t>’</w:t>
      </w:r>
      <w:r w:rsidRPr="004C40BA">
        <w:rPr>
          <w:rFonts w:cstheme="minorHAnsi"/>
          <w:color w:val="212529"/>
        </w:rPr>
        <w:t xml:space="preserve"> έτος για τις εν λόγω συναλλαγές χωρίς ΦΠΑ</w:t>
      </w:r>
      <w:r>
        <w:rPr>
          <w:rFonts w:cstheme="minorHAnsi"/>
          <w:color w:val="212529"/>
        </w:rPr>
        <w:t>,</w:t>
      </w:r>
      <w:r w:rsidRPr="004C40BA">
        <w:rPr>
          <w:rFonts w:cstheme="minorHAnsi"/>
          <w:color w:val="212529"/>
        </w:rPr>
        <w:t xml:space="preserve"> ενώ παράλληλα απονέμεται στους εν λόγω υποκείμενο</w:t>
      </w:r>
      <w:r>
        <w:rPr>
          <w:rFonts w:cstheme="minorHAnsi"/>
          <w:color w:val="212529"/>
        </w:rPr>
        <w:t>υς</w:t>
      </w:r>
      <w:r w:rsidRPr="004C40BA">
        <w:rPr>
          <w:rFonts w:cstheme="minorHAnsi"/>
          <w:color w:val="212529"/>
        </w:rPr>
        <w:t xml:space="preserve"> στο φόρο</w:t>
      </w:r>
      <w:r>
        <w:rPr>
          <w:rFonts w:cstheme="minorHAnsi"/>
          <w:color w:val="212529"/>
        </w:rPr>
        <w:t>,</w:t>
      </w:r>
      <w:r w:rsidRPr="004C40BA">
        <w:rPr>
          <w:rFonts w:cstheme="minorHAnsi"/>
          <w:color w:val="212529"/>
        </w:rPr>
        <w:t xml:space="preserve"> δηλαδή στις επιχειρήσεις</w:t>
      </w:r>
      <w:r>
        <w:rPr>
          <w:rFonts w:cstheme="minorHAnsi"/>
          <w:color w:val="212529"/>
        </w:rPr>
        <w:t>,</w:t>
      </w:r>
      <w:r w:rsidRPr="004C40BA">
        <w:rPr>
          <w:rFonts w:cstheme="minorHAnsi"/>
          <w:color w:val="212529"/>
        </w:rPr>
        <w:t xml:space="preserve"> το δικαίωμα να επιλέγουν τον τόπο παράδοσης των αγαθών και παροχής των υπηρεσιών</w:t>
      </w:r>
      <w:r>
        <w:rPr>
          <w:rFonts w:cstheme="minorHAnsi"/>
          <w:color w:val="212529"/>
        </w:rPr>
        <w:t>.</w:t>
      </w:r>
      <w:r w:rsidRPr="004C40BA">
        <w:rPr>
          <w:rFonts w:cstheme="minorHAnsi"/>
          <w:color w:val="212529"/>
        </w:rPr>
        <w:t xml:space="preserve"> </w:t>
      </w:r>
    </w:p>
    <w:p w:rsidR="00C50F4E" w:rsidRDefault="00C50F4E" w:rsidP="00357281">
      <w:pPr>
        <w:spacing w:line="276" w:lineRule="auto"/>
        <w:ind w:firstLine="720"/>
        <w:jc w:val="both"/>
        <w:rPr>
          <w:rFonts w:cstheme="minorHAnsi"/>
          <w:color w:val="212529"/>
        </w:rPr>
      </w:pPr>
      <w:r w:rsidRPr="004C40BA">
        <w:rPr>
          <w:rFonts w:cstheme="minorHAnsi"/>
          <w:color w:val="212529"/>
        </w:rPr>
        <w:t>Με το άρθρο 5 παράγραφος α</w:t>
      </w:r>
      <w:r>
        <w:rPr>
          <w:rFonts w:cstheme="minorHAnsi"/>
          <w:color w:val="212529"/>
        </w:rPr>
        <w:t>,</w:t>
      </w:r>
      <w:r w:rsidRPr="004C40BA">
        <w:rPr>
          <w:rFonts w:cstheme="minorHAnsi"/>
          <w:color w:val="212529"/>
        </w:rPr>
        <w:t xml:space="preserve"> ρυθμίζεται </w:t>
      </w:r>
      <w:r>
        <w:rPr>
          <w:rFonts w:cstheme="minorHAnsi"/>
          <w:color w:val="212529"/>
        </w:rPr>
        <w:t xml:space="preserve">ο </w:t>
      </w:r>
      <w:r w:rsidRPr="004C40BA">
        <w:rPr>
          <w:rFonts w:cstheme="minorHAnsi"/>
          <w:color w:val="212529"/>
        </w:rPr>
        <w:t>χρόνος γένεσης μίας φορολογικής υποχρέωσης και ρυθμίζεται ζήτημα απαλλαγής από τον ΦΠΑ στο εσωτερικό της χώρας</w:t>
      </w:r>
      <w:r>
        <w:rPr>
          <w:rFonts w:cstheme="minorHAnsi"/>
          <w:color w:val="212529"/>
        </w:rPr>
        <w:t>.</w:t>
      </w:r>
    </w:p>
    <w:p w:rsidR="00C50F4E" w:rsidRDefault="00C50F4E" w:rsidP="00357281">
      <w:pPr>
        <w:spacing w:line="276" w:lineRule="auto"/>
        <w:ind w:firstLine="720"/>
        <w:jc w:val="both"/>
        <w:rPr>
          <w:rFonts w:cstheme="minorHAnsi"/>
          <w:color w:val="212529"/>
        </w:rPr>
      </w:pPr>
      <w:r>
        <w:rPr>
          <w:rFonts w:cstheme="minorHAnsi"/>
          <w:color w:val="212529"/>
        </w:rPr>
        <w:t xml:space="preserve"> Μ</w:t>
      </w:r>
      <w:r w:rsidRPr="004C40BA">
        <w:rPr>
          <w:rFonts w:cstheme="minorHAnsi"/>
          <w:color w:val="212529"/>
        </w:rPr>
        <w:t>ε το άρθρο 6</w:t>
      </w:r>
      <w:r>
        <w:rPr>
          <w:rFonts w:cstheme="minorHAnsi"/>
          <w:color w:val="212529"/>
        </w:rPr>
        <w:t>,</w:t>
      </w:r>
      <w:r w:rsidRPr="004C40BA">
        <w:rPr>
          <w:rFonts w:cstheme="minorHAnsi"/>
          <w:color w:val="212529"/>
        </w:rPr>
        <w:t xml:space="preserve"> τ</w:t>
      </w:r>
      <w:r>
        <w:rPr>
          <w:rFonts w:cstheme="minorHAnsi"/>
          <w:color w:val="212529"/>
        </w:rPr>
        <w:t>ροποποιούνται οι διατάξεις του Κ</w:t>
      </w:r>
      <w:r w:rsidRPr="004C40BA">
        <w:rPr>
          <w:rFonts w:cstheme="minorHAnsi"/>
          <w:color w:val="212529"/>
        </w:rPr>
        <w:t>ώδικα ΦΠΑ σχετικά με τις απαλλαγές από τον φόρο στην εισαγωγή αγαθών από τρίτες χώρες ή τρίτα εδάφη</w:t>
      </w:r>
      <w:r>
        <w:rPr>
          <w:rFonts w:cstheme="minorHAnsi"/>
          <w:color w:val="212529"/>
        </w:rPr>
        <w:t>,</w:t>
      </w:r>
      <w:r w:rsidRPr="004C40BA">
        <w:rPr>
          <w:rFonts w:cstheme="minorHAnsi"/>
          <w:color w:val="212529"/>
        </w:rPr>
        <w:t xml:space="preserve"> όπως ρητά αναφέρεται</w:t>
      </w:r>
      <w:r w:rsidR="0057447E">
        <w:rPr>
          <w:rFonts w:cstheme="minorHAnsi"/>
          <w:color w:val="212529"/>
        </w:rPr>
        <w:t>, που</w:t>
      </w:r>
      <w:r w:rsidRPr="004C40BA">
        <w:rPr>
          <w:rFonts w:cstheme="minorHAnsi"/>
          <w:color w:val="212529"/>
        </w:rPr>
        <w:t xml:space="preserve"> αποτελούν αντικείμενο εξ αποστάσεως πωλήσεων</w:t>
      </w:r>
      <w:r>
        <w:rPr>
          <w:rFonts w:cstheme="minorHAnsi"/>
          <w:color w:val="212529"/>
        </w:rPr>
        <w:t>.</w:t>
      </w:r>
      <w:r w:rsidRPr="004C40BA">
        <w:rPr>
          <w:rFonts w:cstheme="minorHAnsi"/>
          <w:color w:val="212529"/>
        </w:rPr>
        <w:t xml:space="preserve"> Ειδικότερα</w:t>
      </w:r>
      <w:r>
        <w:rPr>
          <w:rFonts w:cstheme="minorHAnsi"/>
          <w:color w:val="212529"/>
        </w:rPr>
        <w:t>,</w:t>
      </w:r>
      <w:r w:rsidRPr="004C40BA">
        <w:rPr>
          <w:rFonts w:cstheme="minorHAnsi"/>
          <w:color w:val="212529"/>
        </w:rPr>
        <w:t xml:space="preserve"> βέβαια</w:t>
      </w:r>
      <w:r>
        <w:rPr>
          <w:rFonts w:cstheme="minorHAnsi"/>
          <w:color w:val="212529"/>
        </w:rPr>
        <w:t>,</w:t>
      </w:r>
      <w:r w:rsidRPr="004C40BA">
        <w:rPr>
          <w:rFonts w:cstheme="minorHAnsi"/>
          <w:color w:val="212529"/>
        </w:rPr>
        <w:t xml:space="preserve"> με την παράγραφο 1</w:t>
      </w:r>
      <w:r>
        <w:rPr>
          <w:rFonts w:cstheme="minorHAnsi"/>
          <w:color w:val="212529"/>
        </w:rPr>
        <w:t>,</w:t>
      </w:r>
      <w:r w:rsidRPr="004C40BA">
        <w:rPr>
          <w:rFonts w:cstheme="minorHAnsi"/>
          <w:color w:val="212529"/>
        </w:rPr>
        <w:t xml:space="preserve"> θεσπίζεται νέα απαλλαγή κατά την εισαγωγή αγαθών</w:t>
      </w:r>
      <w:r>
        <w:rPr>
          <w:rFonts w:cstheme="minorHAnsi"/>
          <w:color w:val="212529"/>
        </w:rPr>
        <w:t>,</w:t>
      </w:r>
      <w:r w:rsidRPr="004C40BA">
        <w:rPr>
          <w:rFonts w:cstheme="minorHAnsi"/>
          <w:color w:val="212529"/>
        </w:rPr>
        <w:t xml:space="preserve"> που αποτελούν αντικείμενο εξ αποστάσεως πωλήσεων</w:t>
      </w:r>
      <w:r>
        <w:rPr>
          <w:rFonts w:cstheme="minorHAnsi"/>
          <w:color w:val="212529"/>
        </w:rPr>
        <w:t>, για τις οποί</w:t>
      </w:r>
      <w:r w:rsidRPr="004C40BA">
        <w:rPr>
          <w:rFonts w:cstheme="minorHAnsi"/>
          <w:color w:val="212529"/>
        </w:rPr>
        <w:t>ες</w:t>
      </w:r>
      <w:r>
        <w:rPr>
          <w:rFonts w:cstheme="minorHAnsi"/>
          <w:color w:val="212529"/>
        </w:rPr>
        <w:t>,</w:t>
      </w:r>
      <w:r w:rsidRPr="004C40BA">
        <w:rPr>
          <w:rFonts w:cstheme="minorHAnsi"/>
          <w:color w:val="212529"/>
        </w:rPr>
        <w:t xml:space="preserve"> πωλήσεις</w:t>
      </w:r>
      <w:r>
        <w:rPr>
          <w:rFonts w:cstheme="minorHAnsi"/>
          <w:color w:val="212529"/>
        </w:rPr>
        <w:t>,</w:t>
      </w:r>
      <w:r w:rsidRPr="004C40BA">
        <w:rPr>
          <w:rFonts w:cstheme="minorHAnsi"/>
          <w:color w:val="212529"/>
        </w:rPr>
        <w:t xml:space="preserve"> η απόδοση του φόρου πραγματοποιείται μέσω του ειδικού καθεστώτος εισαγωγής</w:t>
      </w:r>
      <w:r>
        <w:rPr>
          <w:rFonts w:cstheme="minorHAnsi"/>
          <w:color w:val="212529"/>
        </w:rPr>
        <w:t xml:space="preserve">. </w:t>
      </w:r>
    </w:p>
    <w:p w:rsidR="00C50F4E" w:rsidRDefault="00C50F4E" w:rsidP="00357281">
      <w:pPr>
        <w:spacing w:line="276" w:lineRule="auto"/>
        <w:ind w:firstLine="720"/>
        <w:jc w:val="both"/>
        <w:rPr>
          <w:rFonts w:cstheme="minorHAnsi"/>
          <w:color w:val="212529"/>
        </w:rPr>
      </w:pPr>
      <w:r>
        <w:rPr>
          <w:rFonts w:cstheme="minorHAnsi"/>
          <w:color w:val="212529"/>
        </w:rPr>
        <w:t>Μ</w:t>
      </w:r>
      <w:r w:rsidRPr="004C40BA">
        <w:rPr>
          <w:rFonts w:cstheme="minorHAnsi"/>
          <w:color w:val="212529"/>
        </w:rPr>
        <w:t>ε το άρθρο 7</w:t>
      </w:r>
      <w:r>
        <w:rPr>
          <w:rFonts w:cstheme="minorHAnsi"/>
          <w:color w:val="212529"/>
        </w:rPr>
        <w:t>,</w:t>
      </w:r>
      <w:r w:rsidRPr="004C40BA">
        <w:rPr>
          <w:rFonts w:cstheme="minorHAnsi"/>
          <w:color w:val="212529"/>
        </w:rPr>
        <w:t xml:space="preserve"> υποχρεούνται οι επιχειρήσεις υποκείμενες στο ΦΠΑ</w:t>
      </w:r>
      <w:r>
        <w:rPr>
          <w:rFonts w:cstheme="minorHAnsi"/>
          <w:color w:val="212529"/>
        </w:rPr>
        <w:t>,</w:t>
      </w:r>
      <w:r w:rsidRPr="004C40BA">
        <w:rPr>
          <w:rFonts w:cstheme="minorHAnsi"/>
          <w:color w:val="212529"/>
        </w:rPr>
        <w:t xml:space="preserve"> που διευκολύνουν μέσω ηλεκτρονικής διεπαφής την παράδοση των αγαθών ή την παροχή των υπηρεσιών να καταχωρούν τις σχετικές πράξεις στα λογιστικά βιβλία που τηρούν</w:t>
      </w:r>
      <w:r>
        <w:rPr>
          <w:rFonts w:cstheme="minorHAnsi"/>
          <w:color w:val="212529"/>
        </w:rPr>
        <w:t>.</w:t>
      </w:r>
      <w:r w:rsidRPr="004C40BA">
        <w:rPr>
          <w:rFonts w:cstheme="minorHAnsi"/>
          <w:color w:val="212529"/>
        </w:rPr>
        <w:t xml:space="preserve"> Η τήρηση αυτών των καταχωρήσεων για χρονικό διάστημα δέκα ετών είναι απαραίτητη</w:t>
      </w:r>
      <w:r>
        <w:rPr>
          <w:rFonts w:cstheme="minorHAnsi"/>
          <w:color w:val="212529"/>
        </w:rPr>
        <w:t>. Γ</w:t>
      </w:r>
      <w:r w:rsidRPr="004C40BA">
        <w:rPr>
          <w:rFonts w:cstheme="minorHAnsi"/>
          <w:color w:val="212529"/>
        </w:rPr>
        <w:t>ιατί</w:t>
      </w:r>
      <w:r>
        <w:rPr>
          <w:rFonts w:cstheme="minorHAnsi"/>
          <w:color w:val="212529"/>
        </w:rPr>
        <w:t>; Γ</w:t>
      </w:r>
      <w:r w:rsidRPr="004C40BA">
        <w:rPr>
          <w:rFonts w:cstheme="minorHAnsi"/>
          <w:color w:val="212529"/>
        </w:rPr>
        <w:t>ια τη διασφάλιση της φορολογικής συμμόρφωσης</w:t>
      </w:r>
      <w:r>
        <w:rPr>
          <w:rFonts w:cstheme="minorHAnsi"/>
          <w:color w:val="212529"/>
        </w:rPr>
        <w:t>. Η</w:t>
      </w:r>
      <w:r w:rsidRPr="004C40BA">
        <w:rPr>
          <w:rFonts w:cstheme="minorHAnsi"/>
          <w:color w:val="212529"/>
        </w:rPr>
        <w:t xml:space="preserve"> εν λόγω γενική υποχρέωση εξειδικεύεται</w:t>
      </w:r>
      <w:r>
        <w:rPr>
          <w:rFonts w:cstheme="minorHAnsi"/>
          <w:color w:val="212529"/>
        </w:rPr>
        <w:t>, όπως είναι γνωστό στον Εκτελεστικό Κανονισμό 282/20</w:t>
      </w:r>
      <w:r w:rsidRPr="004C40BA">
        <w:rPr>
          <w:rFonts w:cstheme="minorHAnsi"/>
          <w:color w:val="212529"/>
        </w:rPr>
        <w:t xml:space="preserve">11 και θα ισχύει από </w:t>
      </w:r>
      <w:r>
        <w:rPr>
          <w:rFonts w:cstheme="minorHAnsi"/>
          <w:color w:val="212529"/>
        </w:rPr>
        <w:t>1/7/2021.</w:t>
      </w:r>
    </w:p>
    <w:p w:rsidR="00C50F4E" w:rsidRDefault="00C50F4E" w:rsidP="00357281">
      <w:pPr>
        <w:spacing w:line="276" w:lineRule="auto"/>
        <w:ind w:firstLine="720"/>
        <w:jc w:val="both"/>
        <w:rPr>
          <w:rFonts w:cstheme="minorHAnsi"/>
          <w:color w:val="212529"/>
        </w:rPr>
      </w:pPr>
      <w:r>
        <w:rPr>
          <w:rFonts w:cstheme="minorHAnsi"/>
          <w:color w:val="212529"/>
        </w:rPr>
        <w:t xml:space="preserve"> </w:t>
      </w:r>
      <w:r w:rsidRPr="004C40BA">
        <w:rPr>
          <w:rFonts w:cstheme="minorHAnsi"/>
          <w:color w:val="212529"/>
        </w:rPr>
        <w:t>Με το άρθρο 9</w:t>
      </w:r>
      <w:r>
        <w:rPr>
          <w:rFonts w:cstheme="minorHAnsi"/>
          <w:color w:val="212529"/>
        </w:rPr>
        <w:t>,</w:t>
      </w:r>
      <w:r w:rsidRPr="004C40BA">
        <w:rPr>
          <w:rFonts w:cstheme="minorHAnsi"/>
          <w:color w:val="212529"/>
        </w:rPr>
        <w:t xml:space="preserve"> τ</w:t>
      </w:r>
      <w:r>
        <w:rPr>
          <w:rFonts w:cstheme="minorHAnsi"/>
          <w:color w:val="212529"/>
        </w:rPr>
        <w:t>ροποποιούνται οι διατάξεις του Κ</w:t>
      </w:r>
      <w:r w:rsidRPr="004C40BA">
        <w:rPr>
          <w:rFonts w:cstheme="minorHAnsi"/>
          <w:color w:val="212529"/>
        </w:rPr>
        <w:t xml:space="preserve">ώδικα ΦΠΑ σχετικά με τους ορισμούς που άπτονται της λειτουργίας </w:t>
      </w:r>
      <w:r>
        <w:rPr>
          <w:rFonts w:cstheme="minorHAnsi"/>
          <w:color w:val="212529"/>
        </w:rPr>
        <w:t xml:space="preserve">του ειδικού </w:t>
      </w:r>
      <w:r w:rsidRPr="004C40BA">
        <w:rPr>
          <w:rFonts w:cstheme="minorHAnsi"/>
          <w:color w:val="212529"/>
        </w:rPr>
        <w:t>καθεστώτος</w:t>
      </w:r>
      <w:r>
        <w:rPr>
          <w:rFonts w:cstheme="minorHAnsi"/>
          <w:color w:val="212529"/>
        </w:rPr>
        <w:t>.</w:t>
      </w:r>
      <w:r w:rsidRPr="004C40BA">
        <w:rPr>
          <w:rFonts w:cstheme="minorHAnsi"/>
          <w:color w:val="212529"/>
        </w:rPr>
        <w:t xml:space="preserve"> </w:t>
      </w:r>
    </w:p>
    <w:p w:rsidR="00C50F4E" w:rsidRDefault="00C50F4E" w:rsidP="00357281">
      <w:pPr>
        <w:spacing w:line="276" w:lineRule="auto"/>
        <w:ind w:firstLine="720"/>
        <w:jc w:val="both"/>
        <w:rPr>
          <w:rFonts w:cstheme="minorHAnsi"/>
          <w:color w:val="212529"/>
        </w:rPr>
      </w:pPr>
      <w:r w:rsidRPr="004C40BA">
        <w:rPr>
          <w:rFonts w:cstheme="minorHAnsi"/>
          <w:color w:val="212529"/>
        </w:rPr>
        <w:lastRenderedPageBreak/>
        <w:t xml:space="preserve">Με το άρθρο </w:t>
      </w:r>
      <w:r>
        <w:rPr>
          <w:rFonts w:cstheme="minorHAnsi"/>
          <w:color w:val="212529"/>
        </w:rPr>
        <w:t xml:space="preserve">10, </w:t>
      </w:r>
      <w:r w:rsidRPr="004C40BA">
        <w:rPr>
          <w:rFonts w:cstheme="minorHAnsi"/>
          <w:color w:val="212529"/>
        </w:rPr>
        <w:t xml:space="preserve">τροποποιούνται </w:t>
      </w:r>
      <w:r>
        <w:rPr>
          <w:rFonts w:cstheme="minorHAnsi"/>
          <w:color w:val="212529"/>
        </w:rPr>
        <w:t>οι διατάξεις του Κ</w:t>
      </w:r>
      <w:r w:rsidRPr="004C40BA">
        <w:rPr>
          <w:rFonts w:cstheme="minorHAnsi"/>
          <w:color w:val="212529"/>
        </w:rPr>
        <w:t>ώδικα Φ.Π.Α</w:t>
      </w:r>
      <w:r>
        <w:rPr>
          <w:rFonts w:cstheme="minorHAnsi"/>
          <w:color w:val="212529"/>
        </w:rPr>
        <w:t>. κ</w:t>
      </w:r>
      <w:r w:rsidRPr="004C40BA">
        <w:rPr>
          <w:rFonts w:cstheme="minorHAnsi"/>
          <w:color w:val="212529"/>
        </w:rPr>
        <w:t>αι διευρύνεται το πεδίο εφαρμογής του ειδικού καθεστώτος</w:t>
      </w:r>
      <w:r>
        <w:rPr>
          <w:rFonts w:cstheme="minorHAnsi"/>
          <w:color w:val="212529"/>
        </w:rPr>
        <w:t>, το άρθρο 47γ του ν. 2859/20</w:t>
      </w:r>
      <w:r w:rsidRPr="004C40BA">
        <w:rPr>
          <w:rFonts w:cstheme="minorHAnsi"/>
          <w:color w:val="212529"/>
        </w:rPr>
        <w:t>20</w:t>
      </w:r>
      <w:r>
        <w:rPr>
          <w:rFonts w:cstheme="minorHAnsi"/>
          <w:color w:val="212529"/>
        </w:rPr>
        <w:t>.</w:t>
      </w:r>
    </w:p>
    <w:p w:rsidR="00C50F4E" w:rsidRPr="001A1353" w:rsidRDefault="00C50F4E" w:rsidP="00733E7A">
      <w:pPr>
        <w:spacing w:line="276" w:lineRule="auto"/>
        <w:ind w:firstLine="720"/>
        <w:jc w:val="both"/>
        <w:rPr>
          <w:rFonts w:ascii="Calibri" w:hAnsi="Calibri"/>
        </w:rPr>
      </w:pPr>
      <w:r>
        <w:rPr>
          <w:rFonts w:cstheme="minorHAnsi"/>
          <w:color w:val="212529"/>
        </w:rPr>
        <w:t xml:space="preserve"> Μ</w:t>
      </w:r>
      <w:r w:rsidRPr="004C40BA">
        <w:rPr>
          <w:rFonts w:cstheme="minorHAnsi"/>
          <w:color w:val="212529"/>
        </w:rPr>
        <w:t>ε το άρθρο 11</w:t>
      </w:r>
      <w:r>
        <w:rPr>
          <w:rFonts w:cstheme="minorHAnsi"/>
          <w:color w:val="212529"/>
        </w:rPr>
        <w:t>,</w:t>
      </w:r>
      <w:r w:rsidRPr="004C40BA">
        <w:rPr>
          <w:rFonts w:cstheme="minorHAnsi"/>
          <w:color w:val="212529"/>
        </w:rPr>
        <w:t xml:space="preserve"> εισάγεται στο εσωτερικό δίκαιο το ειδικό καθεστώς εισαγωγής και ρυθμίζονται μεταξύ των άλλων</w:t>
      </w:r>
      <w:r>
        <w:rPr>
          <w:rFonts w:cstheme="minorHAnsi"/>
          <w:color w:val="212529"/>
        </w:rPr>
        <w:t>,</w:t>
      </w:r>
      <w:r w:rsidRPr="004C40BA">
        <w:rPr>
          <w:rFonts w:cstheme="minorHAnsi"/>
          <w:color w:val="212529"/>
        </w:rPr>
        <w:t xml:space="preserve"> πρώτον</w:t>
      </w:r>
      <w:r>
        <w:rPr>
          <w:rFonts w:cstheme="minorHAnsi"/>
          <w:color w:val="212529"/>
        </w:rPr>
        <w:t>,</w:t>
      </w:r>
      <w:r w:rsidRPr="004C40BA">
        <w:rPr>
          <w:rFonts w:cstheme="minorHAnsi"/>
          <w:color w:val="212529"/>
        </w:rPr>
        <w:t xml:space="preserve"> το πεδίο εφαρμογής του ειδικού καθεστώτος</w:t>
      </w:r>
      <w:r>
        <w:rPr>
          <w:rFonts w:cstheme="minorHAnsi"/>
          <w:color w:val="212529"/>
        </w:rPr>
        <w:t>,</w:t>
      </w:r>
      <w:r w:rsidRPr="004C40BA">
        <w:rPr>
          <w:rFonts w:cstheme="minorHAnsi"/>
          <w:color w:val="212529"/>
        </w:rPr>
        <w:t xml:space="preserve"> δηλαδή</w:t>
      </w:r>
      <w:r>
        <w:rPr>
          <w:rFonts w:cstheme="minorHAnsi"/>
          <w:color w:val="212529"/>
        </w:rPr>
        <w:t>,</w:t>
      </w:r>
      <w:r w:rsidR="00472080">
        <w:rPr>
          <w:rFonts w:cstheme="minorHAnsi"/>
          <w:color w:val="212529"/>
        </w:rPr>
        <w:t xml:space="preserve"> </w:t>
      </w:r>
      <w:r>
        <w:rPr>
          <w:rFonts w:cstheme="minorHAnsi"/>
          <w:color w:val="212529"/>
        </w:rPr>
        <w:t>εισαγωγές αγαθών σε δ</w:t>
      </w:r>
      <w:r w:rsidRPr="004C40BA">
        <w:rPr>
          <w:rFonts w:cstheme="minorHAnsi"/>
          <w:color w:val="212529"/>
        </w:rPr>
        <w:t>έματα αξίας έως το</w:t>
      </w:r>
      <w:r>
        <w:rPr>
          <w:rFonts w:cstheme="minorHAnsi"/>
          <w:color w:val="212529"/>
        </w:rPr>
        <w:t>υ</w:t>
      </w:r>
      <w:r w:rsidRPr="004C40BA">
        <w:rPr>
          <w:rFonts w:cstheme="minorHAnsi"/>
          <w:color w:val="212529"/>
        </w:rPr>
        <w:t xml:space="preserve"> ποσ</w:t>
      </w:r>
      <w:r>
        <w:rPr>
          <w:rFonts w:cstheme="minorHAnsi"/>
          <w:color w:val="212529"/>
        </w:rPr>
        <w:t>ού</w:t>
      </w:r>
      <w:r w:rsidRPr="004C40BA">
        <w:rPr>
          <w:rFonts w:cstheme="minorHAnsi"/>
          <w:color w:val="212529"/>
        </w:rPr>
        <w:t xml:space="preserve"> των 150 ευρώ</w:t>
      </w:r>
      <w:r>
        <w:rPr>
          <w:rFonts w:cstheme="minorHAnsi"/>
          <w:color w:val="212529"/>
        </w:rPr>
        <w:t>.</w:t>
      </w:r>
      <w:r w:rsidRPr="004C40BA">
        <w:rPr>
          <w:rFonts w:cstheme="minorHAnsi"/>
          <w:color w:val="212529"/>
        </w:rPr>
        <w:t xml:space="preserve"> Ρυθμίζονται</w:t>
      </w:r>
      <w:r>
        <w:rPr>
          <w:rFonts w:cstheme="minorHAnsi"/>
          <w:color w:val="212529"/>
        </w:rPr>
        <w:t>,</w:t>
      </w:r>
      <w:r w:rsidRPr="004C40BA">
        <w:rPr>
          <w:rFonts w:cstheme="minorHAnsi"/>
          <w:color w:val="212529"/>
        </w:rPr>
        <w:t xml:space="preserve"> </w:t>
      </w:r>
      <w:r>
        <w:rPr>
          <w:rFonts w:cstheme="minorHAnsi"/>
          <w:color w:val="212529"/>
        </w:rPr>
        <w:t>επίσης,</w:t>
      </w:r>
      <w:r w:rsidRPr="004C40BA">
        <w:rPr>
          <w:rFonts w:cstheme="minorHAnsi"/>
          <w:color w:val="212529"/>
        </w:rPr>
        <w:t xml:space="preserve"> οι όροι και οι διαδικασίες εγγραφής στο μητρώο του ειδικού καθεστώτος εισαγωγής</w:t>
      </w:r>
      <w:r>
        <w:rPr>
          <w:rFonts w:cstheme="minorHAnsi"/>
          <w:color w:val="212529"/>
        </w:rPr>
        <w:t>,</w:t>
      </w:r>
      <w:r w:rsidRPr="004C40BA">
        <w:rPr>
          <w:rFonts w:cstheme="minorHAnsi"/>
          <w:color w:val="212529"/>
        </w:rPr>
        <w:t xml:space="preserve"> το οποίο προβλέπεται</w:t>
      </w:r>
      <w:r>
        <w:rPr>
          <w:rFonts w:cstheme="minorHAnsi"/>
          <w:color w:val="212529"/>
        </w:rPr>
        <w:t>,</w:t>
      </w:r>
      <w:r w:rsidRPr="004C40BA">
        <w:rPr>
          <w:rFonts w:cstheme="minorHAnsi"/>
          <w:color w:val="212529"/>
        </w:rPr>
        <w:t xml:space="preserve"> όπως ξέρουμε</w:t>
      </w:r>
      <w:r>
        <w:rPr>
          <w:rFonts w:cstheme="minorHAnsi"/>
          <w:color w:val="212529"/>
        </w:rPr>
        <w:t>, οι διαδικασίες διαγραφής ή εξαίρεση</w:t>
      </w:r>
      <w:r w:rsidRPr="004C40BA">
        <w:rPr>
          <w:rFonts w:cstheme="minorHAnsi"/>
          <w:color w:val="212529"/>
        </w:rPr>
        <w:t>ς από το ειδικό καθεστώς εισαγωγής</w:t>
      </w:r>
      <w:r>
        <w:rPr>
          <w:rFonts w:cstheme="minorHAnsi"/>
          <w:color w:val="212529"/>
        </w:rPr>
        <w:t>, ο</w:t>
      </w:r>
      <w:r w:rsidRPr="004C40BA">
        <w:rPr>
          <w:rFonts w:cstheme="minorHAnsi"/>
          <w:color w:val="212529"/>
        </w:rPr>
        <w:t xml:space="preserve"> τρόπος πληρωμής του φόρου και θέματα επιστροφής ή έκπτωσης του φόρου</w:t>
      </w:r>
      <w:r>
        <w:rPr>
          <w:rFonts w:cstheme="minorHAnsi"/>
          <w:color w:val="212529"/>
        </w:rPr>
        <w:t>.</w:t>
      </w:r>
      <w:r w:rsidRPr="001A1353">
        <w:rPr>
          <w:rFonts w:ascii="Calibri" w:hAnsi="Calibri"/>
        </w:rPr>
        <w:t>Με το άρθρο 13, προστίθεται άρθρο 47 ΣΤ στον κώδικα ΦΠΑ, προκειμένου να διευθετηθεί το ζήτημα εφαρμογής ορισμένων διατάξεων του Εθνικού Τελωνειακού Κώδικα, δηλαδή στην ουσία πρόκειται περί προσαρμογής για το μη ενωσιακό και το ενωσιακό καθεστώς, καθώς και το καθεστώς εισαγωγής.</w:t>
      </w:r>
    </w:p>
    <w:p w:rsidR="00C50F4E" w:rsidRPr="001A1353" w:rsidRDefault="00C50F4E" w:rsidP="00357281">
      <w:pPr>
        <w:spacing w:line="276" w:lineRule="auto"/>
        <w:ind w:firstLine="709"/>
        <w:jc w:val="both"/>
        <w:rPr>
          <w:rFonts w:ascii="Calibri" w:hAnsi="Calibri"/>
        </w:rPr>
      </w:pPr>
      <w:r w:rsidRPr="001A1353">
        <w:rPr>
          <w:rFonts w:ascii="Calibri" w:hAnsi="Calibri"/>
        </w:rPr>
        <w:t>Με το άρθρο 15, ρυθμίζονται θέματα σχετικά με την εφαρμογή ειδικών καθεστώτων φορολόγησης σε περιπτώσεις ενδοκοινοτικής απόκτησης αγαθών, ζητήματα, επίσης, έκδοσης ή μη τιμολογίου για σκοπούς ΦΠΑ αναφορικά με τις συναλλαγές στο πλαίσιο των ανωτέρω ειδικών ρυθμίσεων, ειδικών καθεστώτων και θέματα προθεσμιών για την υποβολή της δήλωσης ΦΠΑ στο πλαίσιο αυτών.</w:t>
      </w:r>
    </w:p>
    <w:p w:rsidR="00C50F4E" w:rsidRPr="001A1353" w:rsidRDefault="00C50F4E" w:rsidP="00357281">
      <w:pPr>
        <w:spacing w:line="276" w:lineRule="auto"/>
        <w:ind w:firstLine="709"/>
        <w:jc w:val="both"/>
        <w:rPr>
          <w:rFonts w:ascii="Calibri" w:hAnsi="Calibri"/>
        </w:rPr>
      </w:pPr>
      <w:r w:rsidRPr="001A1353">
        <w:rPr>
          <w:rFonts w:ascii="Calibri" w:hAnsi="Calibri"/>
        </w:rPr>
        <w:t>Στο άρθρο 18 και τελειώνουμε με το Μέρος Α, ενσωματώνεται στο εθνικό μας δίκαιο, το άρθρο 3, της Οδηγίας 2017/2455. Με την προτεινόμενη διάταξη καταργείται η απαλλαγή ΦΠΑ για εισαγωγές αγαθών αξίας έως του ποσού των 22 ευρώ, ώστε όλες οι εισαγωγές αγαθών από χώρες εκτός Ευρωπαϊκής Ένωσης να υπόκεινται στο Φόρο Προστιθέμενης Αξίας.</w:t>
      </w:r>
    </w:p>
    <w:p w:rsidR="00C50F4E" w:rsidRPr="001A1353" w:rsidRDefault="00C50F4E" w:rsidP="00357281">
      <w:pPr>
        <w:spacing w:line="276" w:lineRule="auto"/>
        <w:ind w:firstLine="709"/>
        <w:jc w:val="both"/>
        <w:rPr>
          <w:rFonts w:ascii="Calibri" w:hAnsi="Calibri"/>
        </w:rPr>
      </w:pPr>
      <w:r w:rsidRPr="001A1353">
        <w:rPr>
          <w:rFonts w:ascii="Calibri" w:hAnsi="Calibri"/>
        </w:rPr>
        <w:t>Πάμε, τώρα, στο Μέρος Β, γνωστό ως παράταση του προγράμματος «ΗΡΑΚΛΗΣ». Να πω, ότι με το άρθρο 19, επεκτείνεται το πεδίο εφαρμογής του νόμου, ώστε να καταλαμβάνει και τα προβλεπόμενα στην από 09.04.2021 απόφαση της Ευρωπαϊκής Επιτροπής περί παράτασης του προγράμματος. Ειδικότερα, τροποποιούνται βασικά σημεία του προγράμματος παροχής εγγύησης του γνωστού, ως «ΗΡΑΚΛΗΣ», με σημαντικότερο το ότι παρατείνεται η διάρκεια αυτού κατά 18 μήνες. Πιο συγκεκριμένα, στο πλαίσιο αυτό, προσαρμόζεται το υφιστάμενο πλαίσιο, δηλαδή, ο νόμος 4649/2019, ώστε να καταλαμβάνει και την μνημονευόμενη απόφαση της Ευρωπαϊκής Επιτροπής, δηλαδή την απόφαση παράτασης με την οποία χορηγήθηκε και η παράταση που συζητούμε.</w:t>
      </w:r>
    </w:p>
    <w:p w:rsidR="00C50F4E" w:rsidRPr="001A1353" w:rsidRDefault="00C50F4E" w:rsidP="00357281">
      <w:pPr>
        <w:spacing w:line="276" w:lineRule="auto"/>
        <w:ind w:firstLine="709"/>
        <w:jc w:val="both"/>
        <w:rPr>
          <w:rFonts w:ascii="Calibri" w:hAnsi="Calibri"/>
        </w:rPr>
      </w:pPr>
      <w:r w:rsidRPr="001A1353">
        <w:rPr>
          <w:rFonts w:ascii="Calibri" w:hAnsi="Calibri"/>
        </w:rPr>
        <w:t xml:space="preserve">Με το άρθρο 20, έχουμε επέκταση του πεδίου εφαρμογής των τιτλοποιήσεων -απαιτήσεων και στις συμβάσεις χρηματοδοτικής μίσθωσης που χορηγούνται από πιστωτικά ιδρύματα, το γνωστό </w:t>
      </w:r>
      <w:r w:rsidRPr="001A1353">
        <w:rPr>
          <w:rFonts w:ascii="Calibri" w:hAnsi="Calibri"/>
          <w:lang w:val="en-US"/>
        </w:rPr>
        <w:t>Leasing</w:t>
      </w:r>
      <w:r w:rsidRPr="001A1353">
        <w:rPr>
          <w:rFonts w:ascii="Calibri" w:hAnsi="Calibri"/>
        </w:rPr>
        <w:t>.</w:t>
      </w:r>
    </w:p>
    <w:p w:rsidR="00C50F4E" w:rsidRPr="001A1353" w:rsidRDefault="00C50F4E" w:rsidP="00357281">
      <w:pPr>
        <w:spacing w:line="276" w:lineRule="auto"/>
        <w:ind w:firstLine="709"/>
        <w:jc w:val="both"/>
        <w:rPr>
          <w:rFonts w:ascii="Calibri" w:hAnsi="Calibri"/>
        </w:rPr>
      </w:pPr>
      <w:r w:rsidRPr="001A1353">
        <w:rPr>
          <w:rFonts w:ascii="Calibri" w:hAnsi="Calibri"/>
          <w:lang w:val="en-US"/>
        </w:rPr>
        <w:t>M</w:t>
      </w:r>
      <w:r w:rsidRPr="001A1353">
        <w:rPr>
          <w:rFonts w:ascii="Calibri" w:hAnsi="Calibri"/>
        </w:rPr>
        <w:t>ε το άρθρο 21, ρυθμίζονται οι όροι που πρέπει να περιέχονται στα συμβατικά έγγραφα της συμφωνίας για την εγγύηση και οι προϋποθέσεις αντικατάστασης του διαχειριστή τιτλοποιημένων απαιτήσεων.</w:t>
      </w:r>
    </w:p>
    <w:p w:rsidR="00C50F4E" w:rsidRPr="001A1353" w:rsidRDefault="00C50F4E" w:rsidP="00357281">
      <w:pPr>
        <w:spacing w:line="276" w:lineRule="auto"/>
        <w:ind w:firstLine="709"/>
        <w:jc w:val="both"/>
        <w:rPr>
          <w:rFonts w:ascii="Calibri" w:hAnsi="Calibri"/>
        </w:rPr>
      </w:pPr>
      <w:r w:rsidRPr="001A1353">
        <w:rPr>
          <w:rFonts w:ascii="Calibri" w:hAnsi="Calibri"/>
        </w:rPr>
        <w:t>Με το άρθρο 27, και κλείνω σιγά σιγά, αποσαφηνίζεται ότι σε περίπτωση κατάπτωσης της εγγύησης το ελληνικό δημόσιο υποκαθίσταται σε όλα τα δικαιώματα των ομολογιούχων υψηλής εξοφλητικής προτεραιότητας και έχει το δικαίωμα να εισπράξει τα καταβληθέντα στους ομολογιούχους ποσά μαζί με τους νόμιμους τόκους και έξοδα από τον αποκτώντα σε εφαρμογή της, από 10.10.2019, απόφασης.</w:t>
      </w:r>
    </w:p>
    <w:p w:rsidR="00C50F4E" w:rsidRPr="001A1353" w:rsidRDefault="00C50F4E" w:rsidP="00357281">
      <w:pPr>
        <w:spacing w:line="276" w:lineRule="auto"/>
        <w:ind w:firstLine="709"/>
        <w:jc w:val="both"/>
        <w:rPr>
          <w:rFonts w:ascii="Calibri" w:hAnsi="Calibri"/>
        </w:rPr>
      </w:pPr>
      <w:r w:rsidRPr="001A1353">
        <w:rPr>
          <w:rFonts w:ascii="Calibri" w:hAnsi="Calibri"/>
        </w:rPr>
        <w:t>Όσον αφορά την απαλλαγή του ελληνικού δημοσίου, με το άρθρο 29, αποσαφηνίζεται ότι η παρασχεθείσα εγγύηση του ελληνικού δημοσίου παύει να ισχύει, όταν οι όροι και οι προϋποθέσεις τιτλοποίησης απαιτήσεων τροποποιούνται κατά τρόπο που έρχεται σε αντίθεση με τις διατάξεις, του νόμου 4649 ή με τις μνημονευόμενες αποφάσεις της Ευρωπαϊκής Επιτροπής.</w:t>
      </w:r>
    </w:p>
    <w:p w:rsidR="00C50F4E" w:rsidRPr="001A1353" w:rsidRDefault="00C50F4E" w:rsidP="00357281">
      <w:pPr>
        <w:spacing w:line="276" w:lineRule="auto"/>
        <w:ind w:firstLine="709"/>
        <w:jc w:val="both"/>
        <w:rPr>
          <w:rFonts w:ascii="Calibri" w:hAnsi="Calibri"/>
        </w:rPr>
      </w:pPr>
      <w:r w:rsidRPr="001A1353">
        <w:rPr>
          <w:rFonts w:ascii="Calibri" w:hAnsi="Calibri"/>
        </w:rPr>
        <w:lastRenderedPageBreak/>
        <w:t xml:space="preserve">Με το άρθρο 31, αυξάνεται ο προβλεπόμενος, στο παράρτημα Β, του νόμου 4649, προσαρμοσμένος αναλογικός συντελεστής επιτοκιακών περιθωρίων και για το 18μηνο διάστημα, από 50% γίνεται 56,9%. </w:t>
      </w:r>
    </w:p>
    <w:p w:rsidR="00C50F4E" w:rsidRPr="00A6575D" w:rsidRDefault="00C50F4E" w:rsidP="00357281">
      <w:pPr>
        <w:spacing w:line="276" w:lineRule="auto"/>
        <w:ind w:firstLine="709"/>
        <w:jc w:val="both"/>
        <w:rPr>
          <w:rFonts w:ascii="Calibri" w:hAnsi="Calibri" w:cs="Arial"/>
        </w:rPr>
      </w:pPr>
      <w:r w:rsidRPr="001A1353">
        <w:rPr>
          <w:rFonts w:ascii="Calibri" w:hAnsi="Calibri"/>
        </w:rPr>
        <w:t>Αυτά εν συντομία αγαπητοί συνάδελφοι και αξιότιμοι κύριοι Υπουργοί. Με τα ανωτέρω, ολοκληρώνω τη σημερινή του τοποθέτηση. Επαναλαμβάνω, ότι στη συνεδρίαση της Τρίτης θα αναφερθώ, ειδικώς, στις ρυθμίσεις για τον πτωχευτικό κώδικα. Οι ρυθμίσεις, βέβαια, αυτών των δύο πρώτων ημερών είναι αμιγώς τεχνικές και ελπίζω να μη σας κούρασα, δεδομένου ότι η απαρίθμηση και η περιγραφή αντίστοιχων περιπτώσεων ίσως είναι αρκετά δύσκολη για αυτόν που τις ακούει. Σας ευχαριστώ πολύ και είναι αυτονόητο ότι θα συνεχίσουμε την Τρίτη.</w:t>
      </w:r>
    </w:p>
    <w:p w:rsidR="00C50F4E" w:rsidRPr="00A6575D" w:rsidRDefault="00C50F4E" w:rsidP="00357281">
      <w:pPr>
        <w:spacing w:line="276" w:lineRule="auto"/>
        <w:ind w:firstLine="709"/>
        <w:jc w:val="both"/>
        <w:rPr>
          <w:rFonts w:ascii="Calibri" w:hAnsi="Calibri" w:cs="Arial"/>
          <w:b/>
        </w:rPr>
      </w:pPr>
      <w:r w:rsidRPr="00A6575D">
        <w:rPr>
          <w:rFonts w:ascii="Calibri" w:hAnsi="Calibri" w:cs="Arial"/>
          <w:b/>
        </w:rPr>
        <w:t>ΣΤΑΥΡΟΣ ΚΑΛΟΓΙΑΝΝΗΣ (Πρόεδρος της Επιτροπής):</w:t>
      </w:r>
      <w:r w:rsidRPr="001A1353">
        <w:rPr>
          <w:rFonts w:ascii="Calibri" w:hAnsi="Calibri"/>
        </w:rPr>
        <w:t xml:space="preserve"> Ευχαριστούμε πολύ τον κύριο Αμανατίδη. Έχει ζητήσει το λόγο, ο Υπουργός Οικονομικών, ο κύριος Σταϊκούρας, για να τοποθετηθεί. Κύριε Υπουργέ έχετε το λόγο.</w:t>
      </w:r>
    </w:p>
    <w:p w:rsidR="00C50F4E" w:rsidRPr="00863A97" w:rsidRDefault="00C50F4E" w:rsidP="00357281">
      <w:pPr>
        <w:spacing w:line="276" w:lineRule="auto"/>
        <w:ind w:firstLine="709"/>
        <w:jc w:val="both"/>
        <w:rPr>
          <w:rFonts w:ascii="Calibri" w:hAnsi="Calibri"/>
        </w:rPr>
      </w:pPr>
      <w:r w:rsidRPr="00A6575D">
        <w:rPr>
          <w:rFonts w:ascii="Calibri" w:hAnsi="Calibri" w:cs="Arial"/>
          <w:b/>
        </w:rPr>
        <w:t>ΧΡΗΣΤΟΣ ΣΤΑΪΚΟΥΡΑΣ (Υπουργός Οικονομικών):</w:t>
      </w:r>
      <w:r w:rsidRPr="00A6575D">
        <w:rPr>
          <w:rFonts w:ascii="Calibri" w:hAnsi="Calibri"/>
        </w:rPr>
        <w:t xml:space="preserve"> </w:t>
      </w:r>
      <w:r w:rsidRPr="00863A97">
        <w:rPr>
          <w:rFonts w:ascii="Calibri" w:hAnsi="Calibri"/>
        </w:rPr>
        <w:t xml:space="preserve">Ευχαριστώ πολύ κ. Πρόεδρε. Επειδή έχω μια ανειλημμένη υποχρέωση θα μείνει, ο κύριος Υφυπουργός, σε όλη τη συνεδρίαση, αλλά θα ήθελα να παρέμβω γιατί δεν θα μπορούσα να είμαι εδώ και στην επόμενη συνεδρίαση, στις αρχές της επόμενης εβδομάδος, λόγω του </w:t>
      </w:r>
      <w:r w:rsidRPr="00863A97">
        <w:rPr>
          <w:rFonts w:ascii="Calibri" w:hAnsi="Calibri"/>
          <w:lang w:val="en-US"/>
        </w:rPr>
        <w:t>Eurogroup</w:t>
      </w:r>
      <w:r w:rsidRPr="00863A97">
        <w:rPr>
          <w:rFonts w:ascii="Calibri" w:hAnsi="Calibri"/>
        </w:rPr>
        <w:t xml:space="preserve"> και του </w:t>
      </w:r>
      <w:r w:rsidRPr="00863A97">
        <w:rPr>
          <w:rFonts w:ascii="Calibri" w:hAnsi="Calibri"/>
          <w:lang w:val="en-US"/>
        </w:rPr>
        <w:t>Ecofin</w:t>
      </w:r>
      <w:r w:rsidRPr="00863A97">
        <w:rPr>
          <w:rFonts w:ascii="Calibri" w:hAnsi="Calibri"/>
        </w:rPr>
        <w:t>.</w:t>
      </w:r>
    </w:p>
    <w:p w:rsidR="00C50F4E" w:rsidRPr="00863A97" w:rsidRDefault="00C50F4E" w:rsidP="00357281">
      <w:pPr>
        <w:spacing w:line="276" w:lineRule="auto"/>
        <w:ind w:firstLine="709"/>
        <w:jc w:val="both"/>
        <w:rPr>
          <w:rFonts w:ascii="Calibri" w:hAnsi="Calibri" w:cs="Arial"/>
        </w:rPr>
      </w:pPr>
      <w:r w:rsidRPr="00863A97">
        <w:rPr>
          <w:rFonts w:ascii="Calibri" w:hAnsi="Calibri"/>
        </w:rPr>
        <w:t>Κυρίες και κύριοι συνάδελφοι, το Υπουργείο Οικονομικών συνεχίζει με συνέπεια μεθοδικότητα και υπευθυνότητα το μεταρρυθμιστικό του έργο κάτω από συνθήκες υψηλής αβεβαιότητας εξαιτίας της πανδημίας του κορωνοϊού.</w:t>
      </w:r>
      <w:r w:rsidRPr="00863A97">
        <w:rPr>
          <w:rFonts w:ascii="Calibri" w:hAnsi="Calibri" w:cs="Arial"/>
        </w:rPr>
        <w:t xml:space="preserve"> </w:t>
      </w:r>
    </w:p>
    <w:p w:rsidR="00C50F4E" w:rsidRPr="00A6575D" w:rsidRDefault="00C50F4E" w:rsidP="00357281">
      <w:pPr>
        <w:spacing w:line="276" w:lineRule="auto"/>
        <w:ind w:firstLine="709"/>
        <w:jc w:val="both"/>
        <w:rPr>
          <w:rFonts w:ascii="Calibri" w:hAnsi="Calibri" w:cs="Arial"/>
          <w:b/>
        </w:rPr>
      </w:pPr>
    </w:p>
    <w:p w:rsidR="00C50F4E" w:rsidRPr="00A6575D" w:rsidRDefault="00C50F4E" w:rsidP="00357281">
      <w:pPr>
        <w:spacing w:line="276" w:lineRule="auto"/>
        <w:ind w:firstLine="709"/>
        <w:jc w:val="both"/>
        <w:rPr>
          <w:rFonts w:ascii="Calibri" w:hAnsi="Calibri" w:cs="Arial"/>
        </w:rPr>
      </w:pPr>
    </w:p>
    <w:p w:rsidR="00C50F4E" w:rsidRPr="00A6575D" w:rsidRDefault="00C50F4E" w:rsidP="00357281">
      <w:pPr>
        <w:spacing w:line="276" w:lineRule="auto"/>
        <w:ind w:firstLine="709"/>
        <w:jc w:val="both"/>
        <w:rPr>
          <w:rFonts w:ascii="Calibri" w:hAnsi="Calibri"/>
        </w:rPr>
      </w:pPr>
    </w:p>
    <w:p w:rsidR="00C50F4E" w:rsidRPr="00A6575D" w:rsidRDefault="00C50F4E" w:rsidP="00357281">
      <w:pPr>
        <w:spacing w:line="276" w:lineRule="auto"/>
        <w:ind w:firstLine="709"/>
        <w:jc w:val="both"/>
        <w:rPr>
          <w:rFonts w:ascii="Calibri" w:hAnsi="Calibri"/>
        </w:rPr>
      </w:pPr>
    </w:p>
    <w:p w:rsidR="00C50F4E" w:rsidRPr="00A6575D" w:rsidRDefault="00C50F4E" w:rsidP="00357281">
      <w:pPr>
        <w:spacing w:line="276" w:lineRule="auto"/>
        <w:ind w:firstLine="709"/>
        <w:jc w:val="both"/>
        <w:rPr>
          <w:rFonts w:ascii="Calibri" w:hAnsi="Calibri"/>
        </w:rPr>
      </w:pPr>
    </w:p>
    <w:p w:rsidR="00C50F4E" w:rsidRPr="00A6575D" w:rsidRDefault="00C50F4E" w:rsidP="00357281">
      <w:pPr>
        <w:spacing w:line="276" w:lineRule="auto"/>
        <w:ind w:firstLine="709"/>
        <w:jc w:val="both"/>
        <w:rPr>
          <w:rFonts w:ascii="Calibri" w:hAnsi="Calibri"/>
        </w:rPr>
      </w:pPr>
    </w:p>
    <w:p w:rsidR="00C50F4E" w:rsidRPr="00A6575D" w:rsidRDefault="00C50F4E" w:rsidP="00357281">
      <w:pPr>
        <w:spacing w:line="276" w:lineRule="auto"/>
        <w:ind w:firstLine="709"/>
        <w:jc w:val="both"/>
        <w:rPr>
          <w:rFonts w:ascii="Calibri" w:hAnsi="Calibri" w:cs="Arial"/>
        </w:rPr>
      </w:pPr>
      <w:r w:rsidRPr="00A6575D">
        <w:rPr>
          <w:rFonts w:ascii="Calibri" w:hAnsi="Calibri"/>
        </w:rPr>
        <w:t xml:space="preserve"> </w:t>
      </w:r>
    </w:p>
    <w:p w:rsidR="00C50F4E" w:rsidRPr="00A6575D" w:rsidRDefault="00C50F4E" w:rsidP="00357281">
      <w:pPr>
        <w:spacing w:line="276" w:lineRule="auto"/>
        <w:jc w:val="center"/>
        <w:rPr>
          <w:rFonts w:ascii="Calibri" w:hAnsi="Calibri" w:cs="Arial"/>
        </w:rPr>
      </w:pPr>
    </w:p>
    <w:p w:rsidR="00C50F4E" w:rsidRDefault="00C50F4E" w:rsidP="00357281">
      <w:pPr>
        <w:spacing w:line="276" w:lineRule="auto"/>
        <w:ind w:firstLine="720"/>
        <w:jc w:val="both"/>
      </w:pPr>
      <w:r w:rsidRPr="00F033A4">
        <w:t>Μάλιστα οι παρούσες συνθήκες καθιστούν ακόμα πιο επιτακτική την ανάγκη μεταρρυθμίσεων</w:t>
      </w:r>
      <w:r>
        <w:t>,</w:t>
      </w:r>
      <w:r w:rsidRPr="00F033A4">
        <w:t xml:space="preserve"> προκειμένου να βελτιωθεί το οικονομικό περιβάλλον </w:t>
      </w:r>
      <w:r>
        <w:t>,</w:t>
      </w:r>
      <w:r w:rsidRPr="00F033A4">
        <w:t>στο οποίο ενεργούν πολίτες και επιχειρήσεις . Κάθε μέρα</w:t>
      </w:r>
      <w:r>
        <w:t>,</w:t>
      </w:r>
      <w:r w:rsidRPr="00F033A4">
        <w:t xml:space="preserve"> κάθε εβδομάδα</w:t>
      </w:r>
      <w:r>
        <w:t>,</w:t>
      </w:r>
      <w:r w:rsidRPr="00F033A4">
        <w:t xml:space="preserve"> βλέπετε και μία μεταρρύθμιση της κυβέρνησης να υλοποιείται . </w:t>
      </w:r>
      <w:r>
        <w:t>Τώρα,</w:t>
      </w:r>
      <w:r w:rsidRPr="00F033A4">
        <w:t xml:space="preserve"> </w:t>
      </w:r>
      <w:r>
        <w:t xml:space="preserve">έχουμε τον </w:t>
      </w:r>
      <w:r w:rsidRPr="00F033A4">
        <w:t>Ηρακλή</w:t>
      </w:r>
      <w:r>
        <w:t>,</w:t>
      </w:r>
      <w:r w:rsidRPr="00F033A4">
        <w:t xml:space="preserve"> χθες είχαμε τα ναυπηγεία Σκαραμαγκά και ούτω καθεξής . Η βελτίωση</w:t>
      </w:r>
      <w:r>
        <w:t>,</w:t>
      </w:r>
      <w:r w:rsidRPr="00F033A4">
        <w:t xml:space="preserve"> του περιβάλλοντος</w:t>
      </w:r>
      <w:r>
        <w:t>,</w:t>
      </w:r>
      <w:r w:rsidRPr="00F033A4">
        <w:t xml:space="preserve"> θα θέσει τις βάσεις αρχικά για ισχυρή ανάκαμψη και στη συνέχεια για βιώσιμη ανάπτυξη . Στο πλαίσιο αυτό καταθέτουμε το παρόν σχέδιο νόμου</w:t>
      </w:r>
      <w:r>
        <w:t>,</w:t>
      </w:r>
      <w:r w:rsidRPr="00F033A4">
        <w:t xml:space="preserve"> το οποίο επιτυγχάνει αυτούς ακριβώς τους στόχους . Σχέδιο νόμου</w:t>
      </w:r>
      <w:r>
        <w:t>,</w:t>
      </w:r>
      <w:r w:rsidRPr="00F033A4">
        <w:t xml:space="preserve"> που εισαγάγει φορολογικές μεταρρυθμίσεις</w:t>
      </w:r>
      <w:r>
        <w:t>,</w:t>
      </w:r>
      <w:r w:rsidRPr="00F033A4">
        <w:t xml:space="preserve"> καθώς ενσωματώνει στο εθνικό δίκαιο διατάξεις κοινοτικών οδηγιών</w:t>
      </w:r>
      <w:r>
        <w:t>,</w:t>
      </w:r>
      <w:r w:rsidRPr="00F033A4">
        <w:t xml:space="preserve"> που αφορούν υποχρεώσεις που απορρέουν από το φόρο προστιθέμενης αξίας</w:t>
      </w:r>
      <w:r>
        <w:t>. Δ</w:t>
      </w:r>
      <w:r w:rsidRPr="00F033A4">
        <w:t>ιατάξεις</w:t>
      </w:r>
      <w:r>
        <w:t>,</w:t>
      </w:r>
      <w:r w:rsidRPr="00F033A4">
        <w:t xml:space="preserve"> που αφορούν και τροποποιούν βασικά σημεία</w:t>
      </w:r>
      <w:r>
        <w:t>,</w:t>
      </w:r>
      <w:r w:rsidRPr="00F033A4">
        <w:t xml:space="preserve"> του προγ</w:t>
      </w:r>
      <w:r>
        <w:t>ράμματος παροχής εγγυήσεων του Ελληνικού Δ</w:t>
      </w:r>
      <w:r w:rsidRPr="00F033A4">
        <w:t>ημοσίου</w:t>
      </w:r>
      <w:r>
        <w:t>,</w:t>
      </w:r>
      <w:r w:rsidRPr="00F033A4">
        <w:t xml:space="preserve"> σε τιτλοποίηση πιστωτικών ιδρυμάτων και διατάξεις</w:t>
      </w:r>
      <w:r>
        <w:t>,</w:t>
      </w:r>
      <w:r w:rsidRPr="00F033A4">
        <w:t xml:space="preserve"> που αφορούν την μείωση </w:t>
      </w:r>
      <w:r>
        <w:t>των μη εξυπηρετούμενων δανείων, μ</w:t>
      </w:r>
      <w:r w:rsidRPr="00F033A4">
        <w:t xml:space="preserve">ε την ονομασία </w:t>
      </w:r>
      <w:r>
        <w:t>Ηρακλ</w:t>
      </w:r>
      <w:r w:rsidR="00242410">
        <w:t>ή</w:t>
      </w:r>
      <w:r>
        <w:t xml:space="preserve">ς, </w:t>
      </w:r>
      <w:r w:rsidRPr="00F033A4">
        <w:t>παρατείνοντας τη διάρκεια αυτού κατά 18 μήνες</w:t>
      </w:r>
      <w:r>
        <w:t>.</w:t>
      </w:r>
      <w:r w:rsidRPr="00F033A4">
        <w:t xml:space="preserve"> </w:t>
      </w:r>
    </w:p>
    <w:p w:rsidR="00C50F4E" w:rsidRDefault="00C50F4E" w:rsidP="00357281">
      <w:pPr>
        <w:spacing w:line="276" w:lineRule="auto"/>
        <w:ind w:firstLine="720"/>
        <w:jc w:val="both"/>
      </w:pPr>
      <w:r>
        <w:t>Τ</w:t>
      </w:r>
      <w:r w:rsidRPr="00F033A4">
        <w:t>έλος</w:t>
      </w:r>
      <w:r>
        <w:t>,</w:t>
      </w:r>
      <w:r w:rsidRPr="00F033A4">
        <w:t xml:space="preserve"> επικαιροποιείται</w:t>
      </w:r>
      <w:r>
        <w:t>,</w:t>
      </w:r>
      <w:r w:rsidRPr="00F033A4">
        <w:t xml:space="preserve"> το θεσμικό πλαίσιο</w:t>
      </w:r>
      <w:r>
        <w:t>,</w:t>
      </w:r>
      <w:r w:rsidRPr="00F033A4">
        <w:t xml:space="preserve"> ρυθμίσεως οφειλών και παροχής δεύτερης ευκαιρίας των φυσικών και νομικών προσώπων</w:t>
      </w:r>
      <w:r>
        <w:t>,</w:t>
      </w:r>
      <w:r w:rsidRPr="00F033A4">
        <w:t xml:space="preserve"> με στόχο την αντιμετώπιση του ζητήματος του ιδιωτικού χρέους</w:t>
      </w:r>
      <w:r>
        <w:t>. Γ</w:t>
      </w:r>
      <w:r w:rsidRPr="00F033A4">
        <w:t>ια την πρώτη ενότητα</w:t>
      </w:r>
      <w:r>
        <w:t>,</w:t>
      </w:r>
      <w:r w:rsidRPr="00F033A4">
        <w:t xml:space="preserve"> δεν θα τοποθετηθώ διεξοδικά</w:t>
      </w:r>
      <w:r>
        <w:t>,</w:t>
      </w:r>
      <w:r w:rsidRPr="00F033A4">
        <w:t xml:space="preserve"> γιατί είμαι απολύτως βέβαιος </w:t>
      </w:r>
      <w:r>
        <w:t>,</w:t>
      </w:r>
      <w:r w:rsidRPr="00F033A4">
        <w:t xml:space="preserve">ότι με </w:t>
      </w:r>
      <w:r>
        <w:t>επάρκεια θα το πράξει αυτό ο</w:t>
      </w:r>
      <w:r w:rsidR="00242410">
        <w:t xml:space="preserve"> κ. Βεσ</w:t>
      </w:r>
      <w:r>
        <w:t>υρ</w:t>
      </w:r>
      <w:r w:rsidRPr="00F033A4">
        <w:t>όπουλος.</w:t>
      </w:r>
    </w:p>
    <w:p w:rsidR="00C50F4E" w:rsidRDefault="00C50F4E" w:rsidP="00357281">
      <w:pPr>
        <w:spacing w:line="276" w:lineRule="auto"/>
        <w:ind w:firstLine="720"/>
        <w:jc w:val="both"/>
      </w:pPr>
      <w:r w:rsidRPr="00F033A4">
        <w:t xml:space="preserve"> Σε τίτλους απλώς να πω</w:t>
      </w:r>
      <w:r>
        <w:t>,</w:t>
      </w:r>
      <w:r w:rsidR="00242410">
        <w:t xml:space="preserve"> </w:t>
      </w:r>
      <w:r>
        <w:t xml:space="preserve">ότι </w:t>
      </w:r>
      <w:r w:rsidRPr="00F033A4">
        <w:t>το πρώτο μέρος</w:t>
      </w:r>
      <w:r>
        <w:t>,</w:t>
      </w:r>
      <w:r w:rsidRPr="00F033A4">
        <w:t xml:space="preserve"> του υπό συζήτηση νομοσχεδίου</w:t>
      </w:r>
      <w:r>
        <w:t>,</w:t>
      </w:r>
      <w:r w:rsidRPr="00F033A4">
        <w:t xml:space="preserve"> περιλαμβάνει φορολογικές μεταρρυθμίσεις</w:t>
      </w:r>
      <w:r>
        <w:t>,</w:t>
      </w:r>
      <w:r w:rsidRPr="00F033A4">
        <w:t xml:space="preserve"> που έχουν ως στόχο την ενίσχυση τη</w:t>
      </w:r>
      <w:r>
        <w:t>ς αναπτυξιακής διαδικασίας της Ε</w:t>
      </w:r>
      <w:r w:rsidRPr="00F033A4">
        <w:t>λληνικής οικονομίας . Μεταξύ άλλων εισάγονται οι όροι ενδο κοινοτικές εξ αποστάσεως πωλήσεις αγαθών. Εισάγονται διατάξεις βάσει</w:t>
      </w:r>
      <w:r>
        <w:t>,</w:t>
      </w:r>
      <w:r w:rsidRPr="00F033A4">
        <w:t xml:space="preserve"> των οποίων σε ορισμένες περιπτώσεις</w:t>
      </w:r>
      <w:r>
        <w:t>,</w:t>
      </w:r>
      <w:r w:rsidRPr="00F033A4">
        <w:t xml:space="preserve"> μια επιχείρηση που διευκολύνει την παράδοση αγαθών</w:t>
      </w:r>
      <w:r>
        <w:t>,</w:t>
      </w:r>
      <w:r w:rsidRPr="00F033A4">
        <w:t xml:space="preserve"> μέσω της χρήσης ηλεκτρονικής διεπαφής</w:t>
      </w:r>
      <w:r>
        <w:t>,</w:t>
      </w:r>
      <w:r w:rsidRPr="00F033A4">
        <w:t xml:space="preserve"> θεωρείται</w:t>
      </w:r>
      <w:r>
        <w:t>,</w:t>
      </w:r>
      <w:r w:rsidRPr="00F033A4">
        <w:t xml:space="preserve"> από την άποψη του θεσμικού πλαισίου του ΦΠΑ ότι έχει παραλάβει και εν συνεχεία παραδώσει η ίδια τα αγαθά</w:t>
      </w:r>
      <w:r w:rsidR="00472080">
        <w:t xml:space="preserve"> </w:t>
      </w:r>
      <w:r w:rsidR="00242410">
        <w:t xml:space="preserve">προς </w:t>
      </w:r>
      <w:r>
        <w:t>τον πελάτη.</w:t>
      </w:r>
    </w:p>
    <w:p w:rsidR="00C50F4E" w:rsidRDefault="00C50F4E" w:rsidP="00357281">
      <w:pPr>
        <w:spacing w:line="276" w:lineRule="auto"/>
        <w:ind w:firstLine="720"/>
        <w:jc w:val="both"/>
      </w:pPr>
      <w:r w:rsidRPr="00F033A4">
        <w:t xml:space="preserve"> Τροποποιούνται</w:t>
      </w:r>
      <w:r>
        <w:t>,</w:t>
      </w:r>
      <w:r w:rsidRPr="00F033A4">
        <w:t xml:space="preserve"> διατάξεις του κώδικα ΦΠΑ. Εισάγεται ειδική ρύθμιση</w:t>
      </w:r>
      <w:r>
        <w:t>,</w:t>
      </w:r>
      <w:r w:rsidRPr="00F033A4">
        <w:t xml:space="preserve"> για τα όρια του ΦΠΑ ρυθ</w:t>
      </w:r>
      <w:r>
        <w:t xml:space="preserve">μίζεται </w:t>
      </w:r>
      <w:r w:rsidRPr="00F033A4">
        <w:t>ο χρόνος γ</w:t>
      </w:r>
      <w:r>
        <w:t>έννησης φορολογικής υποχρέωσης, τ</w:t>
      </w:r>
      <w:r w:rsidRPr="00F033A4">
        <w:t>ροποποιούνται διατάξεις</w:t>
      </w:r>
      <w:r>
        <w:t>,</w:t>
      </w:r>
      <w:r w:rsidR="00242410">
        <w:t xml:space="preserve"> σχετικά με τις απαλλαγές από</w:t>
      </w:r>
      <w:r>
        <w:t xml:space="preserve"> φόρους εισαγωγές </w:t>
      </w:r>
      <w:r w:rsidRPr="00F033A4">
        <w:t>αγαθών από τρίτες χώρες. Τροποποιούνται διατάξεις</w:t>
      </w:r>
      <w:r>
        <w:t>,</w:t>
      </w:r>
      <w:r w:rsidRPr="00F033A4">
        <w:t xml:space="preserve"> σχετικά με τους ορισμούς που άπτονται της λειτουργίας ειδικού καθεστώτος. Θεσπίζεται</w:t>
      </w:r>
      <w:r>
        <w:t>,</w:t>
      </w:r>
      <w:r w:rsidRPr="00F033A4">
        <w:t xml:space="preserve"> ειδικό καθεστώς</w:t>
      </w:r>
      <w:r>
        <w:t>, για εξ αποστάσεως πωλήσει</w:t>
      </w:r>
      <w:r w:rsidR="00242410">
        <w:t>ς αγαθών</w:t>
      </w:r>
      <w:r w:rsidRPr="00F033A4">
        <w:t xml:space="preserve">. </w:t>
      </w:r>
      <w:r>
        <w:t>Τίθενται ε</w:t>
      </w:r>
      <w:r w:rsidRPr="00F033A4">
        <w:t>ιδικές ρυθμίσει</w:t>
      </w:r>
      <w:r w:rsidR="00242410">
        <w:t>ς για τη δήλωση και πληρωμή ΦΠΑ</w:t>
      </w:r>
      <w:r w:rsidRPr="00F033A4">
        <w:t>.</w:t>
      </w:r>
      <w:r w:rsidR="00242410">
        <w:t xml:space="preserve"> Τίθενται, </w:t>
      </w:r>
      <w:r>
        <w:t>ε</w:t>
      </w:r>
      <w:r w:rsidRPr="00F033A4">
        <w:t>ιδικές προβλέψεις</w:t>
      </w:r>
      <w:r>
        <w:t>,</w:t>
      </w:r>
      <w:r w:rsidRPr="00F033A4">
        <w:t xml:space="preserve"> για ορισμένα αγαθά που υπάγο</w:t>
      </w:r>
      <w:r w:rsidR="00242410">
        <w:t xml:space="preserve">νται σε ειδικό φόρο κατανάλωσης. </w:t>
      </w:r>
      <w:r w:rsidRPr="00F033A4">
        <w:t>Αυτά σε τίτλους είναι ουσιαστικά οι βασ</w:t>
      </w:r>
      <w:r>
        <w:t>ικές παράμετροι που τροποποιούμε,</w:t>
      </w:r>
      <w:r w:rsidRPr="00F033A4">
        <w:t xml:space="preserve"> το υπό συζήτηση σχέδιο νόμου. </w:t>
      </w:r>
    </w:p>
    <w:p w:rsidR="00C50F4E" w:rsidRDefault="00C50F4E" w:rsidP="00357281">
      <w:pPr>
        <w:spacing w:line="276" w:lineRule="auto"/>
        <w:ind w:firstLine="720"/>
        <w:jc w:val="both"/>
      </w:pPr>
      <w:r w:rsidRPr="00F033A4">
        <w:t>Το δεύτερο μέρος</w:t>
      </w:r>
      <w:r>
        <w:t>,</w:t>
      </w:r>
      <w:r w:rsidRPr="00F033A4">
        <w:t xml:space="preserve"> το υπό ψήφιση σχέδιο νόμου</w:t>
      </w:r>
      <w:r>
        <w:t>,</w:t>
      </w:r>
      <w:r w:rsidRPr="00F033A4">
        <w:t xml:space="preserve"> περιλαμβάνει σημεια</w:t>
      </w:r>
      <w:r>
        <w:t>κές τροποποιήσεις</w:t>
      </w:r>
      <w:r w:rsidRPr="00F033A4">
        <w:t xml:space="preserve"> του προγράμματος Ηρακλής . Στόχος</w:t>
      </w:r>
      <w:r>
        <w:t>, είναι αφενός να ευθυγραμμίσουν με το νόμο 4649/</w:t>
      </w:r>
      <w:r w:rsidRPr="00F033A4">
        <w:t>19</w:t>
      </w:r>
      <w:r w:rsidR="00472080">
        <w:t xml:space="preserve"> </w:t>
      </w:r>
      <w:r>
        <w:t xml:space="preserve">περί </w:t>
      </w:r>
      <w:r w:rsidRPr="00F033A4">
        <w:t>του προγράμματος παροχής εγγυήσεων σε τιτλοπο</w:t>
      </w:r>
      <w:r>
        <w:t>ιήσεις</w:t>
      </w:r>
      <w:r w:rsidRPr="00F033A4">
        <w:t xml:space="preserve"> πιστωτικών ιδρυμάτων</w:t>
      </w:r>
      <w:r>
        <w:t>. Μ</w:t>
      </w:r>
      <w:r w:rsidRPr="00F033A4">
        <w:t>ε τη</w:t>
      </w:r>
      <w:r>
        <w:t xml:space="preserve"> δεύτερη εγκριτική απόφαση της Ευρωπαϊκής Ε</w:t>
      </w:r>
      <w:r w:rsidRPr="00F033A4">
        <w:t xml:space="preserve">πιτροπής ανταγωνισμού που λάβαμε στις 9 Απριλίου του 2021 και αφετέρου να αποσαφηνίσουν και να βελτιώσουν συγκεκριμένες τεχνικές έννοιες του υπάρχοντος πλαισίου. </w:t>
      </w:r>
    </w:p>
    <w:p w:rsidR="00C50F4E" w:rsidRDefault="00C50F4E" w:rsidP="00357281">
      <w:pPr>
        <w:spacing w:line="276" w:lineRule="auto"/>
        <w:ind w:firstLine="720"/>
        <w:jc w:val="both"/>
      </w:pPr>
      <w:r w:rsidRPr="00F033A4">
        <w:t>Σας θυμίζω</w:t>
      </w:r>
      <w:r>
        <w:t>,</w:t>
      </w:r>
      <w:r w:rsidRPr="00F033A4">
        <w:t xml:space="preserve"> το γνωρίζετε πολύ καλά το Δεκέμβριο</w:t>
      </w:r>
      <w:r>
        <w:t xml:space="preserve"> του 2019 ψηφίστηκε ο νόμος 46</w:t>
      </w:r>
      <w:r w:rsidRPr="00F033A4">
        <w:t>46 γ</w:t>
      </w:r>
      <w:r>
        <w:t>ια την παροχή της εγγύησης του Ελληνικού δημοσίου σε τιτλοποιήσεις</w:t>
      </w:r>
      <w:r w:rsidR="00242410">
        <w:t xml:space="preserve"> </w:t>
      </w:r>
      <w:r w:rsidRPr="00F033A4">
        <w:t>μη εξυπηρετούμενων δανείων</w:t>
      </w:r>
      <w:r>
        <w:t>,</w:t>
      </w:r>
      <w:r w:rsidR="00242410">
        <w:t xml:space="preserve"> των ελληνικών τραπεζών</w:t>
      </w:r>
      <w:r w:rsidRPr="00F033A4">
        <w:t>. Πρόκειται</w:t>
      </w:r>
      <w:r>
        <w:t>,</w:t>
      </w:r>
      <w:r w:rsidRPr="00F033A4">
        <w:t xml:space="preserve"> για ένα πρόγραμμα πα</w:t>
      </w:r>
      <w:r>
        <w:t xml:space="preserve">ροχής εγγυήσεων που </w:t>
      </w:r>
      <w:r>
        <w:lastRenderedPageBreak/>
        <w:t>θέσπισαν η ελληνική Κ</w:t>
      </w:r>
      <w:r w:rsidRPr="00F033A4">
        <w:t xml:space="preserve">υβέρνηση και το </w:t>
      </w:r>
      <w:r>
        <w:t>Υπουργείο Ο</w:t>
      </w:r>
      <w:r w:rsidRPr="00F033A4">
        <w:t>ικονομικών</w:t>
      </w:r>
      <w:r>
        <w:t>,</w:t>
      </w:r>
      <w:r w:rsidRPr="00F033A4">
        <w:t xml:space="preserve"> έχοντας προηγουμένως λάβει την απαραίτητη έγκριση</w:t>
      </w:r>
      <w:r>
        <w:t>,</w:t>
      </w:r>
      <w:r w:rsidRPr="00F033A4">
        <w:t xml:space="preserve"> της γενικ</w:t>
      </w:r>
      <w:r>
        <w:t>ής διεύθυνσης ανταγωνισμού της Ευρωπαϊκής Ε</w:t>
      </w:r>
      <w:r w:rsidRPr="00F033A4">
        <w:t>πιτροπής και το οποίο ανέλαβε το πολύ σημαντικό και δύσκολο έργο</w:t>
      </w:r>
      <w:r>
        <w:t>,</w:t>
      </w:r>
      <w:r w:rsidRPr="00F033A4">
        <w:t xml:space="preserve"> της ελάφρυνσης των τραπεζών</w:t>
      </w:r>
      <w:r>
        <w:t>,</w:t>
      </w:r>
      <w:r w:rsidRPr="00F033A4">
        <w:t xml:space="preserve"> από το βάρος</w:t>
      </w:r>
      <w:r w:rsidR="00242410">
        <w:t xml:space="preserve"> των μη εξυπηρετούμενων δανείων</w:t>
      </w:r>
      <w:r w:rsidRPr="00F033A4">
        <w:t>.</w:t>
      </w:r>
    </w:p>
    <w:p w:rsidR="00C50F4E" w:rsidRPr="00F033A4" w:rsidRDefault="00C50F4E" w:rsidP="00357281">
      <w:pPr>
        <w:spacing w:line="276" w:lineRule="auto"/>
        <w:ind w:firstLine="720"/>
        <w:jc w:val="both"/>
      </w:pPr>
      <w:r w:rsidRPr="00F033A4">
        <w:t xml:space="preserve"> Θα καταθέσω στα πρακτικά την διαχρονική εξέλιξη των κόκκινων δανείων</w:t>
      </w:r>
      <w:r>
        <w:t>,</w:t>
      </w:r>
      <w:r w:rsidR="00242410">
        <w:t xml:space="preserve"> ως απόλυτο ύψος </w:t>
      </w:r>
      <w:r>
        <w:t xml:space="preserve">και </w:t>
      </w:r>
      <w:r w:rsidRPr="00F033A4">
        <w:t>ως ποσοστό</w:t>
      </w:r>
      <w:r w:rsidR="00242410">
        <w:t xml:space="preserve"> του συνόλου των δανείων</w:t>
      </w:r>
      <w:r w:rsidRPr="00F033A4">
        <w:t>. Υπενθυμίζω</w:t>
      </w:r>
      <w:r>
        <w:t>,</w:t>
      </w:r>
      <w:r w:rsidRPr="00F033A4">
        <w:t xml:space="preserve"> ότι σήμερα που μιλάμε μετά την οριστικοποίηση των στοιχείων</w:t>
      </w:r>
      <w:r>
        <w:t>, για το πρώτο τρίμηνο του 2021, ο</w:t>
      </w:r>
      <w:r w:rsidRPr="00F033A4">
        <w:t xml:space="preserve"> όγκος των κόκκινων δανείω</w:t>
      </w:r>
      <w:r w:rsidR="00242410">
        <w:t>ν στα χαρτοφυλάκια των τραπεζών</w:t>
      </w:r>
      <w:r>
        <w:t>,</w:t>
      </w:r>
      <w:r w:rsidR="00242410">
        <w:t xml:space="preserve"> </w:t>
      </w:r>
      <w:r w:rsidRPr="00F033A4">
        <w:t>ανέρχεται στα 47 δισεκατομμύρια ευρώ</w:t>
      </w:r>
      <w:r>
        <w:t>,</w:t>
      </w:r>
      <w:r w:rsidRPr="00F033A4">
        <w:t xml:space="preserve"> μειωμένος</w:t>
      </w:r>
      <w:r>
        <w:t>,</w:t>
      </w:r>
      <w:r w:rsidRPr="00F033A4">
        <w:t xml:space="preserve"> κατά 28 δισεκατομμύρια ευρώ</w:t>
      </w:r>
      <w:r>
        <w:t>,</w:t>
      </w:r>
      <w:r w:rsidR="00242410">
        <w:t xml:space="preserve"> </w:t>
      </w:r>
      <w:r>
        <w:t xml:space="preserve">ή </w:t>
      </w:r>
      <w:r w:rsidRPr="00F033A4">
        <w:t>37% από εκεί που το παρέλαβε η σημερινή κυβέρνηση τον Ιούνιο του 2019</w:t>
      </w:r>
      <w:r>
        <w:t>.</w:t>
      </w:r>
      <w:r w:rsidRPr="00F033A4">
        <w:t xml:space="preserve"> </w:t>
      </w:r>
      <w:r>
        <w:t>Τριάντα επτά τοις εκατό,</w:t>
      </w:r>
      <w:r w:rsidR="00472080">
        <w:t xml:space="preserve"> </w:t>
      </w:r>
      <w:r w:rsidRPr="00F033A4">
        <w:t>μείωση του όγκου</w:t>
      </w:r>
      <w:r>
        <w:t>,</w:t>
      </w:r>
      <w:r w:rsidRPr="00F033A4">
        <w:t xml:space="preserve"> των κόκκινων δανείων στα χαρτοφυλάκια των τραπεζών</w:t>
      </w:r>
      <w:r>
        <w:t>.</w:t>
      </w:r>
      <w:r w:rsidRPr="00F033A4">
        <w:t xml:space="preserve"> </w:t>
      </w:r>
    </w:p>
    <w:p w:rsidR="00C50F4E" w:rsidRPr="00F033A4" w:rsidRDefault="00C50F4E" w:rsidP="00357281">
      <w:pPr>
        <w:spacing w:line="276" w:lineRule="auto"/>
        <w:jc w:val="both"/>
      </w:pPr>
    </w:p>
    <w:p w:rsidR="00C50F4E" w:rsidRPr="000E0295" w:rsidRDefault="00C50F4E" w:rsidP="00357281">
      <w:pPr>
        <w:spacing w:line="276" w:lineRule="auto"/>
        <w:jc w:val="both"/>
        <w:rPr>
          <w:b/>
        </w:rPr>
      </w:pPr>
    </w:p>
    <w:p w:rsidR="00C50F4E" w:rsidRDefault="00C50F4E"/>
    <w:p w:rsidR="00C50F4E" w:rsidRDefault="00C50F4E" w:rsidP="00357281">
      <w:pPr>
        <w:spacing w:line="276" w:lineRule="auto"/>
        <w:jc w:val="both"/>
      </w:pPr>
      <w:r>
        <w:rPr>
          <w:rFonts w:cstheme="minorHAnsi"/>
          <w:color w:val="212529"/>
        </w:rPr>
        <w:tab/>
      </w:r>
      <w:r w:rsidRPr="00492951">
        <w:rPr>
          <w:rFonts w:cstheme="minorHAnsi"/>
          <w:color w:val="212529"/>
        </w:rPr>
        <w:t xml:space="preserve"> </w:t>
      </w:r>
      <w:r>
        <w:rPr>
          <w:rFonts w:cstheme="minorHAnsi"/>
          <w:color w:val="212529"/>
        </w:rPr>
        <w:t>Ω</w:t>
      </w:r>
      <w:r>
        <w:t xml:space="preserve">ς ποσοστό του συνόλου των δανείων η προ προηγούμενη κυβέρνηση παρέδωσε τον όγκο των κόκκινων δανείων ως ποσοστό των δανείων στο 42,5%. Το παρέλαβε στο ίδιο ακριβώς ποσοστό μετά από τέσσερα χρόνια και σήμερα αυτό έχει κατέλθει στο 30%. Θα το καταθέσω στα πρακτικά. </w:t>
      </w:r>
    </w:p>
    <w:p w:rsidR="00C50F4E" w:rsidRDefault="00C50F4E" w:rsidP="00357281">
      <w:pPr>
        <w:spacing w:line="276" w:lineRule="auto"/>
        <w:ind w:firstLine="720"/>
        <w:jc w:val="both"/>
      </w:pPr>
      <w:r>
        <w:t>Συνεπώς, το Πρόγραμμα «ΗΡΑΚΛΗΣ» πέτυχε, όπως αποδεικνύεται από τα στοιχεία, είχε αρχική διάρκεια μέχρι τον Απρίλιο του 2021 και αρχικό ανώτατο ποσό εγγυήσεων τα 12 δισεκατομμύρια ευρώ. Κατά τη διάρκεια της ζωής του και παρά τις αντίξοες συνθήκες στις οποίες λειτούργησε και οι τέσσερις συστημικές τράπεζες έκαναν χρήση του προγράμματος υποβάλλοντας αιτήσεις για την παροχή εγγυήσεων συνολικής αξίας 11,8 δισεκατομμυρίων ευρώ στους τίτλους υψηλής εξοφλητικής προτεραιότητας των τιτλοποιήσεων τις οποίες υλοποίησαν. Όπως σας είπα, η επιτυχία του προγράμματος, το οποίο εκτιμάται ότι συμβάλλει ενεργά στην απομείωση του δείκτη των μη εξυπηρετούμενων δανείων ή ανοιγμάτων, οδήγησε στην παράταση αυτού για ακόμα 18 μήνες και μέχρι του ανώτατου ποσού εγγυήσεων των 12 δισεκατομμυρίων ευρώ. Πρόκειται για το πρόγραμμα «ΗΡΑΚΛΗΣ 2», ο οποίος ενεργοποιήθηκε με απόφαση του αρμόδιου Υφυπουργού, κύριου Ζαββού, στις 13 Απριλίου του 2021 κατόπιν - όπως σας είπα - νέας εγκριτικής απόφασης της Ευρωπαϊκής Επιτροπής Ανταγωνισμού. Οι μέχρι σήμερα υποβληθείσες αιτήσεις για παροχή εγγύησης του ελληνικού δημοσίου, σύμφωνα με το Πρόγραμμα «ΗΡΑΚΛΗΣ 2» ανέρχονται</w:t>
      </w:r>
      <w:r w:rsidR="009A7C69">
        <w:t xml:space="preserve"> στα 4 δισεκατομμύρια ευρώ. Ήδη, </w:t>
      </w:r>
      <w:r>
        <w:t>δηλαδή</w:t>
      </w:r>
      <w:r w:rsidR="009A7C69">
        <w:t>,</w:t>
      </w:r>
      <w:r>
        <w:t xml:space="preserve"> υπάρχει ενδιαφέρον για το πρόγραμμα «ΗΡΑΚΛΗΣ 2» και οι εκτιμήσεις είναι ότι η χώρα θα πετύχει το 2022 μονοψήφιο ύψος κόκκινων δανείων, ως ποσοστό των δανείων και πιθανότατα δύο συστημικές τράπεζες θα το πετύχουν αυτό το 2021. </w:t>
      </w:r>
    </w:p>
    <w:p w:rsidR="00C50F4E" w:rsidRDefault="00C50F4E" w:rsidP="00357281">
      <w:pPr>
        <w:spacing w:line="276" w:lineRule="auto"/>
        <w:ind w:firstLine="720"/>
        <w:jc w:val="both"/>
      </w:pPr>
      <w:r>
        <w:t xml:space="preserve">Εισάγονται όμως και ορισμένες τροποποιήσεις. Επεκτείνεται το πεδίο εφαρμογής των τιτλοποιήσεων, απαιτήσεων και σε συμβάσεις χρηματοδοτικής μίσθωσης που χορηγούνται από πιστωτικά ιδρύματα. Παρέχεται η δυνατότητα παράτασης περιόδου χάριτος με υπουργική απόφαση που λαμβάνεται, σύμφωνα με προκαθορισμένη διαδικασία και υπό αυστηρά καθορισμένες προϋποθέσεις που σχετίζονται με έκτακτες καταστάσεις. Επικαιροποιείται ο αναλογικός συντελεστής επιτοκιακών περιθωρίων προκειμένου να αντικατοπτρίσει τις τρέχουσες συνθήκες της αγοράς. </w:t>
      </w:r>
    </w:p>
    <w:p w:rsidR="00C50F4E" w:rsidRDefault="00C50F4E" w:rsidP="00357281">
      <w:pPr>
        <w:spacing w:line="276" w:lineRule="auto"/>
        <w:ind w:firstLine="720"/>
        <w:jc w:val="both"/>
      </w:pPr>
      <w:r>
        <w:t>Το τρίτο μέρος του υπό ψήφιση σχεδίου νόμου περιέχει επικαιροποίηση του θεσμικού πλαισίου 4738/2020 περί ρύθμισης οφειλών και παροχής δεύτερης ευκαιρίας των φυσικών και νομικών προσώπων. Επιχειρείται η αποσαφήνιση ζητημάτων που έχουν απασχολήσει την εφαρμογή της νομοθεσίας, γιατί όπως είχαμε πει τότε που νομοθετήσαμε, υπάρχει ένα μεγάλο χρονικό διάστημα για να υλοποιηθεί εκείνος ο νόμος. Άρα, ουσιαστικά οι εφαρμοστές της νομοθεσίας προσπαθούν να αποσαφηνίσουν ζητήματα που προέκυψαν και θεσπίζονται επιπλέον επιπρόσθετες διαδικασίες για την προστασία των δανειοληπτών. Επίσης, επιδιώκεται η συμπλήρωση του υφιστάμενου νομοθετικού πλαισίου καθότι κατά την προετοιμασία όλων των απαραίτητων – και δεν είναι λίγες - υπουργικών αποφάσεων και υποδομών για την εφαρμογή του νέου νόμου, εντοπίστηκαν συγκεκριμένα ζητήματα που χρήζουν συμπληρώσεων.</w:t>
      </w:r>
    </w:p>
    <w:p w:rsidR="00C50F4E" w:rsidRDefault="00C50F4E" w:rsidP="00357281">
      <w:pPr>
        <w:spacing w:line="276" w:lineRule="auto"/>
        <w:ind w:firstLine="720"/>
        <w:jc w:val="both"/>
      </w:pPr>
      <w:r>
        <w:lastRenderedPageBreak/>
        <w:t xml:space="preserve"> Με το νόμο 4738/2020, να υπενθυμίσω αναμορφώθηκε εκ βάθρων το πλαίσιο αντιμετώπισης οικονομικής αδυναμίας, συλλογικής ικανοποίησης των πιστωτών και απαλλαγής από χρέη κάθε προσώπου φυσικού ή νομικού, το οποίο αναλαμβάνει οικονομική δραστηριότητα ανεξαρτήτως </w:t>
      </w:r>
      <w:r w:rsidR="009A7C69">
        <w:t xml:space="preserve">με </w:t>
      </w:r>
      <w:r>
        <w:t xml:space="preserve">το αν η δραστηριότητα αυτή είναι επιχειρηματική ή όχι. </w:t>
      </w:r>
    </w:p>
    <w:p w:rsidR="00C50F4E" w:rsidRPr="00492951" w:rsidRDefault="00C50F4E" w:rsidP="00357281">
      <w:pPr>
        <w:spacing w:line="276" w:lineRule="auto"/>
        <w:ind w:firstLine="720"/>
        <w:jc w:val="both"/>
        <w:rPr>
          <w:rFonts w:cstheme="minorHAnsi"/>
        </w:rPr>
      </w:pPr>
      <w:r>
        <w:t>Στην προσπάθεια να αντιμετωπιστεί το ζήτημα αυτό, πράγματι - της υπερχρέωσης δηλαδή - είχαν κατά το παρελθόν θεσπιστεί διάφορα κανονιστικά πλαίσια χωρίς όμως, όπως είχαμε συζητήσει πολύ διεξοδικά τότε, να υπάρχει κάποια επιτυχία. Με το νόμο 4738/2020 ενσωματώθηκαν όλα</w:t>
      </w:r>
      <w:r w:rsidR="009A7C69">
        <w:t xml:space="preserve"> τα επιμέρους εργαλεία ρύθμισης </w:t>
      </w:r>
      <w:r>
        <w:t>οφειλών σε ένα ενιαίο πλαίσιο και διαμορφώθηκε για πρώτη φορά ένα συνεκτικό και αποτελεσματικό νομοθέτημα για την αντιμετώπιση του ιδιωτικού χρέους που τέθηκε σε ισχύ την 1η Ιουνίου.</w:t>
      </w:r>
    </w:p>
    <w:p w:rsidR="00C50F4E" w:rsidRDefault="00C50F4E" w:rsidP="00357281">
      <w:pPr>
        <w:spacing w:line="276" w:lineRule="auto"/>
        <w:jc w:val="both"/>
      </w:pPr>
      <w:r>
        <w:rPr>
          <w:rFonts w:cstheme="minorHAnsi"/>
        </w:rPr>
        <w:tab/>
      </w:r>
      <w:r>
        <w:rPr>
          <w:rFonts w:cstheme="minorHAnsi"/>
        </w:rPr>
        <w:tab/>
      </w:r>
    </w:p>
    <w:p w:rsidR="00C50F4E" w:rsidRDefault="00C50F4E"/>
    <w:p w:rsidR="00C50F4E" w:rsidRDefault="00C50F4E" w:rsidP="00357281">
      <w:pPr>
        <w:spacing w:line="276" w:lineRule="auto"/>
        <w:jc w:val="both"/>
        <w:rPr>
          <w:rFonts w:cstheme="minorHAnsi"/>
        </w:rPr>
      </w:pPr>
      <w:r>
        <w:rPr>
          <w:rFonts w:cstheme="minorHAnsi"/>
        </w:rPr>
        <w:tab/>
      </w:r>
      <w:r w:rsidRPr="00420E3F">
        <w:rPr>
          <w:rFonts w:cstheme="minorHAnsi"/>
        </w:rPr>
        <w:t>Επειδή πάντα πρέπει να αξιολογούμε τις πολιτικές</w:t>
      </w:r>
      <w:r>
        <w:rPr>
          <w:rFonts w:cstheme="minorHAnsi"/>
        </w:rPr>
        <w:t>, α</w:t>
      </w:r>
      <w:r w:rsidRPr="00420E3F">
        <w:rPr>
          <w:rFonts w:cstheme="minorHAnsi"/>
        </w:rPr>
        <w:t>υτό έκανα με τα μη εξυπηρετούμενα δάνεια για τη δεύτερη ενότητα</w:t>
      </w:r>
      <w:r>
        <w:rPr>
          <w:rFonts w:cstheme="minorHAnsi"/>
        </w:rPr>
        <w:t xml:space="preserve"> και ο</w:t>
      </w:r>
      <w:r w:rsidRPr="00420E3F">
        <w:rPr>
          <w:rFonts w:cstheme="minorHAnsi"/>
        </w:rPr>
        <w:t>φείλω αυτό να κάνω απέναντι σας και για την τρίτη ενότητα.</w:t>
      </w:r>
    </w:p>
    <w:p w:rsidR="00C50F4E" w:rsidRDefault="00C50F4E" w:rsidP="00357281">
      <w:pPr>
        <w:spacing w:line="276" w:lineRule="auto"/>
        <w:ind w:firstLine="720"/>
        <w:jc w:val="both"/>
        <w:rPr>
          <w:rFonts w:cstheme="minorHAnsi"/>
        </w:rPr>
      </w:pPr>
      <w:r w:rsidRPr="00420E3F">
        <w:rPr>
          <w:rFonts w:cstheme="minorHAnsi"/>
        </w:rPr>
        <w:t>Ο νόμος αυτός από την 1η Ιουνίου έχει πετύχει</w:t>
      </w:r>
      <w:r>
        <w:rPr>
          <w:rFonts w:cstheme="minorHAnsi"/>
        </w:rPr>
        <w:t>;</w:t>
      </w:r>
    </w:p>
    <w:p w:rsidR="00C50F4E" w:rsidRDefault="00C50F4E" w:rsidP="00357281">
      <w:pPr>
        <w:spacing w:line="276" w:lineRule="auto"/>
        <w:ind w:firstLine="720"/>
        <w:jc w:val="both"/>
        <w:rPr>
          <w:rFonts w:cstheme="minorHAnsi"/>
        </w:rPr>
      </w:pPr>
      <w:r w:rsidRPr="00420E3F">
        <w:rPr>
          <w:rFonts w:cstheme="minorHAnsi"/>
        </w:rPr>
        <w:t>Υπάρχει ενδιαφέρον των πολιτών γι</w:t>
      </w:r>
      <w:r>
        <w:rPr>
          <w:rFonts w:cstheme="minorHAnsi"/>
        </w:rPr>
        <w:t>α</w:t>
      </w:r>
      <w:r w:rsidRPr="00420E3F">
        <w:rPr>
          <w:rFonts w:cstheme="minorHAnsi"/>
        </w:rPr>
        <w:t xml:space="preserve"> αυτό το</w:t>
      </w:r>
      <w:r>
        <w:rPr>
          <w:rFonts w:cstheme="minorHAnsi"/>
        </w:rPr>
        <w:t>ν</w:t>
      </w:r>
      <w:r w:rsidRPr="00420E3F">
        <w:rPr>
          <w:rFonts w:cstheme="minorHAnsi"/>
        </w:rPr>
        <w:t xml:space="preserve"> νόμο</w:t>
      </w:r>
      <w:r>
        <w:rPr>
          <w:rFonts w:cstheme="minorHAnsi"/>
        </w:rPr>
        <w:t>;</w:t>
      </w:r>
    </w:p>
    <w:p w:rsidR="00C50F4E" w:rsidRDefault="00C50F4E" w:rsidP="00357281">
      <w:pPr>
        <w:spacing w:line="276" w:lineRule="auto"/>
        <w:ind w:firstLine="720"/>
        <w:jc w:val="both"/>
        <w:rPr>
          <w:rFonts w:cstheme="minorHAnsi"/>
        </w:rPr>
      </w:pPr>
      <w:r>
        <w:rPr>
          <w:rFonts w:cstheme="minorHAnsi"/>
        </w:rPr>
        <w:t>Μ</w:t>
      </w:r>
      <w:r w:rsidRPr="00420E3F">
        <w:rPr>
          <w:rFonts w:cstheme="minorHAnsi"/>
        </w:rPr>
        <w:t>ε βάση τα χθεσινά στοιχεία</w:t>
      </w:r>
      <w:r>
        <w:rPr>
          <w:rFonts w:cstheme="minorHAnsi"/>
        </w:rPr>
        <w:t>,</w:t>
      </w:r>
      <w:r w:rsidRPr="00420E3F">
        <w:rPr>
          <w:rFonts w:cstheme="minorHAnsi"/>
        </w:rPr>
        <w:t xml:space="preserve"> νομίζω </w:t>
      </w:r>
      <w:r>
        <w:rPr>
          <w:rFonts w:cstheme="minorHAnsi"/>
        </w:rPr>
        <w:t xml:space="preserve">ότι </w:t>
      </w:r>
      <w:r w:rsidRPr="00420E3F">
        <w:rPr>
          <w:rFonts w:cstheme="minorHAnsi"/>
        </w:rPr>
        <w:t>τα αποτελέσματα είναι εντυπωσιακά.</w:t>
      </w:r>
      <w:r>
        <w:rPr>
          <w:rFonts w:cstheme="minorHAnsi"/>
        </w:rPr>
        <w:t xml:space="preserve"> 25.</w:t>
      </w:r>
      <w:r w:rsidRPr="00420E3F">
        <w:rPr>
          <w:rFonts w:cstheme="minorHAnsi"/>
        </w:rPr>
        <w:t xml:space="preserve">535 μοναδικά </w:t>
      </w:r>
      <w:r>
        <w:rPr>
          <w:rFonts w:cstheme="minorHAnsi"/>
        </w:rPr>
        <w:t>Α.Φ.Μ.</w:t>
      </w:r>
      <w:r w:rsidRPr="00420E3F">
        <w:rPr>
          <w:rFonts w:cstheme="minorHAnsi"/>
        </w:rPr>
        <w:t xml:space="preserve"> έχουν ενεργή αίτηση</w:t>
      </w:r>
      <w:r>
        <w:rPr>
          <w:rFonts w:cstheme="minorHAnsi"/>
        </w:rPr>
        <w:t>, ε</w:t>
      </w:r>
      <w:r w:rsidRPr="00420E3F">
        <w:rPr>
          <w:rFonts w:cstheme="minorHAnsi"/>
        </w:rPr>
        <w:t>κ των οποίων</w:t>
      </w:r>
      <w:r>
        <w:rPr>
          <w:rFonts w:cstheme="minorHAnsi"/>
        </w:rPr>
        <w:t>,</w:t>
      </w:r>
      <w:r w:rsidRPr="00420E3F">
        <w:rPr>
          <w:rFonts w:cstheme="minorHAnsi"/>
        </w:rPr>
        <w:t xml:space="preserve"> 17.339 μοναδικοί αριθμοί έχουν ενεργή </w:t>
      </w:r>
      <w:r>
        <w:rPr>
          <w:rFonts w:cstheme="minorHAnsi"/>
        </w:rPr>
        <w:t>ορισ</w:t>
      </w:r>
      <w:r w:rsidRPr="00420E3F">
        <w:rPr>
          <w:rFonts w:cstheme="minorHAnsi"/>
        </w:rPr>
        <w:t>τικοποιημένη αίτηση και αναμένουν τα στοιχεία των</w:t>
      </w:r>
      <w:r>
        <w:rPr>
          <w:rFonts w:cstheme="minorHAnsi"/>
        </w:rPr>
        <w:t xml:space="preserve"> πιστωτών, εκ των οποίων, 15.</w:t>
      </w:r>
      <w:r w:rsidRPr="00420E3F">
        <w:rPr>
          <w:rFonts w:cstheme="minorHAnsi"/>
        </w:rPr>
        <w:t xml:space="preserve">644 είναι φυσικά πρόσωπα </w:t>
      </w:r>
      <w:r>
        <w:rPr>
          <w:rFonts w:cstheme="minorHAnsi"/>
        </w:rPr>
        <w:t xml:space="preserve">και </w:t>
      </w:r>
      <w:r w:rsidRPr="00420E3F">
        <w:rPr>
          <w:rFonts w:cstheme="minorHAnsi"/>
        </w:rPr>
        <w:t>1</w:t>
      </w:r>
      <w:r>
        <w:rPr>
          <w:rFonts w:cstheme="minorHAnsi"/>
        </w:rPr>
        <w:t>.</w:t>
      </w:r>
      <w:r w:rsidRPr="00420E3F">
        <w:rPr>
          <w:rFonts w:cstheme="minorHAnsi"/>
        </w:rPr>
        <w:t xml:space="preserve">695 είναι νομικά πρόσωπα. Κάθε μέρα γίνονται περίπου 500 με </w:t>
      </w:r>
      <w:r>
        <w:rPr>
          <w:rFonts w:cstheme="minorHAnsi"/>
        </w:rPr>
        <w:t>1.000</w:t>
      </w:r>
      <w:r w:rsidRPr="00420E3F">
        <w:rPr>
          <w:rFonts w:cstheme="minorHAnsi"/>
        </w:rPr>
        <w:t xml:space="preserve"> νέες αιτήσεις. Αυτός ο αριθμός που έχει συγκεντρωθεί μέχρι τώρα υπερβαίνει κατά πολύ τις εκτιμήσεις όλων μας. </w:t>
      </w:r>
      <w:r>
        <w:rPr>
          <w:rFonts w:cstheme="minorHAnsi"/>
        </w:rPr>
        <w:t>Και α</w:t>
      </w:r>
      <w:r w:rsidRPr="00420E3F">
        <w:rPr>
          <w:rFonts w:cstheme="minorHAnsi"/>
        </w:rPr>
        <w:t>ν λάβουμε υπ</w:t>
      </w:r>
      <w:r>
        <w:rPr>
          <w:rFonts w:cstheme="minorHAnsi"/>
        </w:rPr>
        <w:t xml:space="preserve">’ </w:t>
      </w:r>
      <w:r w:rsidRPr="00420E3F">
        <w:rPr>
          <w:rFonts w:cstheme="minorHAnsi"/>
        </w:rPr>
        <w:t>όψ</w:t>
      </w:r>
      <w:r>
        <w:rPr>
          <w:rFonts w:cstheme="minorHAnsi"/>
        </w:rPr>
        <w:t>ιν</w:t>
      </w:r>
      <w:r w:rsidRPr="00420E3F">
        <w:rPr>
          <w:rFonts w:cstheme="minorHAnsi"/>
        </w:rPr>
        <w:t xml:space="preserve"> τα προηγούμενα σχήματα που λειτουργούσαν επί πολλούς μήνες από πολλές διαφορετικές κυβερνήσεις</w:t>
      </w:r>
      <w:r>
        <w:rPr>
          <w:rFonts w:cstheme="minorHAnsi"/>
        </w:rPr>
        <w:t>, ε</w:t>
      </w:r>
      <w:r w:rsidRPr="00420E3F">
        <w:rPr>
          <w:rFonts w:cstheme="minorHAnsi"/>
        </w:rPr>
        <w:t>δώ μιλάμε για μια πρωτοφανή επιτυχία ως προς την</w:t>
      </w:r>
      <w:r>
        <w:rPr>
          <w:rFonts w:cstheme="minorHAnsi"/>
        </w:rPr>
        <w:t>,</w:t>
      </w:r>
      <w:r w:rsidRPr="00420E3F">
        <w:rPr>
          <w:rFonts w:cstheme="minorHAnsi"/>
        </w:rPr>
        <w:t xml:space="preserve"> καταρχήν</w:t>
      </w:r>
      <w:r>
        <w:rPr>
          <w:rFonts w:cstheme="minorHAnsi"/>
        </w:rPr>
        <w:t>,</w:t>
      </w:r>
      <w:r w:rsidRPr="00420E3F">
        <w:rPr>
          <w:rFonts w:cstheme="minorHAnsi"/>
        </w:rPr>
        <w:t xml:space="preserve"> συμμετοχή της κοινωνίας για να μπει στην πλατφόρμα </w:t>
      </w:r>
      <w:r>
        <w:rPr>
          <w:rFonts w:cstheme="minorHAnsi"/>
        </w:rPr>
        <w:t>Ε</w:t>
      </w:r>
      <w:r w:rsidRPr="00420E3F">
        <w:rPr>
          <w:rFonts w:cstheme="minorHAnsi"/>
        </w:rPr>
        <w:t xml:space="preserve">ξωδικαστικού </w:t>
      </w:r>
      <w:r>
        <w:rPr>
          <w:rFonts w:cstheme="minorHAnsi"/>
        </w:rPr>
        <w:t>Μ</w:t>
      </w:r>
      <w:r w:rsidRPr="00420E3F">
        <w:rPr>
          <w:rFonts w:cstheme="minorHAnsi"/>
        </w:rPr>
        <w:t xml:space="preserve">ηχανισμού </w:t>
      </w:r>
      <w:r>
        <w:rPr>
          <w:rFonts w:cstheme="minorHAnsi"/>
        </w:rPr>
        <w:t>Ρ</w:t>
      </w:r>
      <w:r w:rsidRPr="00420E3F">
        <w:rPr>
          <w:rFonts w:cstheme="minorHAnsi"/>
        </w:rPr>
        <w:t xml:space="preserve">ύθμισης </w:t>
      </w:r>
      <w:r>
        <w:rPr>
          <w:rFonts w:cstheme="minorHAnsi"/>
        </w:rPr>
        <w:t>Ο</w:t>
      </w:r>
      <w:r w:rsidRPr="00420E3F">
        <w:rPr>
          <w:rFonts w:cstheme="minorHAnsi"/>
        </w:rPr>
        <w:t>φειλών. Επαναλαμβάνω</w:t>
      </w:r>
      <w:r>
        <w:rPr>
          <w:rFonts w:cstheme="minorHAnsi"/>
        </w:rPr>
        <w:t>, το στοιχείο, 25.535, εκ των οποίων, 17.</w:t>
      </w:r>
      <w:r w:rsidRPr="00420E3F">
        <w:rPr>
          <w:rFonts w:cstheme="minorHAnsi"/>
        </w:rPr>
        <w:t xml:space="preserve">339 μοναδικά </w:t>
      </w:r>
      <w:r>
        <w:rPr>
          <w:rFonts w:cstheme="minorHAnsi"/>
        </w:rPr>
        <w:t>Α.Φ.Μ.</w:t>
      </w:r>
      <w:r w:rsidRPr="00420E3F">
        <w:rPr>
          <w:rFonts w:cstheme="minorHAnsi"/>
        </w:rPr>
        <w:t xml:space="preserve"> έχουν ενεργή </w:t>
      </w:r>
      <w:r>
        <w:rPr>
          <w:rFonts w:cstheme="minorHAnsi"/>
        </w:rPr>
        <w:t>ορισ</w:t>
      </w:r>
      <w:r w:rsidRPr="00420E3F">
        <w:rPr>
          <w:rFonts w:cstheme="minorHAnsi"/>
        </w:rPr>
        <w:t>τικοποιημένη αίτηση</w:t>
      </w:r>
      <w:r>
        <w:rPr>
          <w:rFonts w:cstheme="minorHAnsi"/>
        </w:rPr>
        <w:t>.</w:t>
      </w:r>
    </w:p>
    <w:p w:rsidR="00C50F4E" w:rsidRDefault="00C50F4E" w:rsidP="00357281">
      <w:pPr>
        <w:spacing w:line="276" w:lineRule="auto"/>
        <w:ind w:firstLine="720"/>
        <w:jc w:val="both"/>
        <w:rPr>
          <w:rFonts w:cstheme="minorHAnsi"/>
        </w:rPr>
      </w:pPr>
      <w:r>
        <w:rPr>
          <w:rFonts w:cstheme="minorHAnsi"/>
        </w:rPr>
        <w:t>Μ</w:t>
      </w:r>
      <w:r w:rsidRPr="00420E3F">
        <w:rPr>
          <w:rFonts w:cstheme="minorHAnsi"/>
        </w:rPr>
        <w:t>ε τις διατάξεις του παρόντος νομοσχεδίου εισάγονται τροποποιήσεις</w:t>
      </w:r>
      <w:r>
        <w:rPr>
          <w:rFonts w:cstheme="minorHAnsi"/>
        </w:rPr>
        <w:t>,</w:t>
      </w:r>
      <w:r w:rsidRPr="00420E3F">
        <w:rPr>
          <w:rFonts w:cstheme="minorHAnsi"/>
        </w:rPr>
        <w:t xml:space="preserve"> με στόχο την περαιτέρω βελτίωση του θεσμικού πλαισίου προς όφελος των οφειλετών</w:t>
      </w:r>
      <w:r>
        <w:rPr>
          <w:rFonts w:cstheme="minorHAnsi"/>
        </w:rPr>
        <w:t>,</w:t>
      </w:r>
      <w:r w:rsidRPr="00420E3F">
        <w:rPr>
          <w:rFonts w:cstheme="minorHAnsi"/>
        </w:rPr>
        <w:t xml:space="preserve"> συμβάλλοντας ενεργά στην επίλυση του προβλήματος του ιδιωτικού χρέους.</w:t>
      </w:r>
    </w:p>
    <w:p w:rsidR="00C50F4E" w:rsidRDefault="00C50F4E" w:rsidP="00357281">
      <w:pPr>
        <w:spacing w:line="276" w:lineRule="auto"/>
        <w:ind w:firstLine="720"/>
        <w:jc w:val="both"/>
        <w:rPr>
          <w:rFonts w:cstheme="minorHAnsi"/>
        </w:rPr>
      </w:pPr>
      <w:r w:rsidRPr="00420E3F">
        <w:rPr>
          <w:rFonts w:cstheme="minorHAnsi"/>
        </w:rPr>
        <w:t>Πρώτον</w:t>
      </w:r>
      <w:r>
        <w:rPr>
          <w:rFonts w:cstheme="minorHAnsi"/>
        </w:rPr>
        <w:t>,</w:t>
      </w:r>
      <w:r w:rsidRPr="00420E3F">
        <w:rPr>
          <w:rFonts w:cstheme="minorHAnsi"/>
        </w:rPr>
        <w:t xml:space="preserve"> στον </w:t>
      </w:r>
      <w:r>
        <w:rPr>
          <w:rFonts w:cstheme="minorHAnsi"/>
        </w:rPr>
        <w:t>Ε</w:t>
      </w:r>
      <w:r w:rsidRPr="00420E3F">
        <w:rPr>
          <w:rFonts w:cstheme="minorHAnsi"/>
        </w:rPr>
        <w:t xml:space="preserve">ξωδικαστικό </w:t>
      </w:r>
      <w:r>
        <w:rPr>
          <w:rFonts w:cstheme="minorHAnsi"/>
        </w:rPr>
        <w:t>Μ</w:t>
      </w:r>
      <w:r w:rsidRPr="00420E3F">
        <w:rPr>
          <w:rFonts w:cstheme="minorHAnsi"/>
        </w:rPr>
        <w:t xml:space="preserve">ηχανισμό </w:t>
      </w:r>
      <w:r>
        <w:rPr>
          <w:rFonts w:cstheme="minorHAnsi"/>
        </w:rPr>
        <w:t>Ρ</w:t>
      </w:r>
      <w:r w:rsidRPr="00420E3F">
        <w:rPr>
          <w:rFonts w:cstheme="minorHAnsi"/>
        </w:rPr>
        <w:t xml:space="preserve">ύθμισης </w:t>
      </w:r>
      <w:r>
        <w:rPr>
          <w:rFonts w:cstheme="minorHAnsi"/>
        </w:rPr>
        <w:t>Ο</w:t>
      </w:r>
      <w:r w:rsidRPr="00420E3F">
        <w:rPr>
          <w:rFonts w:cstheme="minorHAnsi"/>
        </w:rPr>
        <w:t xml:space="preserve">φειλών </w:t>
      </w:r>
      <w:r>
        <w:rPr>
          <w:rFonts w:cstheme="minorHAnsi"/>
        </w:rPr>
        <w:t>Ν</w:t>
      </w:r>
      <w:r w:rsidRPr="00420E3F">
        <w:rPr>
          <w:rFonts w:cstheme="minorHAnsi"/>
        </w:rPr>
        <w:t xml:space="preserve">οικοκυριών και </w:t>
      </w:r>
      <w:r>
        <w:rPr>
          <w:rFonts w:cstheme="minorHAnsi"/>
        </w:rPr>
        <w:t>Μ</w:t>
      </w:r>
      <w:r w:rsidRPr="00420E3F">
        <w:rPr>
          <w:rFonts w:cstheme="minorHAnsi"/>
        </w:rPr>
        <w:t xml:space="preserve">ικρών </w:t>
      </w:r>
      <w:r>
        <w:rPr>
          <w:rFonts w:cstheme="minorHAnsi"/>
        </w:rPr>
        <w:t>Ε</w:t>
      </w:r>
      <w:r w:rsidRPr="00420E3F">
        <w:rPr>
          <w:rFonts w:cstheme="minorHAnsi"/>
        </w:rPr>
        <w:t xml:space="preserve">πιχειρήσεων παρέχεται η δυνατότητα ρύθμισης των δανείων στα οποία έχει παρασχεθεί η εγγύηση του </w:t>
      </w:r>
      <w:r>
        <w:rPr>
          <w:rFonts w:cstheme="minorHAnsi"/>
        </w:rPr>
        <w:t>Ε</w:t>
      </w:r>
      <w:r w:rsidRPr="00420E3F">
        <w:rPr>
          <w:rFonts w:cstheme="minorHAnsi"/>
        </w:rPr>
        <w:t xml:space="preserve">λληνικού </w:t>
      </w:r>
      <w:r>
        <w:rPr>
          <w:rFonts w:cstheme="minorHAnsi"/>
        </w:rPr>
        <w:t>Δ</w:t>
      </w:r>
      <w:r w:rsidRPr="00420E3F">
        <w:rPr>
          <w:rFonts w:cstheme="minorHAnsi"/>
        </w:rPr>
        <w:t>ημοσίου</w:t>
      </w:r>
      <w:r>
        <w:rPr>
          <w:rFonts w:cstheme="minorHAnsi"/>
        </w:rPr>
        <w:t>,</w:t>
      </w:r>
      <w:r w:rsidRPr="00420E3F">
        <w:rPr>
          <w:rFonts w:cstheme="minorHAnsi"/>
        </w:rPr>
        <w:t xml:space="preserve"> όπως πυρόπληκτ</w:t>
      </w:r>
      <w:r>
        <w:rPr>
          <w:rFonts w:cstheme="minorHAnsi"/>
        </w:rPr>
        <w:t>α</w:t>
      </w:r>
      <w:r w:rsidRPr="00420E3F">
        <w:rPr>
          <w:rFonts w:cstheme="minorHAnsi"/>
        </w:rPr>
        <w:t xml:space="preserve"> και σεισμόπληκτ</w:t>
      </w:r>
      <w:r>
        <w:rPr>
          <w:rFonts w:cstheme="minorHAnsi"/>
        </w:rPr>
        <w:t>α</w:t>
      </w:r>
      <w:r w:rsidRPr="00420E3F">
        <w:rPr>
          <w:rFonts w:cstheme="minorHAnsi"/>
        </w:rPr>
        <w:t xml:space="preserve"> δάνεια.</w:t>
      </w:r>
    </w:p>
    <w:p w:rsidR="00C50F4E" w:rsidRDefault="00C50F4E" w:rsidP="00357281">
      <w:pPr>
        <w:spacing w:line="276" w:lineRule="auto"/>
        <w:ind w:firstLine="720"/>
        <w:jc w:val="both"/>
        <w:rPr>
          <w:rFonts w:cstheme="minorHAnsi"/>
        </w:rPr>
      </w:pPr>
      <w:r w:rsidRPr="00420E3F">
        <w:rPr>
          <w:rFonts w:cstheme="minorHAnsi"/>
        </w:rPr>
        <w:t xml:space="preserve">Παρέχεται η δυνατότητα ρύθμισης οφειλών </w:t>
      </w:r>
      <w:r>
        <w:rPr>
          <w:rFonts w:cstheme="minorHAnsi"/>
        </w:rPr>
        <w:t>και από εγγυητές των πρωτο</w:t>
      </w:r>
      <w:r w:rsidRPr="00420E3F">
        <w:rPr>
          <w:rFonts w:cstheme="minorHAnsi"/>
        </w:rPr>
        <w:t>φειλετών μέσω της υποβολής των στοι</w:t>
      </w:r>
      <w:r>
        <w:rPr>
          <w:rFonts w:cstheme="minorHAnsi"/>
        </w:rPr>
        <w:t>χείων τους στην αίτηση του πρωτ</w:t>
      </w:r>
      <w:r w:rsidRPr="00420E3F">
        <w:rPr>
          <w:rFonts w:cstheme="minorHAnsi"/>
        </w:rPr>
        <w:t>οφειλέτη.</w:t>
      </w:r>
    </w:p>
    <w:p w:rsidR="00C50F4E" w:rsidRDefault="00C50F4E" w:rsidP="00357281">
      <w:pPr>
        <w:spacing w:line="276" w:lineRule="auto"/>
        <w:ind w:firstLine="720"/>
        <w:jc w:val="both"/>
        <w:rPr>
          <w:rFonts w:cstheme="minorHAnsi"/>
        </w:rPr>
      </w:pPr>
      <w:r w:rsidRPr="00420E3F">
        <w:rPr>
          <w:rFonts w:cstheme="minorHAnsi"/>
        </w:rPr>
        <w:t xml:space="preserve">Παρέχεται η δυνατότητα υποβολής αίτησης τον </w:t>
      </w:r>
      <w:r>
        <w:rPr>
          <w:rFonts w:cstheme="minorHAnsi"/>
        </w:rPr>
        <w:t>Ε</w:t>
      </w:r>
      <w:r w:rsidRPr="00420E3F">
        <w:rPr>
          <w:rFonts w:cstheme="minorHAnsi"/>
        </w:rPr>
        <w:t xml:space="preserve">ξωδικαστικό </w:t>
      </w:r>
      <w:r>
        <w:rPr>
          <w:rFonts w:cstheme="minorHAnsi"/>
        </w:rPr>
        <w:t>Μ</w:t>
      </w:r>
      <w:r w:rsidRPr="00420E3F">
        <w:rPr>
          <w:rFonts w:cstheme="minorHAnsi"/>
        </w:rPr>
        <w:t xml:space="preserve">ηχανισμό </w:t>
      </w:r>
      <w:r>
        <w:rPr>
          <w:rFonts w:cstheme="minorHAnsi"/>
        </w:rPr>
        <w:t>Ρ</w:t>
      </w:r>
      <w:r w:rsidRPr="00420E3F">
        <w:rPr>
          <w:rFonts w:cstheme="minorHAnsi"/>
        </w:rPr>
        <w:t xml:space="preserve">ύθμισης </w:t>
      </w:r>
      <w:r>
        <w:rPr>
          <w:rFonts w:cstheme="minorHAnsi"/>
        </w:rPr>
        <w:t>Ο</w:t>
      </w:r>
      <w:r w:rsidRPr="00420E3F">
        <w:rPr>
          <w:rFonts w:cstheme="minorHAnsi"/>
        </w:rPr>
        <w:t>φειλών και στην περίπτωση της διακοπής της έγγαμη συμβίωσης.</w:t>
      </w:r>
    </w:p>
    <w:p w:rsidR="00C50F4E" w:rsidRDefault="00C50F4E" w:rsidP="00357281">
      <w:pPr>
        <w:spacing w:line="276" w:lineRule="auto"/>
        <w:ind w:firstLine="720"/>
        <w:jc w:val="both"/>
        <w:rPr>
          <w:rFonts w:cstheme="minorHAnsi"/>
        </w:rPr>
      </w:pPr>
      <w:r w:rsidRPr="00420E3F">
        <w:rPr>
          <w:rFonts w:cstheme="minorHAnsi"/>
        </w:rPr>
        <w:t xml:space="preserve">Παρέχεται η δυνατότητα ρύθμισης οφειλών του </w:t>
      </w:r>
      <w:r>
        <w:rPr>
          <w:rFonts w:cstheme="minorHAnsi"/>
        </w:rPr>
        <w:t>Δ</w:t>
      </w:r>
      <w:r w:rsidRPr="00420E3F">
        <w:rPr>
          <w:rFonts w:cstheme="minorHAnsi"/>
        </w:rPr>
        <w:t xml:space="preserve">ημοσίου και των </w:t>
      </w:r>
      <w:r>
        <w:rPr>
          <w:rFonts w:cstheme="minorHAnsi"/>
        </w:rPr>
        <w:t>Φ</w:t>
      </w:r>
      <w:r w:rsidRPr="00420E3F">
        <w:rPr>
          <w:rFonts w:cstheme="minorHAnsi"/>
        </w:rPr>
        <w:t xml:space="preserve">ορέων </w:t>
      </w:r>
      <w:r>
        <w:rPr>
          <w:rFonts w:cstheme="minorHAnsi"/>
        </w:rPr>
        <w:t>Κ</w:t>
      </w:r>
      <w:r w:rsidRPr="00420E3F">
        <w:rPr>
          <w:rFonts w:cstheme="minorHAnsi"/>
        </w:rPr>
        <w:t xml:space="preserve">οινωνικής </w:t>
      </w:r>
      <w:r>
        <w:rPr>
          <w:rFonts w:cstheme="minorHAnsi"/>
        </w:rPr>
        <w:t>Α</w:t>
      </w:r>
      <w:r w:rsidRPr="00420E3F">
        <w:rPr>
          <w:rFonts w:cstheme="minorHAnsi"/>
        </w:rPr>
        <w:t>σφάλισης ακόμα και μέσω της αντιπρότασ</w:t>
      </w:r>
      <w:r>
        <w:rPr>
          <w:rFonts w:cstheme="minorHAnsi"/>
        </w:rPr>
        <w:t>η</w:t>
      </w:r>
      <w:r w:rsidRPr="00420E3F">
        <w:rPr>
          <w:rFonts w:cstheme="minorHAnsi"/>
        </w:rPr>
        <w:t>ς που δύναται να καταθέσουν τα τραπεζικά ιδρύματα.</w:t>
      </w:r>
    </w:p>
    <w:p w:rsidR="00C50F4E" w:rsidRDefault="00C50F4E" w:rsidP="00357281">
      <w:pPr>
        <w:spacing w:line="276" w:lineRule="auto"/>
        <w:ind w:firstLine="720"/>
        <w:jc w:val="both"/>
        <w:rPr>
          <w:rFonts w:cstheme="minorHAnsi"/>
        </w:rPr>
      </w:pPr>
      <w:r w:rsidRPr="00420E3F">
        <w:rPr>
          <w:rFonts w:cstheme="minorHAnsi"/>
        </w:rPr>
        <w:t>Θεσπίζονται οι απαραίτητες δικλείδες</w:t>
      </w:r>
      <w:r>
        <w:rPr>
          <w:rFonts w:cstheme="minorHAnsi"/>
        </w:rPr>
        <w:t>,</w:t>
      </w:r>
      <w:r w:rsidRPr="00420E3F">
        <w:rPr>
          <w:rFonts w:cstheme="minorHAnsi"/>
        </w:rPr>
        <w:t xml:space="preserve"> ώστε να είναι δυνατή η ρύθμιση των οφειλών που προέκυψαν από συμβάσεις χρηματοδοτικής μίσθωσης </w:t>
      </w:r>
      <w:r>
        <w:rPr>
          <w:rFonts w:cstheme="minorHAnsi"/>
        </w:rPr>
        <w:t xml:space="preserve">ή πρακτορείας </w:t>
      </w:r>
      <w:r w:rsidRPr="00420E3F">
        <w:rPr>
          <w:rFonts w:cstheme="minorHAnsi"/>
        </w:rPr>
        <w:t>επιχειρηματικών απαιτήσεων.</w:t>
      </w:r>
    </w:p>
    <w:p w:rsidR="00C50F4E" w:rsidRDefault="00C50F4E" w:rsidP="00357281">
      <w:pPr>
        <w:spacing w:line="276" w:lineRule="auto"/>
        <w:ind w:firstLine="720"/>
        <w:jc w:val="both"/>
        <w:rPr>
          <w:rFonts w:cstheme="minorHAnsi"/>
        </w:rPr>
      </w:pPr>
      <w:r w:rsidRPr="00420E3F">
        <w:rPr>
          <w:rFonts w:cstheme="minorHAnsi"/>
        </w:rPr>
        <w:t>Δεύτερον</w:t>
      </w:r>
      <w:r>
        <w:rPr>
          <w:rFonts w:cstheme="minorHAnsi"/>
        </w:rPr>
        <w:t>,</w:t>
      </w:r>
      <w:r w:rsidRPr="00420E3F">
        <w:rPr>
          <w:rFonts w:cstheme="minorHAnsi"/>
        </w:rPr>
        <w:t xml:space="preserve"> στην επόμενη διαδικασία</w:t>
      </w:r>
      <w:r>
        <w:rPr>
          <w:rFonts w:cstheme="minorHAnsi"/>
        </w:rPr>
        <w:t>,</w:t>
      </w:r>
      <w:r w:rsidRPr="00420E3F">
        <w:rPr>
          <w:rFonts w:cstheme="minorHAnsi"/>
        </w:rPr>
        <w:t xml:space="preserve"> της εξυγίανσης οφειλών μεσαίων και μεγάλων επιχειρήσεων</w:t>
      </w:r>
      <w:r>
        <w:rPr>
          <w:rFonts w:cstheme="minorHAnsi"/>
        </w:rPr>
        <w:t>,</w:t>
      </w:r>
      <w:r w:rsidRPr="00420E3F">
        <w:rPr>
          <w:rFonts w:cstheme="minorHAnsi"/>
        </w:rPr>
        <w:t xml:space="preserve"> μπορεί πλέον ένα νομικό πρόσωπο που αποτελεί ελεγκτική</w:t>
      </w:r>
      <w:r>
        <w:rPr>
          <w:rFonts w:cstheme="minorHAnsi"/>
        </w:rPr>
        <w:t>,</w:t>
      </w:r>
      <w:r w:rsidRPr="00420E3F">
        <w:rPr>
          <w:rFonts w:cstheme="minorHAnsi"/>
        </w:rPr>
        <w:t xml:space="preserve"> συμβουλευτική εταιρεία να αποκτήσει την πιστοποίηση του εμπειρογνώμονα</w:t>
      </w:r>
      <w:r>
        <w:rPr>
          <w:rFonts w:cstheme="minorHAnsi"/>
        </w:rPr>
        <w:t>,</w:t>
      </w:r>
      <w:r w:rsidRPr="00420E3F">
        <w:rPr>
          <w:rFonts w:cstheme="minorHAnsi"/>
        </w:rPr>
        <w:t xml:space="preserve"> εφόσον απασχολεί</w:t>
      </w:r>
      <w:r>
        <w:rPr>
          <w:rFonts w:cstheme="minorHAnsi"/>
        </w:rPr>
        <w:t>,</w:t>
      </w:r>
      <w:r w:rsidRPr="00420E3F">
        <w:rPr>
          <w:rFonts w:cstheme="minorHAnsi"/>
        </w:rPr>
        <w:t xml:space="preserve"> τουλάχιστον</w:t>
      </w:r>
      <w:r>
        <w:rPr>
          <w:rFonts w:cstheme="minorHAnsi"/>
        </w:rPr>
        <w:t>,</w:t>
      </w:r>
      <w:r w:rsidRPr="00420E3F">
        <w:rPr>
          <w:rFonts w:cstheme="minorHAnsi"/>
        </w:rPr>
        <w:t xml:space="preserve"> ένα φυσικό πρόσωπο που είναι μέλος του </w:t>
      </w:r>
      <w:r>
        <w:rPr>
          <w:rFonts w:cstheme="minorHAnsi"/>
        </w:rPr>
        <w:t>Μ</w:t>
      </w:r>
      <w:r w:rsidRPr="00420E3F">
        <w:rPr>
          <w:rFonts w:cstheme="minorHAnsi"/>
        </w:rPr>
        <w:t xml:space="preserve">ητρώου </w:t>
      </w:r>
      <w:r>
        <w:rPr>
          <w:rFonts w:cstheme="minorHAnsi"/>
        </w:rPr>
        <w:t>Ε</w:t>
      </w:r>
      <w:r w:rsidRPr="00420E3F">
        <w:rPr>
          <w:rFonts w:cstheme="minorHAnsi"/>
        </w:rPr>
        <w:t xml:space="preserve">μπειρογνωμόνων </w:t>
      </w:r>
      <w:r>
        <w:rPr>
          <w:rFonts w:cstheme="minorHAnsi"/>
        </w:rPr>
        <w:t>Ε</w:t>
      </w:r>
      <w:r w:rsidRPr="00420E3F">
        <w:rPr>
          <w:rFonts w:cstheme="minorHAnsi"/>
        </w:rPr>
        <w:t xml:space="preserve">ξυγίανσης. </w:t>
      </w:r>
      <w:r>
        <w:rPr>
          <w:rFonts w:cstheme="minorHAnsi"/>
        </w:rPr>
        <w:t>Έτσι, ο</w:t>
      </w:r>
      <w:r w:rsidRPr="00420E3F">
        <w:rPr>
          <w:rFonts w:cstheme="minorHAnsi"/>
        </w:rPr>
        <w:t>ι εν λόγω εταιρείες θα συμβάλλουν έμπρακτα στη διάσωση και αναδιάρθρωση βιώσιμων παραγωγικών επιχειρήσεων.</w:t>
      </w:r>
    </w:p>
    <w:p w:rsidR="00C50F4E" w:rsidRDefault="00C50F4E" w:rsidP="00357281">
      <w:pPr>
        <w:spacing w:line="276" w:lineRule="auto"/>
        <w:ind w:firstLine="720"/>
        <w:jc w:val="both"/>
        <w:rPr>
          <w:rFonts w:cstheme="minorHAnsi"/>
        </w:rPr>
      </w:pPr>
      <w:r>
        <w:rPr>
          <w:rFonts w:cstheme="minorHAnsi"/>
        </w:rPr>
        <w:lastRenderedPageBreak/>
        <w:t>Τρίτον, σ</w:t>
      </w:r>
      <w:r w:rsidRPr="00420E3F">
        <w:rPr>
          <w:rFonts w:cstheme="minorHAnsi"/>
        </w:rPr>
        <w:t>την επόμενη φάση</w:t>
      </w:r>
      <w:r>
        <w:rPr>
          <w:rFonts w:cstheme="minorHAnsi"/>
        </w:rPr>
        <w:t>,</w:t>
      </w:r>
      <w:r w:rsidRPr="00420E3F">
        <w:rPr>
          <w:rFonts w:cstheme="minorHAnsi"/>
        </w:rPr>
        <w:t xml:space="preserve"> στην διαδικασία της πτώχευσης</w:t>
      </w:r>
      <w:r>
        <w:rPr>
          <w:rFonts w:cstheme="minorHAnsi"/>
        </w:rPr>
        <w:t>,</w:t>
      </w:r>
      <w:r w:rsidRPr="00420E3F">
        <w:rPr>
          <w:rFonts w:cstheme="minorHAnsi"/>
        </w:rPr>
        <w:t xml:space="preserve"> διαγραφής οφειλών και παροχής δεύτερης ευκαιρίας παρέχεται η δυνατότητα υποβολής αντιρρήσεων </w:t>
      </w:r>
      <w:r>
        <w:rPr>
          <w:rFonts w:cstheme="minorHAnsi"/>
        </w:rPr>
        <w:t xml:space="preserve">- </w:t>
      </w:r>
      <w:r w:rsidRPr="00420E3F">
        <w:rPr>
          <w:rFonts w:cstheme="minorHAnsi"/>
        </w:rPr>
        <w:t>ενστάσεων του οφειλέτη εναντίον της αίτησης πτώχευσης από τον πιστωτή.</w:t>
      </w:r>
    </w:p>
    <w:p w:rsidR="00C50F4E" w:rsidRDefault="00C50F4E" w:rsidP="00357281">
      <w:pPr>
        <w:spacing w:line="276" w:lineRule="auto"/>
        <w:ind w:firstLine="720"/>
        <w:jc w:val="both"/>
        <w:rPr>
          <w:rFonts w:cstheme="minorHAnsi"/>
        </w:rPr>
      </w:pPr>
      <w:r w:rsidRPr="00420E3F">
        <w:rPr>
          <w:rFonts w:cstheme="minorHAnsi"/>
        </w:rPr>
        <w:t xml:space="preserve">Αποσαφηνίζεται το ποσοτικό τεκμήριο της παύσης πληρωμών είναι </w:t>
      </w:r>
      <w:r>
        <w:rPr>
          <w:rFonts w:cstheme="minorHAnsi"/>
        </w:rPr>
        <w:t>μαχητό. Δηλαδή,</w:t>
      </w:r>
      <w:r w:rsidRPr="00420E3F">
        <w:rPr>
          <w:rFonts w:cstheme="minorHAnsi"/>
        </w:rPr>
        <w:t xml:space="preserve"> ότι μπορεί να προβάλλει κατ</w:t>
      </w:r>
      <w:r>
        <w:rPr>
          <w:rFonts w:cstheme="minorHAnsi"/>
        </w:rPr>
        <w:t>’</w:t>
      </w:r>
      <w:r w:rsidRPr="00420E3F">
        <w:rPr>
          <w:rFonts w:cstheme="minorHAnsi"/>
        </w:rPr>
        <w:t xml:space="preserve"> αυτού ενστάσεις οφειλέτης.</w:t>
      </w:r>
    </w:p>
    <w:p w:rsidR="00C50F4E" w:rsidRDefault="00C50F4E" w:rsidP="00357281">
      <w:pPr>
        <w:spacing w:line="276" w:lineRule="auto"/>
        <w:ind w:firstLine="720"/>
        <w:jc w:val="both"/>
        <w:rPr>
          <w:rFonts w:cstheme="minorHAnsi"/>
        </w:rPr>
      </w:pPr>
      <w:r w:rsidRPr="00420E3F">
        <w:rPr>
          <w:rFonts w:cstheme="minorHAnsi"/>
        </w:rPr>
        <w:t xml:space="preserve">Αυτές οι βελτιώσεις προέκυψαν </w:t>
      </w:r>
      <w:r>
        <w:rPr>
          <w:rFonts w:cstheme="minorHAnsi"/>
        </w:rPr>
        <w:t xml:space="preserve">και </w:t>
      </w:r>
      <w:r w:rsidRPr="00420E3F">
        <w:rPr>
          <w:rFonts w:cstheme="minorHAnsi"/>
        </w:rPr>
        <w:t>μέσω της συνεχούς διαβούλευσης με τα ενδιαφερόμενα μέρη</w:t>
      </w:r>
      <w:r>
        <w:rPr>
          <w:rFonts w:cstheme="minorHAnsi"/>
        </w:rPr>
        <w:t>,</w:t>
      </w:r>
      <w:r w:rsidRPr="00420E3F">
        <w:rPr>
          <w:rFonts w:cstheme="minorHAnsi"/>
        </w:rPr>
        <w:t xml:space="preserve"> όπως είναι τα επιμελητήρια επιχειρήσεων</w:t>
      </w:r>
      <w:r>
        <w:rPr>
          <w:rFonts w:cstheme="minorHAnsi"/>
        </w:rPr>
        <w:t>,</w:t>
      </w:r>
      <w:r w:rsidRPr="00420E3F">
        <w:rPr>
          <w:rFonts w:cstheme="minorHAnsi"/>
        </w:rPr>
        <w:t xml:space="preserve"> οι επιστημονικές ενώσεις και η ακαδημαϊκή κοινότητα.</w:t>
      </w:r>
    </w:p>
    <w:p w:rsidR="00C50F4E" w:rsidRDefault="00C50F4E" w:rsidP="00357281">
      <w:pPr>
        <w:spacing w:line="276" w:lineRule="auto"/>
        <w:ind w:firstLine="720"/>
        <w:jc w:val="both"/>
        <w:rPr>
          <w:rFonts w:cstheme="minorHAnsi"/>
        </w:rPr>
      </w:pPr>
      <w:r w:rsidRPr="00420E3F">
        <w:rPr>
          <w:rFonts w:cstheme="minorHAnsi"/>
        </w:rPr>
        <w:t>Κλείνοντας</w:t>
      </w:r>
      <w:r>
        <w:rPr>
          <w:rFonts w:cstheme="minorHAnsi"/>
        </w:rPr>
        <w:t>,</w:t>
      </w:r>
      <w:r w:rsidRPr="00420E3F">
        <w:rPr>
          <w:rFonts w:cstheme="minorHAnsi"/>
        </w:rPr>
        <w:t xml:space="preserve"> </w:t>
      </w:r>
      <w:r>
        <w:rPr>
          <w:rFonts w:cstheme="minorHAnsi"/>
        </w:rPr>
        <w:t xml:space="preserve">κυρίες και κύριοι συνάδελφοι, με </w:t>
      </w:r>
      <w:r w:rsidRPr="00420E3F">
        <w:rPr>
          <w:rFonts w:cstheme="minorHAnsi"/>
        </w:rPr>
        <w:t xml:space="preserve">το παρόν σχέδιο νόμου το </w:t>
      </w:r>
      <w:r>
        <w:rPr>
          <w:rFonts w:cstheme="minorHAnsi"/>
        </w:rPr>
        <w:t>Υ</w:t>
      </w:r>
      <w:r w:rsidRPr="00420E3F">
        <w:rPr>
          <w:rFonts w:cstheme="minorHAnsi"/>
        </w:rPr>
        <w:t xml:space="preserve">πουργείο </w:t>
      </w:r>
      <w:r>
        <w:rPr>
          <w:rFonts w:cstheme="minorHAnsi"/>
        </w:rPr>
        <w:t>Ο</w:t>
      </w:r>
      <w:r w:rsidRPr="00420E3F">
        <w:rPr>
          <w:rFonts w:cstheme="minorHAnsi"/>
        </w:rPr>
        <w:t>ικονομικών προωθεί φορολογικές μεταρρυθμίσεις</w:t>
      </w:r>
      <w:r>
        <w:rPr>
          <w:rFonts w:cstheme="minorHAnsi"/>
        </w:rPr>
        <w:t>,</w:t>
      </w:r>
      <w:r w:rsidRPr="00420E3F">
        <w:rPr>
          <w:rFonts w:cstheme="minorHAnsi"/>
        </w:rPr>
        <w:t xml:space="preserve"> με στόχο την ενίσχυση της αναπτυξιακής διαδικασίας της ελληνικής οικονομίας.</w:t>
      </w:r>
    </w:p>
    <w:p w:rsidR="00C50F4E" w:rsidRDefault="00C50F4E" w:rsidP="00357281">
      <w:pPr>
        <w:spacing w:line="276" w:lineRule="auto"/>
        <w:ind w:firstLine="720"/>
        <w:jc w:val="both"/>
        <w:rPr>
          <w:rFonts w:cstheme="minorHAnsi"/>
        </w:rPr>
      </w:pPr>
      <w:r w:rsidRPr="00420E3F">
        <w:rPr>
          <w:rFonts w:cstheme="minorHAnsi"/>
        </w:rPr>
        <w:t>Διασφαλίζει την εύρυθμη λειτουργία του χρηματοπιστωτικού συστήματος</w:t>
      </w:r>
      <w:r>
        <w:rPr>
          <w:rFonts w:cstheme="minorHAnsi"/>
        </w:rPr>
        <w:t>,</w:t>
      </w:r>
      <w:r w:rsidRPr="00420E3F">
        <w:rPr>
          <w:rFonts w:cstheme="minorHAnsi"/>
        </w:rPr>
        <w:t xml:space="preserve"> προκειμένου να επιτευχθεί η ουσιαστική επανεκκίνηση της πιστωτικής επέκτασης</w:t>
      </w:r>
      <w:r>
        <w:rPr>
          <w:rFonts w:cstheme="minorHAnsi"/>
        </w:rPr>
        <w:t>.</w:t>
      </w:r>
    </w:p>
    <w:p w:rsidR="00C50F4E" w:rsidRDefault="00C50F4E" w:rsidP="00357281">
      <w:pPr>
        <w:spacing w:line="276" w:lineRule="auto"/>
        <w:ind w:firstLine="720"/>
        <w:jc w:val="both"/>
        <w:rPr>
          <w:rFonts w:cstheme="minorHAnsi"/>
        </w:rPr>
      </w:pPr>
      <w:r>
        <w:rPr>
          <w:rFonts w:cstheme="minorHAnsi"/>
        </w:rPr>
        <w:t>Β</w:t>
      </w:r>
      <w:r w:rsidRPr="00420E3F">
        <w:rPr>
          <w:rFonts w:cstheme="minorHAnsi"/>
        </w:rPr>
        <w:t>ελτιώνει το θεσμικό πλαίσιο για την αντιμετώπιση του υψηλού συσσωρευμένου ιδιωτικού χρέους</w:t>
      </w:r>
      <w:r>
        <w:rPr>
          <w:rFonts w:cstheme="minorHAnsi"/>
        </w:rPr>
        <w:t>,</w:t>
      </w:r>
      <w:r w:rsidRPr="00420E3F">
        <w:rPr>
          <w:rFonts w:cstheme="minorHAnsi"/>
        </w:rPr>
        <w:t xml:space="preserve"> ώστε να αναδυθούν οι κατάλληλες προϋποθέσεις για τη δημιουργία επενδυτικών ευκαιριών</w:t>
      </w:r>
      <w:r>
        <w:rPr>
          <w:rFonts w:cstheme="minorHAnsi"/>
        </w:rPr>
        <w:t xml:space="preserve"> και α</w:t>
      </w:r>
      <w:r w:rsidRPr="00420E3F">
        <w:rPr>
          <w:rFonts w:cstheme="minorHAnsi"/>
        </w:rPr>
        <w:t xml:space="preserve">ξιοποίηση αδρανών παραγωγικών </w:t>
      </w:r>
      <w:r>
        <w:rPr>
          <w:rFonts w:cstheme="minorHAnsi"/>
        </w:rPr>
        <w:t>πόρων</w:t>
      </w:r>
      <w:r w:rsidRPr="00420E3F">
        <w:rPr>
          <w:rFonts w:cstheme="minorHAnsi"/>
        </w:rPr>
        <w:t xml:space="preserve"> της οικονομίας.</w:t>
      </w:r>
    </w:p>
    <w:p w:rsidR="00C50F4E" w:rsidRDefault="00C50F4E" w:rsidP="00357281">
      <w:pPr>
        <w:spacing w:line="276" w:lineRule="auto"/>
        <w:ind w:firstLine="720"/>
        <w:jc w:val="both"/>
        <w:rPr>
          <w:rFonts w:cstheme="minorHAnsi"/>
        </w:rPr>
      </w:pPr>
      <w:r w:rsidRPr="00420E3F">
        <w:rPr>
          <w:rFonts w:cstheme="minorHAnsi"/>
        </w:rPr>
        <w:t xml:space="preserve">Η </w:t>
      </w:r>
      <w:r>
        <w:rPr>
          <w:rFonts w:cstheme="minorHAnsi"/>
        </w:rPr>
        <w:t>Κ</w:t>
      </w:r>
      <w:r w:rsidRPr="00420E3F">
        <w:rPr>
          <w:rFonts w:cstheme="minorHAnsi"/>
        </w:rPr>
        <w:t>υβέρνηση</w:t>
      </w:r>
      <w:r>
        <w:rPr>
          <w:rFonts w:cstheme="minorHAnsi"/>
        </w:rPr>
        <w:t>,</w:t>
      </w:r>
      <w:r w:rsidRPr="00420E3F">
        <w:rPr>
          <w:rFonts w:cstheme="minorHAnsi"/>
        </w:rPr>
        <w:t xml:space="preserve"> </w:t>
      </w:r>
      <w:r>
        <w:rPr>
          <w:rFonts w:cstheme="minorHAnsi"/>
        </w:rPr>
        <w:t>όμως,</w:t>
      </w:r>
      <w:r w:rsidRPr="00420E3F">
        <w:rPr>
          <w:rFonts w:cstheme="minorHAnsi"/>
        </w:rPr>
        <w:t xml:space="preserve"> δεν σταματάει εδώ</w:t>
      </w:r>
      <w:r>
        <w:rPr>
          <w:rFonts w:cstheme="minorHAnsi"/>
        </w:rPr>
        <w:t>, μ</w:t>
      </w:r>
      <w:r w:rsidRPr="00420E3F">
        <w:rPr>
          <w:rFonts w:cstheme="minorHAnsi"/>
        </w:rPr>
        <w:t>ε το βλέμμα στραμμένο στο μέλλον συνεχίζει την υλοποίηση κατάλληλων πολιτικών</w:t>
      </w:r>
      <w:r>
        <w:rPr>
          <w:rFonts w:cstheme="minorHAnsi"/>
        </w:rPr>
        <w:t>,</w:t>
      </w:r>
      <w:r w:rsidRPr="00420E3F">
        <w:rPr>
          <w:rFonts w:cstheme="minorHAnsi"/>
        </w:rPr>
        <w:t xml:space="preserve"> αξιοποιώντας ορθά και αποτελεσματικά κάθε διαθέσιμο πόρο και ευκαιρία</w:t>
      </w:r>
      <w:r>
        <w:rPr>
          <w:rFonts w:cstheme="minorHAnsi"/>
        </w:rPr>
        <w:t>,</w:t>
      </w:r>
      <w:r w:rsidRPr="00420E3F">
        <w:rPr>
          <w:rFonts w:cstheme="minorHAnsi"/>
        </w:rPr>
        <w:t xml:space="preserve"> προκειμένου να διασφαλιστεί η ταχύτερη δυνατή μετάβαση της χώρας σε ένα μέλλον ισχυρής</w:t>
      </w:r>
      <w:r>
        <w:rPr>
          <w:rFonts w:cstheme="minorHAnsi"/>
        </w:rPr>
        <w:t>,</w:t>
      </w:r>
      <w:r w:rsidRPr="00420E3F">
        <w:rPr>
          <w:rFonts w:cstheme="minorHAnsi"/>
        </w:rPr>
        <w:t xml:space="preserve"> βιώσιμης</w:t>
      </w:r>
      <w:r>
        <w:rPr>
          <w:rFonts w:cstheme="minorHAnsi"/>
        </w:rPr>
        <w:t>,</w:t>
      </w:r>
      <w:r w:rsidRPr="00420E3F">
        <w:rPr>
          <w:rFonts w:cstheme="minorHAnsi"/>
        </w:rPr>
        <w:t xml:space="preserve"> εξωστρεφούς και κοινωνικά δίκαιης ανάπτυξης. Εργαζόμαστε σκληρά</w:t>
      </w:r>
      <w:r>
        <w:rPr>
          <w:rFonts w:cstheme="minorHAnsi"/>
        </w:rPr>
        <w:t xml:space="preserve"> </w:t>
      </w:r>
      <w:r w:rsidRPr="00420E3F">
        <w:rPr>
          <w:rFonts w:cstheme="minorHAnsi"/>
        </w:rPr>
        <w:t>γι</w:t>
      </w:r>
      <w:r>
        <w:rPr>
          <w:rFonts w:cstheme="minorHAnsi"/>
        </w:rPr>
        <w:t>α</w:t>
      </w:r>
      <w:r w:rsidRPr="00420E3F">
        <w:rPr>
          <w:rFonts w:cstheme="minorHAnsi"/>
        </w:rPr>
        <w:t xml:space="preserve"> αυτό</w:t>
      </w:r>
      <w:r>
        <w:rPr>
          <w:rFonts w:cstheme="minorHAnsi"/>
        </w:rPr>
        <w:t>, μ</w:t>
      </w:r>
      <w:r w:rsidRPr="00420E3F">
        <w:rPr>
          <w:rFonts w:cstheme="minorHAnsi"/>
        </w:rPr>
        <w:t>ε υπευθυνότητα</w:t>
      </w:r>
      <w:r>
        <w:rPr>
          <w:rFonts w:cstheme="minorHAnsi"/>
        </w:rPr>
        <w:t>,</w:t>
      </w:r>
      <w:r w:rsidRPr="00420E3F">
        <w:rPr>
          <w:rFonts w:cstheme="minorHAnsi"/>
        </w:rPr>
        <w:t xml:space="preserve"> σοβαρότητα και κοινωνική ευαισθησία.</w:t>
      </w:r>
      <w:r>
        <w:rPr>
          <w:rFonts w:cstheme="minorHAnsi"/>
        </w:rPr>
        <w:t xml:space="preserve"> Σας ε</w:t>
      </w:r>
      <w:r w:rsidRPr="00420E3F">
        <w:rPr>
          <w:rFonts w:cstheme="minorHAnsi"/>
        </w:rPr>
        <w:t xml:space="preserve">υχαριστώ πολύ. </w:t>
      </w:r>
    </w:p>
    <w:p w:rsidR="00C50F4E" w:rsidRDefault="00C50F4E" w:rsidP="00357281">
      <w:pPr>
        <w:spacing w:line="276" w:lineRule="auto"/>
        <w:jc w:val="both"/>
        <w:rPr>
          <w:rFonts w:cstheme="minorHAnsi"/>
        </w:rPr>
      </w:pPr>
      <w:r>
        <w:rPr>
          <w:rFonts w:cstheme="minorHAnsi"/>
        </w:rPr>
        <w:tab/>
      </w:r>
      <w:r w:rsidRPr="00420E3F">
        <w:rPr>
          <w:rFonts w:cstheme="minorHAnsi"/>
          <w:b/>
        </w:rPr>
        <w:t>ΣΤΑΥΡΟΣ ΚΑΛΟΓΙΑΝΝΗΣ (Πρόεδρος της Επιτροπής):</w:t>
      </w:r>
      <w:r>
        <w:rPr>
          <w:rFonts w:cstheme="minorHAnsi"/>
        </w:rPr>
        <w:t xml:space="preserve"> Σας </w:t>
      </w:r>
      <w:r w:rsidRPr="00420E3F">
        <w:rPr>
          <w:rFonts w:cstheme="minorHAnsi"/>
        </w:rPr>
        <w:t>ευχαριστούμε πολύ</w:t>
      </w:r>
      <w:r>
        <w:rPr>
          <w:rFonts w:cstheme="minorHAnsi"/>
        </w:rPr>
        <w:t>,</w:t>
      </w:r>
      <w:r w:rsidRPr="00420E3F">
        <w:rPr>
          <w:rFonts w:cstheme="minorHAnsi"/>
        </w:rPr>
        <w:t xml:space="preserve"> κύριε </w:t>
      </w:r>
      <w:r>
        <w:rPr>
          <w:rFonts w:cstheme="minorHAnsi"/>
        </w:rPr>
        <w:t>Υ</w:t>
      </w:r>
      <w:r w:rsidRPr="00420E3F">
        <w:rPr>
          <w:rFonts w:cstheme="minorHAnsi"/>
        </w:rPr>
        <w:t>πουργέ</w:t>
      </w:r>
      <w:r>
        <w:rPr>
          <w:rFonts w:cstheme="minorHAnsi"/>
        </w:rPr>
        <w:t>.</w:t>
      </w:r>
    </w:p>
    <w:p w:rsidR="00C50F4E" w:rsidRDefault="00C50F4E" w:rsidP="00357281">
      <w:pPr>
        <w:spacing w:line="276" w:lineRule="auto"/>
        <w:ind w:firstLine="720"/>
        <w:jc w:val="both"/>
        <w:rPr>
          <w:rFonts w:cstheme="minorHAnsi"/>
        </w:rPr>
      </w:pPr>
      <w:r>
        <w:rPr>
          <w:rFonts w:cstheme="minorHAnsi"/>
        </w:rPr>
        <w:t>Το λόγο έχει ο κ. Μαμουλάκης.</w:t>
      </w:r>
    </w:p>
    <w:p w:rsidR="00C50F4E" w:rsidRDefault="00C50F4E" w:rsidP="00357281">
      <w:pPr>
        <w:spacing w:line="276" w:lineRule="auto"/>
        <w:jc w:val="both"/>
        <w:rPr>
          <w:rFonts w:cstheme="minorHAnsi"/>
        </w:rPr>
      </w:pPr>
    </w:p>
    <w:p w:rsidR="00C50F4E" w:rsidRPr="00420E3F" w:rsidRDefault="00C50F4E" w:rsidP="00357281">
      <w:pPr>
        <w:spacing w:line="276" w:lineRule="auto"/>
        <w:jc w:val="both"/>
        <w:rPr>
          <w:rFonts w:cstheme="minorHAnsi"/>
        </w:rPr>
      </w:pPr>
    </w:p>
    <w:p w:rsidR="00C50F4E" w:rsidRDefault="00C50F4E"/>
    <w:p w:rsidR="00C50F4E" w:rsidRDefault="00C50F4E" w:rsidP="00357281">
      <w:pPr>
        <w:ind w:firstLine="720"/>
        <w:jc w:val="both"/>
        <w:rPr>
          <w:rFonts w:cstheme="minorHAnsi"/>
        </w:rPr>
      </w:pPr>
      <w:r w:rsidRPr="00625D08">
        <w:rPr>
          <w:rFonts w:cstheme="minorHAnsi"/>
          <w:b/>
        </w:rPr>
        <w:t>ΧΑΡΑΛΑΜΠΟΣ (ΧΑΡΗΣ) ΜΑΜΟΥΛΑΚΗΣ (Εισηγητής της Μειοψηφίας):</w:t>
      </w:r>
      <w:r>
        <w:rPr>
          <w:rFonts w:cstheme="minorHAnsi"/>
        </w:rPr>
        <w:t xml:space="preserve"> Σας ευχαριστώ πολύ, κύριε Πρόεδρε.</w:t>
      </w:r>
    </w:p>
    <w:p w:rsidR="00C50F4E" w:rsidRDefault="00C50F4E" w:rsidP="00357281">
      <w:pPr>
        <w:ind w:firstLine="720"/>
        <w:jc w:val="both"/>
        <w:rPr>
          <w:rFonts w:cstheme="minorHAnsi"/>
        </w:rPr>
      </w:pPr>
      <w:r>
        <w:rPr>
          <w:rFonts w:cstheme="minorHAnsi"/>
        </w:rPr>
        <w:t>Επιτρέψτε μου πριν</w:t>
      </w:r>
      <w:r w:rsidRPr="00061BA5">
        <w:rPr>
          <w:rFonts w:cstheme="minorHAnsi"/>
        </w:rPr>
        <w:t xml:space="preserve"> προχωρήσω στην τοποθέτησή μου για την κατ</w:t>
      </w:r>
      <w:r>
        <w:rPr>
          <w:rFonts w:cstheme="minorHAnsi"/>
        </w:rPr>
        <w:t xml:space="preserve">’ </w:t>
      </w:r>
      <w:r w:rsidRPr="00061BA5">
        <w:rPr>
          <w:rFonts w:cstheme="minorHAnsi"/>
        </w:rPr>
        <w:t>ά</w:t>
      </w:r>
      <w:r>
        <w:rPr>
          <w:rFonts w:cstheme="minorHAnsi"/>
        </w:rPr>
        <w:t>ρθρων συζήτηση</w:t>
      </w:r>
      <w:r w:rsidRPr="00061BA5">
        <w:rPr>
          <w:rFonts w:cstheme="minorHAnsi"/>
        </w:rPr>
        <w:t xml:space="preserve"> και εκμεταλλευόμεν</w:t>
      </w:r>
      <w:r>
        <w:rPr>
          <w:rFonts w:cstheme="minorHAnsi"/>
        </w:rPr>
        <w:t>ος και την παρουσία του κυρίου Υ</w:t>
      </w:r>
      <w:r w:rsidRPr="00061BA5">
        <w:rPr>
          <w:rFonts w:cstheme="minorHAnsi"/>
        </w:rPr>
        <w:t>πουργού σήμερα</w:t>
      </w:r>
      <w:r>
        <w:rPr>
          <w:rFonts w:cstheme="minorHAnsi"/>
        </w:rPr>
        <w:t xml:space="preserve"> στην Ε</w:t>
      </w:r>
      <w:r w:rsidRPr="00061BA5">
        <w:rPr>
          <w:rFonts w:cstheme="minorHAnsi"/>
        </w:rPr>
        <w:t>πιτροπή</w:t>
      </w:r>
      <w:r>
        <w:rPr>
          <w:rFonts w:cstheme="minorHAnsi"/>
        </w:rPr>
        <w:t>,</w:t>
      </w:r>
      <w:r w:rsidRPr="00061BA5">
        <w:rPr>
          <w:rFonts w:cstheme="minorHAnsi"/>
        </w:rPr>
        <w:t xml:space="preserve"> να θέσω κάποια ζητήματα που τέθηκαν επί τάπητος από τους κοινωνικούς φορείς και πρέπει να λάβει γνώση</w:t>
      </w:r>
      <w:r>
        <w:rPr>
          <w:rFonts w:cstheme="minorHAnsi"/>
        </w:rPr>
        <w:t xml:space="preserve"> και ο Υπουργός,</w:t>
      </w:r>
      <w:r w:rsidRPr="00061BA5">
        <w:rPr>
          <w:rFonts w:cstheme="minorHAnsi"/>
        </w:rPr>
        <w:t xml:space="preserve"> γιατί είναι ζητήματα </w:t>
      </w:r>
      <w:r>
        <w:rPr>
          <w:rFonts w:cstheme="minorHAnsi"/>
        </w:rPr>
        <w:t xml:space="preserve">που </w:t>
      </w:r>
      <w:r w:rsidRPr="00061BA5">
        <w:rPr>
          <w:rFonts w:cstheme="minorHAnsi"/>
        </w:rPr>
        <w:t xml:space="preserve">απασχολούν επί μήνες τους δανειολήπτες της χώρας και </w:t>
      </w:r>
      <w:r>
        <w:rPr>
          <w:rFonts w:cstheme="minorHAnsi"/>
        </w:rPr>
        <w:t>γενικότερα τους Έλληνες πολίτες</w:t>
      </w:r>
      <w:r w:rsidRPr="00061BA5">
        <w:rPr>
          <w:rFonts w:cstheme="minorHAnsi"/>
        </w:rPr>
        <w:t xml:space="preserve">. </w:t>
      </w:r>
    </w:p>
    <w:p w:rsidR="00C50F4E" w:rsidRDefault="00C50F4E" w:rsidP="00357281">
      <w:pPr>
        <w:ind w:firstLine="720"/>
        <w:jc w:val="both"/>
        <w:rPr>
          <w:rFonts w:cstheme="minorHAnsi"/>
        </w:rPr>
      </w:pPr>
      <w:r>
        <w:rPr>
          <w:rFonts w:cstheme="minorHAnsi"/>
        </w:rPr>
        <w:t>Υπήρξ</w:t>
      </w:r>
      <w:r w:rsidRPr="00061BA5">
        <w:rPr>
          <w:rFonts w:cstheme="minorHAnsi"/>
        </w:rPr>
        <w:t>ε μια πολύ σο</w:t>
      </w:r>
      <w:r>
        <w:rPr>
          <w:rFonts w:cstheme="minorHAnsi"/>
        </w:rPr>
        <w:t>βαρή καταγγελία του κύριου Κρητικού προς τις συστημικές Τ</w:t>
      </w:r>
      <w:r w:rsidRPr="00061BA5">
        <w:rPr>
          <w:rFonts w:cstheme="minorHAnsi"/>
        </w:rPr>
        <w:t>ράπεζες της χώρας</w:t>
      </w:r>
      <w:r>
        <w:rPr>
          <w:rFonts w:cstheme="minorHAnsi"/>
        </w:rPr>
        <w:t>, για μια διαχρονική άρνησή των</w:t>
      </w:r>
      <w:r w:rsidRPr="00061BA5">
        <w:rPr>
          <w:rFonts w:cstheme="minorHAnsi"/>
        </w:rPr>
        <w:t xml:space="preserve"> να διευθετήσουν δάνεια με εγγύηση του ελληνικού δημοσίου</w:t>
      </w:r>
      <w:r>
        <w:rPr>
          <w:rFonts w:cstheme="minorHAnsi"/>
        </w:rPr>
        <w:t>.</w:t>
      </w:r>
      <w:r w:rsidRPr="00061BA5">
        <w:rPr>
          <w:rFonts w:cstheme="minorHAnsi"/>
        </w:rPr>
        <w:t xml:space="preserve"> Αυτό</w:t>
      </w:r>
      <w:r>
        <w:rPr>
          <w:rFonts w:cstheme="minorHAnsi"/>
        </w:rPr>
        <w:t>,</w:t>
      </w:r>
      <w:r w:rsidRPr="00061BA5">
        <w:rPr>
          <w:rFonts w:cstheme="minorHAnsi"/>
        </w:rPr>
        <w:t xml:space="preserve"> είναι</w:t>
      </w:r>
      <w:r>
        <w:rPr>
          <w:rFonts w:cstheme="minorHAnsi"/>
        </w:rPr>
        <w:t>,</w:t>
      </w:r>
      <w:r w:rsidRPr="00061BA5">
        <w:rPr>
          <w:rFonts w:cstheme="minorHAnsi"/>
        </w:rPr>
        <w:t xml:space="preserve"> κάτι το οποίο πρέπει επιτέλους να σταματήσει</w:t>
      </w:r>
      <w:r>
        <w:rPr>
          <w:rFonts w:cstheme="minorHAnsi"/>
        </w:rPr>
        <w:t>.</w:t>
      </w:r>
      <w:r w:rsidRPr="00061BA5">
        <w:rPr>
          <w:rFonts w:cstheme="minorHAnsi"/>
        </w:rPr>
        <w:t xml:space="preserve"> Πρέπει η πολιτεία μέσω των θεσμικών εργαλείων που διαθέτει</w:t>
      </w:r>
      <w:r>
        <w:rPr>
          <w:rFonts w:cstheme="minorHAnsi"/>
        </w:rPr>
        <w:t>, να επιτύχει</w:t>
      </w:r>
      <w:r w:rsidRPr="00061BA5">
        <w:rPr>
          <w:rFonts w:cstheme="minorHAnsi"/>
        </w:rPr>
        <w:t xml:space="preserve"> την απαραίτητη όσμω</w:t>
      </w:r>
      <w:r>
        <w:rPr>
          <w:rFonts w:cstheme="minorHAnsi"/>
        </w:rPr>
        <w:t>ση με τις ελληνικές συστημικές Τ</w:t>
      </w:r>
      <w:r w:rsidRPr="00061BA5">
        <w:rPr>
          <w:rFonts w:cstheme="minorHAnsi"/>
        </w:rPr>
        <w:t>ράπεζες</w:t>
      </w:r>
      <w:r>
        <w:rPr>
          <w:rFonts w:cstheme="minorHAnsi"/>
        </w:rPr>
        <w:t xml:space="preserve"> και</w:t>
      </w:r>
      <w:r w:rsidRPr="00061BA5">
        <w:rPr>
          <w:rFonts w:cstheme="minorHAnsi"/>
        </w:rPr>
        <w:t xml:space="preserve"> να προχωρήσει επιτέλους αυτή η διαδικασία</w:t>
      </w:r>
      <w:r>
        <w:rPr>
          <w:rFonts w:cstheme="minorHAnsi"/>
        </w:rPr>
        <w:t xml:space="preserve"> και να μπορέσουν στην πράξη να χρηματοδοτηθούν ε</w:t>
      </w:r>
      <w:r w:rsidRPr="00061BA5">
        <w:rPr>
          <w:rFonts w:cstheme="minorHAnsi"/>
        </w:rPr>
        <w:t>ιδικά οι μικρομεσαίες επιχειρήσεις που τόσο ανάγκη έχουν τη ρευστότητα</w:t>
      </w:r>
      <w:r>
        <w:rPr>
          <w:rFonts w:cstheme="minorHAnsi"/>
        </w:rPr>
        <w:t>,</w:t>
      </w:r>
      <w:r w:rsidRPr="00061BA5">
        <w:rPr>
          <w:rFonts w:cstheme="minorHAnsi"/>
        </w:rPr>
        <w:t xml:space="preserve"> σε αντίθεση με άλλες περιπτώσεις που </w:t>
      </w:r>
      <w:r>
        <w:rPr>
          <w:rFonts w:cstheme="minorHAnsi"/>
        </w:rPr>
        <w:t xml:space="preserve">μεγαλύτερες επιχειρήσεις </w:t>
      </w:r>
      <w:r w:rsidRPr="00061BA5">
        <w:rPr>
          <w:rFonts w:cstheme="minorHAnsi"/>
        </w:rPr>
        <w:t>πράγματι έλαβαν απλόχερα την ενίσχυση της πολιτείας με διαφόρων ειδών χρηματοδοτικά εργαλεία</w:t>
      </w:r>
      <w:r>
        <w:rPr>
          <w:rFonts w:cstheme="minorHAnsi"/>
        </w:rPr>
        <w:t>, ετερόκλητα πολλές φορές, διαρθρωμένα διαφορετικά,</w:t>
      </w:r>
      <w:r w:rsidRPr="00061BA5">
        <w:rPr>
          <w:rFonts w:cstheme="minorHAnsi"/>
        </w:rPr>
        <w:t xml:space="preserve"> </w:t>
      </w:r>
      <w:r>
        <w:rPr>
          <w:rFonts w:cstheme="minorHAnsi"/>
        </w:rPr>
        <w:t xml:space="preserve">αλλά έλαβαν, ενώ οι μικρομεσαίες, </w:t>
      </w:r>
      <w:r w:rsidRPr="00061BA5">
        <w:rPr>
          <w:rFonts w:cstheme="minorHAnsi"/>
        </w:rPr>
        <w:t>δυστυχώς</w:t>
      </w:r>
      <w:r>
        <w:rPr>
          <w:rFonts w:cstheme="minorHAnsi"/>
        </w:rPr>
        <w:t>,</w:t>
      </w:r>
      <w:r w:rsidRPr="00061BA5">
        <w:rPr>
          <w:rFonts w:cstheme="minorHAnsi"/>
        </w:rPr>
        <w:t xml:space="preserve"> όχι</w:t>
      </w:r>
      <w:r>
        <w:rPr>
          <w:rFonts w:cstheme="minorHAnsi"/>
        </w:rPr>
        <w:t>.</w:t>
      </w:r>
    </w:p>
    <w:p w:rsidR="00C50F4E" w:rsidRDefault="00C50F4E" w:rsidP="00357281">
      <w:pPr>
        <w:ind w:firstLine="720"/>
        <w:jc w:val="both"/>
        <w:rPr>
          <w:rFonts w:cstheme="minorHAnsi"/>
        </w:rPr>
      </w:pPr>
      <w:r>
        <w:rPr>
          <w:rFonts w:cstheme="minorHAnsi"/>
        </w:rPr>
        <w:t xml:space="preserve">Άκουσα </w:t>
      </w:r>
      <w:r w:rsidRPr="00FF1282">
        <w:rPr>
          <w:rFonts w:cstheme="minorHAnsi"/>
        </w:rPr>
        <w:t xml:space="preserve">με προσοχή </w:t>
      </w:r>
      <w:r>
        <w:rPr>
          <w:rFonts w:cstheme="minorHAnsi"/>
        </w:rPr>
        <w:t>τον κύριο Υπουργό</w:t>
      </w:r>
      <w:r w:rsidRPr="00061BA5">
        <w:rPr>
          <w:rFonts w:cstheme="minorHAnsi"/>
        </w:rPr>
        <w:t xml:space="preserve"> </w:t>
      </w:r>
      <w:r>
        <w:rPr>
          <w:rFonts w:cstheme="minorHAnsi"/>
        </w:rPr>
        <w:t xml:space="preserve">να αναφέρει και </w:t>
      </w:r>
      <w:r w:rsidRPr="00061BA5">
        <w:rPr>
          <w:rFonts w:cstheme="minorHAnsi"/>
        </w:rPr>
        <w:t>με παράθεση στοιχείων</w:t>
      </w:r>
      <w:r>
        <w:rPr>
          <w:rFonts w:cstheme="minorHAnsi"/>
        </w:rPr>
        <w:t>,</w:t>
      </w:r>
      <w:r w:rsidRPr="00061BA5">
        <w:rPr>
          <w:rFonts w:cstheme="minorHAnsi"/>
        </w:rPr>
        <w:t xml:space="preserve"> </w:t>
      </w:r>
      <w:r>
        <w:rPr>
          <w:rFonts w:cstheme="minorHAnsi"/>
        </w:rPr>
        <w:t xml:space="preserve">την </w:t>
      </w:r>
      <w:r w:rsidRPr="00061BA5">
        <w:rPr>
          <w:rFonts w:cstheme="minorHAnsi"/>
        </w:rPr>
        <w:t>επιτυχία</w:t>
      </w:r>
      <w:r>
        <w:rPr>
          <w:rFonts w:cstheme="minorHAnsi"/>
        </w:rPr>
        <w:t xml:space="preserve"> -κ</w:t>
      </w:r>
      <w:r w:rsidRPr="00061BA5">
        <w:rPr>
          <w:rFonts w:cstheme="minorHAnsi"/>
        </w:rPr>
        <w:t>ατά την άποψή του</w:t>
      </w:r>
      <w:r>
        <w:rPr>
          <w:rFonts w:cstheme="minorHAnsi"/>
        </w:rPr>
        <w:t>-</w:t>
      </w:r>
      <w:r w:rsidRPr="00061BA5">
        <w:rPr>
          <w:rFonts w:cstheme="minorHAnsi"/>
        </w:rPr>
        <w:t xml:space="preserve"> της </w:t>
      </w:r>
      <w:r>
        <w:rPr>
          <w:rFonts w:cstheme="minorHAnsi"/>
        </w:rPr>
        <w:t>νομοθετικής προσπάθεια</w:t>
      </w:r>
      <w:r w:rsidRPr="00061BA5">
        <w:rPr>
          <w:rFonts w:cstheme="minorHAnsi"/>
        </w:rPr>
        <w:t>ς της κυβέρνησης πριν από πολλούς μήνες</w:t>
      </w:r>
      <w:r>
        <w:rPr>
          <w:rFonts w:cstheme="minorHAnsi"/>
        </w:rPr>
        <w:t xml:space="preserve">, </w:t>
      </w:r>
      <w:r w:rsidRPr="00061BA5">
        <w:rPr>
          <w:rFonts w:cstheme="minorHAnsi"/>
        </w:rPr>
        <w:t xml:space="preserve">9 </w:t>
      </w:r>
      <w:r>
        <w:rPr>
          <w:rFonts w:cstheme="minorHAnsi"/>
        </w:rPr>
        <w:t xml:space="preserve">με </w:t>
      </w:r>
      <w:r w:rsidRPr="00061BA5">
        <w:rPr>
          <w:rFonts w:cstheme="minorHAnsi"/>
        </w:rPr>
        <w:t>10 μήνες έχουν παρέλθει</w:t>
      </w:r>
      <w:r>
        <w:rPr>
          <w:rFonts w:cstheme="minorHAnsi"/>
        </w:rPr>
        <w:t>, γ</w:t>
      </w:r>
      <w:r w:rsidRPr="00061BA5">
        <w:rPr>
          <w:rFonts w:cstheme="minorHAnsi"/>
        </w:rPr>
        <w:t>ια το ζήτημα του εξωδικαστικού συμβιβασμού</w:t>
      </w:r>
      <w:r>
        <w:rPr>
          <w:rFonts w:cstheme="minorHAnsi"/>
        </w:rPr>
        <w:t>. Ν</w:t>
      </w:r>
      <w:r w:rsidRPr="00061BA5">
        <w:rPr>
          <w:rFonts w:cstheme="minorHAnsi"/>
        </w:rPr>
        <w:t>ομίζω ότι είναι κοινός τόπος όλων</w:t>
      </w:r>
      <w:r>
        <w:rPr>
          <w:rFonts w:cstheme="minorHAnsi"/>
        </w:rPr>
        <w:t>, ότι ο 4738</w:t>
      </w:r>
      <w:r w:rsidRPr="00061BA5">
        <w:rPr>
          <w:rFonts w:cstheme="minorHAnsi"/>
        </w:rPr>
        <w:t xml:space="preserve"> έχει σοβαρά προβλήματα εφαρμογής</w:t>
      </w:r>
      <w:r>
        <w:rPr>
          <w:rFonts w:cstheme="minorHAnsi"/>
        </w:rPr>
        <w:t>.</w:t>
      </w:r>
      <w:r w:rsidRPr="00061BA5">
        <w:rPr>
          <w:rFonts w:cstheme="minorHAnsi"/>
        </w:rPr>
        <w:t xml:space="preserve"> </w:t>
      </w:r>
      <w:r>
        <w:rPr>
          <w:rFonts w:cstheme="minorHAnsi"/>
        </w:rPr>
        <w:t>Αλλά το πρόβλημα ποιο είναι;</w:t>
      </w:r>
    </w:p>
    <w:p w:rsidR="00C50F4E" w:rsidRDefault="00C50F4E" w:rsidP="00357281">
      <w:pPr>
        <w:ind w:firstLine="720"/>
        <w:jc w:val="both"/>
        <w:rPr>
          <w:rFonts w:cstheme="minorHAnsi"/>
        </w:rPr>
      </w:pPr>
      <w:r w:rsidRPr="00061BA5">
        <w:rPr>
          <w:rFonts w:cstheme="minorHAnsi"/>
        </w:rPr>
        <w:t>Ακούσαμε αριθμούς</w:t>
      </w:r>
      <w:r>
        <w:rPr>
          <w:rFonts w:cstheme="minorHAnsi"/>
        </w:rPr>
        <w:t>. Π</w:t>
      </w:r>
      <w:r w:rsidRPr="00061BA5">
        <w:rPr>
          <w:rFonts w:cstheme="minorHAnsi"/>
        </w:rPr>
        <w:t xml:space="preserve">ολλές χιλιάδες </w:t>
      </w:r>
      <w:r>
        <w:rPr>
          <w:rFonts w:cstheme="minorHAnsi"/>
        </w:rPr>
        <w:t>-</w:t>
      </w:r>
      <w:r w:rsidRPr="00061BA5">
        <w:rPr>
          <w:rFonts w:cstheme="minorHAnsi"/>
        </w:rPr>
        <w:t>αιτήσεων</w:t>
      </w:r>
      <w:r>
        <w:rPr>
          <w:rFonts w:cstheme="minorHAnsi"/>
        </w:rPr>
        <w:t xml:space="preserve"> και</w:t>
      </w:r>
      <w:r w:rsidRPr="00061BA5">
        <w:rPr>
          <w:rFonts w:cstheme="minorHAnsi"/>
        </w:rPr>
        <w:t xml:space="preserve"> το τονίζω αυτό</w:t>
      </w:r>
      <w:r>
        <w:rPr>
          <w:rFonts w:cstheme="minorHAnsi"/>
        </w:rPr>
        <w:t>-</w:t>
      </w:r>
      <w:r w:rsidRPr="00061BA5">
        <w:rPr>
          <w:rFonts w:cstheme="minorHAnsi"/>
        </w:rPr>
        <w:t xml:space="preserve"> αιτήσεων </w:t>
      </w:r>
      <w:r>
        <w:rPr>
          <w:rFonts w:cstheme="minorHAnsi"/>
        </w:rPr>
        <w:t xml:space="preserve">προς </w:t>
      </w:r>
      <w:r w:rsidRPr="00061BA5">
        <w:rPr>
          <w:rFonts w:cstheme="minorHAnsi"/>
        </w:rPr>
        <w:t>την υπαγωγή σε συγκεκριμένη διαδικασία</w:t>
      </w:r>
      <w:r>
        <w:rPr>
          <w:rFonts w:cstheme="minorHAnsi"/>
        </w:rPr>
        <w:t>,</w:t>
      </w:r>
      <w:r w:rsidRPr="00061BA5">
        <w:rPr>
          <w:rFonts w:cstheme="minorHAnsi"/>
        </w:rPr>
        <w:t xml:space="preserve"> που επέρχεται </w:t>
      </w:r>
      <w:r>
        <w:rPr>
          <w:rFonts w:cstheme="minorHAnsi"/>
        </w:rPr>
        <w:t xml:space="preserve">εντέλει, </w:t>
      </w:r>
      <w:r w:rsidRPr="00061BA5">
        <w:rPr>
          <w:rFonts w:cstheme="minorHAnsi"/>
        </w:rPr>
        <w:t>αν επέλθει</w:t>
      </w:r>
      <w:r>
        <w:rPr>
          <w:rFonts w:cstheme="minorHAnsi"/>
        </w:rPr>
        <w:t>,</w:t>
      </w:r>
      <w:r w:rsidRPr="00061BA5">
        <w:rPr>
          <w:rFonts w:cstheme="minorHAnsi"/>
        </w:rPr>
        <w:t xml:space="preserve"> ο συμβιβασμός</w:t>
      </w:r>
      <w:r>
        <w:rPr>
          <w:rFonts w:cstheme="minorHAnsi"/>
        </w:rPr>
        <w:t>.</w:t>
      </w:r>
      <w:r w:rsidRPr="00061BA5">
        <w:rPr>
          <w:rFonts w:cstheme="minorHAnsi"/>
        </w:rPr>
        <w:t xml:space="preserve"> Το κρίσιμο ερώτημα</w:t>
      </w:r>
      <w:r>
        <w:rPr>
          <w:rFonts w:cstheme="minorHAnsi"/>
        </w:rPr>
        <w:t>,</w:t>
      </w:r>
      <w:r w:rsidRPr="00061BA5">
        <w:rPr>
          <w:rFonts w:cstheme="minorHAnsi"/>
        </w:rPr>
        <w:t xml:space="preserve"> είναι</w:t>
      </w:r>
      <w:r>
        <w:rPr>
          <w:rFonts w:cstheme="minorHAnsi"/>
        </w:rPr>
        <w:t>: Πόσοι</w:t>
      </w:r>
      <w:r w:rsidRPr="00061BA5">
        <w:rPr>
          <w:rFonts w:cstheme="minorHAnsi"/>
        </w:rPr>
        <w:t xml:space="preserve"> </w:t>
      </w:r>
      <w:r>
        <w:rPr>
          <w:rFonts w:cstheme="minorHAnsi"/>
        </w:rPr>
        <w:t xml:space="preserve">εντέλει </w:t>
      </w:r>
      <w:r w:rsidRPr="00061BA5">
        <w:rPr>
          <w:rFonts w:cstheme="minorHAnsi"/>
        </w:rPr>
        <w:t>θα ενταχθούν</w:t>
      </w:r>
      <w:r>
        <w:rPr>
          <w:rFonts w:cstheme="minorHAnsi"/>
        </w:rPr>
        <w:t>;</w:t>
      </w:r>
      <w:r w:rsidRPr="00061BA5">
        <w:rPr>
          <w:rFonts w:cstheme="minorHAnsi"/>
        </w:rPr>
        <w:t xml:space="preserve"> </w:t>
      </w:r>
    </w:p>
    <w:p w:rsidR="00C50F4E" w:rsidRDefault="00C50F4E" w:rsidP="00357281">
      <w:pPr>
        <w:ind w:firstLine="720"/>
        <w:jc w:val="both"/>
        <w:rPr>
          <w:rFonts w:cstheme="minorHAnsi"/>
        </w:rPr>
      </w:pPr>
      <w:r>
        <w:rPr>
          <w:rFonts w:cstheme="minorHAnsi"/>
        </w:rPr>
        <w:t>Και για να φτάσουμε σε αυτή</w:t>
      </w:r>
      <w:r w:rsidRPr="00061BA5">
        <w:rPr>
          <w:rFonts w:cstheme="minorHAnsi"/>
        </w:rPr>
        <w:t xml:space="preserve"> την απάντηση</w:t>
      </w:r>
      <w:r>
        <w:rPr>
          <w:rFonts w:cstheme="minorHAnsi"/>
        </w:rPr>
        <w:t>,</w:t>
      </w:r>
      <w:r w:rsidRPr="00061BA5">
        <w:rPr>
          <w:rFonts w:cstheme="minorHAnsi"/>
        </w:rPr>
        <w:t xml:space="preserve"> αναγκαστικά περνά</w:t>
      </w:r>
      <w:r>
        <w:rPr>
          <w:rFonts w:cstheme="minorHAnsi"/>
        </w:rPr>
        <w:t xml:space="preserve">με από τη διακεκαυμένη ζώνη </w:t>
      </w:r>
      <w:r w:rsidRPr="00061BA5">
        <w:rPr>
          <w:rFonts w:cstheme="minorHAnsi"/>
        </w:rPr>
        <w:t>της εφαρμογής</w:t>
      </w:r>
      <w:r>
        <w:rPr>
          <w:rFonts w:cstheme="minorHAnsi"/>
        </w:rPr>
        <w:t>. Είναι</w:t>
      </w:r>
      <w:r w:rsidRPr="00061BA5">
        <w:rPr>
          <w:rFonts w:cstheme="minorHAnsi"/>
        </w:rPr>
        <w:t xml:space="preserve"> </w:t>
      </w:r>
      <w:r>
        <w:rPr>
          <w:rFonts w:cstheme="minorHAnsi"/>
        </w:rPr>
        <w:t>α</w:t>
      </w:r>
      <w:r w:rsidRPr="00061BA5">
        <w:rPr>
          <w:rFonts w:cstheme="minorHAnsi"/>
        </w:rPr>
        <w:t>διανόητο</w:t>
      </w:r>
      <w:r>
        <w:rPr>
          <w:rFonts w:cstheme="minorHAnsi"/>
        </w:rPr>
        <w:t xml:space="preserve"> όταν το αρμόδιο Υ</w:t>
      </w:r>
      <w:r w:rsidRPr="00061BA5">
        <w:rPr>
          <w:rFonts w:cstheme="minorHAnsi"/>
        </w:rPr>
        <w:t>πουργείο έχει την καθολική ευθύνη εφαρμογής</w:t>
      </w:r>
      <w:r>
        <w:rPr>
          <w:rFonts w:cstheme="minorHAnsi"/>
        </w:rPr>
        <w:t>,</w:t>
      </w:r>
      <w:r w:rsidRPr="00061BA5">
        <w:rPr>
          <w:rFonts w:cstheme="minorHAnsi"/>
        </w:rPr>
        <w:t xml:space="preserve"> διότι άπαξ και νομοθετήσουμε </w:t>
      </w:r>
      <w:r>
        <w:rPr>
          <w:rFonts w:cstheme="minorHAnsi"/>
        </w:rPr>
        <w:t>-</w:t>
      </w:r>
      <w:r w:rsidRPr="00061BA5">
        <w:rPr>
          <w:rFonts w:cstheme="minorHAnsi"/>
        </w:rPr>
        <w:t>από κει και πέρα αυτό που είναι το κρίσιμο είναι</w:t>
      </w:r>
      <w:r>
        <w:rPr>
          <w:rFonts w:cstheme="minorHAnsi"/>
        </w:rPr>
        <w:t>- το Υ</w:t>
      </w:r>
      <w:r w:rsidRPr="00061BA5">
        <w:rPr>
          <w:rFonts w:cstheme="minorHAnsi"/>
        </w:rPr>
        <w:t>πουργείο μέσω των συγκεκριμένων αποφάσεων που θα πάρει</w:t>
      </w:r>
      <w:r>
        <w:rPr>
          <w:rFonts w:cstheme="minorHAnsi"/>
        </w:rPr>
        <w:t>,</w:t>
      </w:r>
      <w:r w:rsidRPr="00061BA5">
        <w:rPr>
          <w:rFonts w:cstheme="minorHAnsi"/>
        </w:rPr>
        <w:t xml:space="preserve"> να προχωρήσει στην εύρυθμη και αποτελεσματική εφαρμογή του</w:t>
      </w:r>
      <w:r>
        <w:rPr>
          <w:rFonts w:cstheme="minorHAnsi"/>
        </w:rPr>
        <w:t xml:space="preserve"> νόμου. </w:t>
      </w:r>
    </w:p>
    <w:p w:rsidR="00C50F4E" w:rsidRDefault="00C50F4E" w:rsidP="00357281">
      <w:pPr>
        <w:ind w:firstLine="720"/>
        <w:jc w:val="both"/>
        <w:rPr>
          <w:rFonts w:cstheme="minorHAnsi"/>
        </w:rPr>
      </w:pPr>
      <w:r>
        <w:rPr>
          <w:rFonts w:cstheme="minorHAnsi"/>
        </w:rPr>
        <w:t>Ο νόμος, σ</w:t>
      </w:r>
      <w:r w:rsidRPr="00061BA5">
        <w:rPr>
          <w:rFonts w:cstheme="minorHAnsi"/>
        </w:rPr>
        <w:t>αφέ</w:t>
      </w:r>
      <w:r>
        <w:rPr>
          <w:rFonts w:cstheme="minorHAnsi"/>
        </w:rPr>
        <w:t>στατα είναι επιθυμητός και σ</w:t>
      </w:r>
      <w:r w:rsidRPr="00061BA5">
        <w:rPr>
          <w:rFonts w:cstheme="minorHAnsi"/>
        </w:rPr>
        <w:t>ε σωστή κατεύθυνση</w:t>
      </w:r>
      <w:r>
        <w:rPr>
          <w:rFonts w:cstheme="minorHAnsi"/>
        </w:rPr>
        <w:t>.</w:t>
      </w:r>
      <w:r w:rsidRPr="00061BA5">
        <w:rPr>
          <w:rFonts w:cstheme="minorHAnsi"/>
        </w:rPr>
        <w:t xml:space="preserve"> Δεν έχουμε φτάσει ακόμα</w:t>
      </w:r>
      <w:r>
        <w:rPr>
          <w:rFonts w:cstheme="minorHAnsi"/>
        </w:rPr>
        <w:t>, κύριε Υ</w:t>
      </w:r>
      <w:r w:rsidRPr="00061BA5">
        <w:rPr>
          <w:rFonts w:cstheme="minorHAnsi"/>
        </w:rPr>
        <w:t>πουργέ</w:t>
      </w:r>
      <w:r>
        <w:rPr>
          <w:rFonts w:cstheme="minorHAnsi"/>
        </w:rPr>
        <w:t xml:space="preserve"> και</w:t>
      </w:r>
      <w:r w:rsidRPr="00061BA5">
        <w:rPr>
          <w:rFonts w:cstheme="minorHAnsi"/>
        </w:rPr>
        <w:t xml:space="preserve"> έχουν παρέλθει μήνες</w:t>
      </w:r>
      <w:r>
        <w:rPr>
          <w:rFonts w:cstheme="minorHAnsi"/>
        </w:rPr>
        <w:t>. Ναι, υπάρχει</w:t>
      </w:r>
      <w:r w:rsidRPr="00061BA5">
        <w:rPr>
          <w:rFonts w:cstheme="minorHAnsi"/>
        </w:rPr>
        <w:t xml:space="preserve"> ένα </w:t>
      </w:r>
      <w:r>
        <w:rPr>
          <w:rFonts w:cstheme="minorHAnsi"/>
        </w:rPr>
        <w:t xml:space="preserve">μεγάλο </w:t>
      </w:r>
      <w:r w:rsidRPr="00061BA5">
        <w:rPr>
          <w:rFonts w:cstheme="minorHAnsi"/>
        </w:rPr>
        <w:t xml:space="preserve">πλήθος συμπολιτών μας </w:t>
      </w:r>
      <w:r>
        <w:rPr>
          <w:rFonts w:cstheme="minorHAnsi"/>
        </w:rPr>
        <w:t xml:space="preserve">και είναι γεγονός αυτό, </w:t>
      </w:r>
      <w:r w:rsidRPr="00061BA5">
        <w:rPr>
          <w:rFonts w:cstheme="minorHAnsi"/>
        </w:rPr>
        <w:t xml:space="preserve">οι οποίοι περιμένουν διακαώς και υπομονετικά </w:t>
      </w:r>
      <w:r>
        <w:rPr>
          <w:rFonts w:cstheme="minorHAnsi"/>
        </w:rPr>
        <w:t xml:space="preserve">ελπίζοντας </w:t>
      </w:r>
      <w:r w:rsidRPr="00061BA5">
        <w:rPr>
          <w:rFonts w:cstheme="minorHAnsi"/>
        </w:rPr>
        <w:t>να ενταχθούν σε αυτό το συμ</w:t>
      </w:r>
      <w:r>
        <w:rPr>
          <w:rFonts w:cstheme="minorHAnsi"/>
        </w:rPr>
        <w:t>βιβασμό και το μόνο που ακούμε</w:t>
      </w:r>
      <w:r w:rsidRPr="00061BA5">
        <w:rPr>
          <w:rFonts w:cstheme="minorHAnsi"/>
        </w:rPr>
        <w:t xml:space="preserve"> </w:t>
      </w:r>
      <w:r>
        <w:rPr>
          <w:rFonts w:cstheme="minorHAnsi"/>
        </w:rPr>
        <w:t xml:space="preserve">όλους </w:t>
      </w:r>
      <w:r w:rsidRPr="00061BA5">
        <w:rPr>
          <w:rFonts w:cstheme="minorHAnsi"/>
        </w:rPr>
        <w:t>αυτούς τους μήνες</w:t>
      </w:r>
      <w:r>
        <w:rPr>
          <w:rFonts w:cstheme="minorHAnsi"/>
        </w:rPr>
        <w:t>,</w:t>
      </w:r>
      <w:r w:rsidRPr="00061BA5">
        <w:rPr>
          <w:rFonts w:cstheme="minorHAnsi"/>
        </w:rPr>
        <w:t xml:space="preserve"> είναι μια παρέλαση αριθμών</w:t>
      </w:r>
      <w:r>
        <w:rPr>
          <w:rFonts w:cstheme="minorHAnsi"/>
        </w:rPr>
        <w:t>, αιτούντων και τ</w:t>
      </w:r>
      <w:r w:rsidRPr="00061BA5">
        <w:rPr>
          <w:rFonts w:cstheme="minorHAnsi"/>
        </w:rPr>
        <w:t>ο τονίζω</w:t>
      </w:r>
      <w:r>
        <w:rPr>
          <w:rFonts w:cstheme="minorHAnsi"/>
        </w:rPr>
        <w:t>, απλό</w:t>
      </w:r>
      <w:r w:rsidRPr="00061BA5">
        <w:rPr>
          <w:rFonts w:cstheme="minorHAnsi"/>
        </w:rPr>
        <w:t xml:space="preserve">ς </w:t>
      </w:r>
      <w:r>
        <w:rPr>
          <w:rFonts w:cstheme="minorHAnsi"/>
        </w:rPr>
        <w:t xml:space="preserve">αιτούντων, και </w:t>
      </w:r>
      <w:r w:rsidRPr="00061BA5">
        <w:rPr>
          <w:rFonts w:cstheme="minorHAnsi"/>
        </w:rPr>
        <w:t xml:space="preserve">επιθυμώντας </w:t>
      </w:r>
      <w:r>
        <w:rPr>
          <w:rFonts w:cstheme="minorHAnsi"/>
        </w:rPr>
        <w:t xml:space="preserve">οι ίδιοι </w:t>
      </w:r>
      <w:r w:rsidRPr="00061BA5">
        <w:rPr>
          <w:rFonts w:cstheme="minorHAnsi"/>
        </w:rPr>
        <w:t>να ενταχθούν</w:t>
      </w:r>
      <w:r>
        <w:rPr>
          <w:rFonts w:cstheme="minorHAnsi"/>
        </w:rPr>
        <w:t>.</w:t>
      </w:r>
      <w:r w:rsidRPr="00061BA5">
        <w:rPr>
          <w:rFonts w:cstheme="minorHAnsi"/>
        </w:rPr>
        <w:t xml:space="preserve"> </w:t>
      </w:r>
    </w:p>
    <w:p w:rsidR="00C50F4E" w:rsidRDefault="00C50F4E" w:rsidP="00357281">
      <w:pPr>
        <w:ind w:firstLine="720"/>
        <w:jc w:val="both"/>
        <w:rPr>
          <w:rFonts w:cstheme="minorHAnsi"/>
        </w:rPr>
      </w:pPr>
      <w:r w:rsidRPr="00061BA5">
        <w:rPr>
          <w:rFonts w:cstheme="minorHAnsi"/>
        </w:rPr>
        <w:t>Δεν υπάρχει</w:t>
      </w:r>
      <w:r>
        <w:rPr>
          <w:rFonts w:cstheme="minorHAnsi"/>
        </w:rPr>
        <w:t xml:space="preserve"> </w:t>
      </w:r>
      <w:r w:rsidRPr="00061BA5">
        <w:rPr>
          <w:rFonts w:cstheme="minorHAnsi"/>
        </w:rPr>
        <w:t xml:space="preserve">όλο αυτό το πλαίσιο και το </w:t>
      </w:r>
      <w:r>
        <w:rPr>
          <w:rFonts w:cstheme="minorHAnsi"/>
        </w:rPr>
        <w:t xml:space="preserve">ακούμε από </w:t>
      </w:r>
      <w:r w:rsidRPr="00061BA5">
        <w:rPr>
          <w:rFonts w:cstheme="minorHAnsi"/>
        </w:rPr>
        <w:t xml:space="preserve">το νομικό </w:t>
      </w:r>
      <w:r>
        <w:rPr>
          <w:rFonts w:cstheme="minorHAnsi"/>
        </w:rPr>
        <w:t xml:space="preserve">κόσμο </w:t>
      </w:r>
      <w:r w:rsidRPr="00061BA5">
        <w:rPr>
          <w:rFonts w:cstheme="minorHAnsi"/>
        </w:rPr>
        <w:t>της χώρας</w:t>
      </w:r>
      <w:r>
        <w:rPr>
          <w:rFonts w:cstheme="minorHAnsi"/>
        </w:rPr>
        <w:t>, ο οποίος</w:t>
      </w:r>
      <w:r w:rsidRPr="00061BA5">
        <w:rPr>
          <w:rFonts w:cstheme="minorHAnsi"/>
        </w:rPr>
        <w:t xml:space="preserve"> καλείται και επιφορτίζεται ένα σκέλος αυτής της πρωτοβουλίας</w:t>
      </w:r>
      <w:r>
        <w:rPr>
          <w:rFonts w:cstheme="minorHAnsi"/>
        </w:rPr>
        <w:t>,</w:t>
      </w:r>
      <w:r w:rsidRPr="00061BA5">
        <w:rPr>
          <w:rFonts w:cstheme="minorHAnsi"/>
        </w:rPr>
        <w:t xml:space="preserve"> αλλά φυσικά και </w:t>
      </w:r>
      <w:r>
        <w:rPr>
          <w:rFonts w:cstheme="minorHAnsi"/>
        </w:rPr>
        <w:t xml:space="preserve">από </w:t>
      </w:r>
      <w:r w:rsidRPr="00061BA5">
        <w:rPr>
          <w:rFonts w:cstheme="minorHAnsi"/>
        </w:rPr>
        <w:t>τους ίδιους τους δανειολήπτες</w:t>
      </w:r>
      <w:r>
        <w:rPr>
          <w:rFonts w:cstheme="minorHAnsi"/>
        </w:rPr>
        <w:t>,</w:t>
      </w:r>
      <w:r w:rsidRPr="00061BA5">
        <w:rPr>
          <w:rFonts w:cstheme="minorHAnsi"/>
        </w:rPr>
        <w:t xml:space="preserve"> οι οποίοι βρίσκονται σε ένα καθεστώς άτυπης ομηρίας</w:t>
      </w:r>
      <w:r>
        <w:rPr>
          <w:rFonts w:cstheme="minorHAnsi"/>
        </w:rPr>
        <w:t>.</w:t>
      </w:r>
      <w:r w:rsidRPr="00061BA5">
        <w:rPr>
          <w:rFonts w:cstheme="minorHAnsi"/>
        </w:rPr>
        <w:t xml:space="preserve"> </w:t>
      </w:r>
    </w:p>
    <w:p w:rsidR="00C50F4E" w:rsidRDefault="00C50F4E" w:rsidP="00357281">
      <w:pPr>
        <w:ind w:firstLine="720"/>
        <w:jc w:val="both"/>
        <w:rPr>
          <w:rFonts w:cstheme="minorHAnsi"/>
        </w:rPr>
      </w:pPr>
      <w:r>
        <w:rPr>
          <w:rFonts w:cstheme="minorHAnsi"/>
        </w:rPr>
        <w:t>Αναφέρομαι σε έ</w:t>
      </w:r>
      <w:r w:rsidRPr="00061BA5">
        <w:rPr>
          <w:rFonts w:cstheme="minorHAnsi"/>
        </w:rPr>
        <w:t xml:space="preserve">να ζήτημα </w:t>
      </w:r>
      <w:r>
        <w:rPr>
          <w:rFonts w:cstheme="minorHAnsi"/>
        </w:rPr>
        <w:t xml:space="preserve">για τις καταχρηστικές χρεώσεις. Αναφέρομαι </w:t>
      </w:r>
      <w:r w:rsidRPr="00061BA5">
        <w:rPr>
          <w:rFonts w:cstheme="minorHAnsi"/>
        </w:rPr>
        <w:t>και εσάς προσωπικά</w:t>
      </w:r>
      <w:r>
        <w:rPr>
          <w:rFonts w:cstheme="minorHAnsi"/>
        </w:rPr>
        <w:t>, κύριε Υ</w:t>
      </w:r>
      <w:r w:rsidRPr="00061BA5">
        <w:rPr>
          <w:rFonts w:cstheme="minorHAnsi"/>
        </w:rPr>
        <w:t>πουργέ</w:t>
      </w:r>
      <w:r>
        <w:rPr>
          <w:rFonts w:cstheme="minorHAnsi"/>
        </w:rPr>
        <w:t>,</w:t>
      </w:r>
      <w:r w:rsidRPr="00061BA5">
        <w:rPr>
          <w:rFonts w:cstheme="minorHAnsi"/>
        </w:rPr>
        <w:t xml:space="preserve"> γιατί ετέθησαν από τους φορείς π</w:t>
      </w:r>
      <w:r>
        <w:rPr>
          <w:rFonts w:cstheme="minorHAnsi"/>
        </w:rPr>
        <w:t xml:space="preserve">ροηγουμένως οι διαχρονικές καταχρηστικές χρεώσεις </w:t>
      </w:r>
      <w:r w:rsidRPr="00061BA5">
        <w:rPr>
          <w:rFonts w:cstheme="minorHAnsi"/>
        </w:rPr>
        <w:t>των τεσσάρων συστημικών</w:t>
      </w:r>
      <w:r w:rsidRPr="00751288">
        <w:rPr>
          <w:rFonts w:cstheme="minorHAnsi"/>
        </w:rPr>
        <w:t xml:space="preserve"> τραπεζών</w:t>
      </w:r>
      <w:r>
        <w:rPr>
          <w:rFonts w:cstheme="minorHAnsi"/>
        </w:rPr>
        <w:t>.</w:t>
      </w:r>
      <w:r w:rsidRPr="00061BA5">
        <w:rPr>
          <w:rFonts w:cstheme="minorHAnsi"/>
        </w:rPr>
        <w:t xml:space="preserve"> </w:t>
      </w:r>
    </w:p>
    <w:p w:rsidR="00C50F4E" w:rsidRDefault="00C50F4E" w:rsidP="00357281">
      <w:pPr>
        <w:ind w:firstLine="720"/>
        <w:jc w:val="both"/>
        <w:rPr>
          <w:rFonts w:cstheme="minorHAnsi"/>
        </w:rPr>
      </w:pPr>
      <w:r w:rsidRPr="00061BA5">
        <w:rPr>
          <w:rFonts w:cstheme="minorHAnsi"/>
        </w:rPr>
        <w:lastRenderedPageBreak/>
        <w:t>Και βέβαια</w:t>
      </w:r>
      <w:r>
        <w:rPr>
          <w:rFonts w:cstheme="minorHAnsi"/>
        </w:rPr>
        <w:t xml:space="preserve">, κλείνω μ’ αυτό. Είναι 8 Ιουλίου </w:t>
      </w:r>
      <w:r w:rsidRPr="00061BA5">
        <w:rPr>
          <w:rFonts w:cstheme="minorHAnsi"/>
        </w:rPr>
        <w:t>σήμερα</w:t>
      </w:r>
      <w:r>
        <w:rPr>
          <w:rFonts w:cstheme="minorHAnsi"/>
        </w:rPr>
        <w:t>,</w:t>
      </w:r>
      <w:r w:rsidRPr="00061BA5">
        <w:rPr>
          <w:rFonts w:cstheme="minorHAnsi"/>
        </w:rPr>
        <w:t xml:space="preserve"> οκτώ μέρες από την άρση της προστασίας της θωράκισης της πρώτης κατοικίας</w:t>
      </w:r>
      <w:r>
        <w:rPr>
          <w:rFonts w:cstheme="minorHAnsi"/>
        </w:rPr>
        <w:t xml:space="preserve"> και από ότι ακούσαμε από τον Πρόεδρο της Ολομέλειας των Δικηγορικών Σ</w:t>
      </w:r>
      <w:r w:rsidRPr="00061BA5">
        <w:rPr>
          <w:rFonts w:cstheme="minorHAnsi"/>
        </w:rPr>
        <w:t>υλλόγων της χώρας</w:t>
      </w:r>
      <w:r>
        <w:rPr>
          <w:rFonts w:cstheme="minorHAnsi"/>
        </w:rPr>
        <w:t xml:space="preserve"> τον κ. Βερβεσό, </w:t>
      </w:r>
      <w:r w:rsidRPr="00061BA5">
        <w:rPr>
          <w:rFonts w:cstheme="minorHAnsi"/>
        </w:rPr>
        <w:t>ξεκινούσαν οι πλειστηριασμοί</w:t>
      </w:r>
      <w:r w:rsidRPr="00751288">
        <w:rPr>
          <w:rFonts w:cstheme="minorHAnsi"/>
        </w:rPr>
        <w:t xml:space="preserve"> </w:t>
      </w:r>
      <w:r>
        <w:rPr>
          <w:rFonts w:cstheme="minorHAnsi"/>
        </w:rPr>
        <w:t xml:space="preserve">πρώτης κατοικίας </w:t>
      </w:r>
      <w:r w:rsidRPr="00751288">
        <w:rPr>
          <w:rFonts w:cstheme="minorHAnsi"/>
        </w:rPr>
        <w:t xml:space="preserve">σε διάφορα σημεία της χώρας </w:t>
      </w:r>
      <w:r>
        <w:rPr>
          <w:rFonts w:cstheme="minorHAnsi"/>
        </w:rPr>
        <w:t>και δ</w:t>
      </w:r>
      <w:r w:rsidRPr="00061BA5">
        <w:rPr>
          <w:rFonts w:cstheme="minorHAnsi"/>
        </w:rPr>
        <w:t>εν ξέρω</w:t>
      </w:r>
      <w:r>
        <w:rPr>
          <w:rFonts w:cstheme="minorHAnsi"/>
        </w:rPr>
        <w:t>,</w:t>
      </w:r>
      <w:r w:rsidRPr="00061BA5">
        <w:rPr>
          <w:rFonts w:cstheme="minorHAnsi"/>
        </w:rPr>
        <w:t xml:space="preserve"> αν το γνωρίζετε</w:t>
      </w:r>
      <w:r>
        <w:rPr>
          <w:rFonts w:cstheme="minorHAnsi"/>
        </w:rPr>
        <w:t>.</w:t>
      </w:r>
      <w:r w:rsidRPr="00061BA5">
        <w:rPr>
          <w:rFonts w:cstheme="minorHAnsi"/>
        </w:rPr>
        <w:t xml:space="preserve"> Αυτή η προφορική συμφωνία</w:t>
      </w:r>
      <w:r>
        <w:rPr>
          <w:rFonts w:cstheme="minorHAnsi"/>
        </w:rPr>
        <w:t>, αυτό το προφορικ</w:t>
      </w:r>
      <w:r w:rsidRPr="00061BA5">
        <w:rPr>
          <w:rFonts w:cstheme="minorHAnsi"/>
        </w:rPr>
        <w:t>ό μορατόριουμ</w:t>
      </w:r>
      <w:r>
        <w:rPr>
          <w:rFonts w:cstheme="minorHAnsi"/>
        </w:rPr>
        <w:t>,</w:t>
      </w:r>
      <w:r w:rsidRPr="00061BA5">
        <w:rPr>
          <w:rFonts w:cstheme="minorHAnsi"/>
        </w:rPr>
        <w:t xml:space="preserve"> φαίνεται</w:t>
      </w:r>
      <w:r>
        <w:rPr>
          <w:rFonts w:cstheme="minorHAnsi"/>
        </w:rPr>
        <w:t>,</w:t>
      </w:r>
      <w:r w:rsidRPr="00061BA5">
        <w:rPr>
          <w:rFonts w:cstheme="minorHAnsi"/>
        </w:rPr>
        <w:t xml:space="preserve"> ότι δεν προχωράει</w:t>
      </w:r>
      <w:r>
        <w:rPr>
          <w:rFonts w:cstheme="minorHAnsi"/>
        </w:rPr>
        <w:t>.</w:t>
      </w:r>
      <w:r w:rsidRPr="00061BA5">
        <w:rPr>
          <w:rFonts w:cstheme="minorHAnsi"/>
        </w:rPr>
        <w:t xml:space="preserve"> </w:t>
      </w:r>
    </w:p>
    <w:p w:rsidR="00C50F4E" w:rsidRPr="00751288" w:rsidRDefault="00592803" w:rsidP="00357281">
      <w:pPr>
        <w:ind w:firstLine="720"/>
        <w:jc w:val="both"/>
        <w:rPr>
          <w:rFonts w:cstheme="minorHAnsi"/>
          <w:b/>
        </w:rPr>
      </w:pPr>
      <w:r>
        <w:rPr>
          <w:rFonts w:cstheme="minorHAnsi"/>
          <w:b/>
        </w:rPr>
        <w:t>ΧΡΗΣΤΟΣ ΣΤΑΪΚΟΥΡΑΣ (Υπουργός Οικονομικών</w:t>
      </w:r>
      <w:r w:rsidR="00C50F4E" w:rsidRPr="00751288">
        <w:rPr>
          <w:rFonts w:cstheme="minorHAnsi"/>
          <w:b/>
        </w:rPr>
        <w:t xml:space="preserve">): </w:t>
      </w:r>
      <w:r w:rsidR="00C50F4E" w:rsidRPr="00751288">
        <w:rPr>
          <w:rFonts w:cstheme="minorHAnsi"/>
        </w:rPr>
        <w:t>Στα ευάλωτα νοικοκυριά;</w:t>
      </w:r>
    </w:p>
    <w:p w:rsidR="00C50F4E" w:rsidRDefault="00C50F4E" w:rsidP="00357281">
      <w:pPr>
        <w:ind w:firstLine="720"/>
        <w:jc w:val="both"/>
        <w:rPr>
          <w:rFonts w:cstheme="minorHAnsi"/>
        </w:rPr>
      </w:pPr>
      <w:r w:rsidRPr="00751288">
        <w:rPr>
          <w:rFonts w:cstheme="minorHAnsi"/>
          <w:b/>
        </w:rPr>
        <w:t xml:space="preserve">ΧΑΡΑΛΑΜΠΟΣ (ΧΑΡΗΣ) ΜΑΜΟΥΛΑΚΗΣ (Εισηγητής της Μειοψηφίας): </w:t>
      </w:r>
      <w:r w:rsidRPr="00751288">
        <w:rPr>
          <w:rFonts w:cstheme="minorHAnsi"/>
        </w:rPr>
        <w:t xml:space="preserve">Αυτό </w:t>
      </w:r>
      <w:r>
        <w:rPr>
          <w:rFonts w:cstheme="minorHAnsi"/>
        </w:rPr>
        <w:t xml:space="preserve">ακούστηκε για την πρώτη κατοικία </w:t>
      </w:r>
      <w:r w:rsidRPr="00061BA5">
        <w:rPr>
          <w:rFonts w:cstheme="minorHAnsi"/>
        </w:rPr>
        <w:t>και ενδεχομένως</w:t>
      </w:r>
      <w:r>
        <w:rPr>
          <w:rFonts w:cstheme="minorHAnsi"/>
        </w:rPr>
        <w:t>,</w:t>
      </w:r>
      <w:r w:rsidRPr="00061BA5">
        <w:rPr>
          <w:rFonts w:cstheme="minorHAnsi"/>
        </w:rPr>
        <w:t xml:space="preserve"> </w:t>
      </w:r>
      <w:r>
        <w:rPr>
          <w:rFonts w:cstheme="minorHAnsi"/>
        </w:rPr>
        <w:t xml:space="preserve">ναι, </w:t>
      </w:r>
      <w:r w:rsidRPr="00061BA5">
        <w:rPr>
          <w:rFonts w:cstheme="minorHAnsi"/>
        </w:rPr>
        <w:t>δυστυχώς</w:t>
      </w:r>
      <w:r>
        <w:rPr>
          <w:rFonts w:cstheme="minorHAnsi"/>
        </w:rPr>
        <w:t>.</w:t>
      </w:r>
    </w:p>
    <w:p w:rsidR="00C50F4E" w:rsidRDefault="00C50F4E" w:rsidP="00357281">
      <w:pPr>
        <w:ind w:firstLine="720"/>
        <w:jc w:val="both"/>
        <w:rPr>
          <w:rFonts w:cstheme="minorHAnsi"/>
        </w:rPr>
      </w:pPr>
      <w:r w:rsidRPr="00FE0EE1">
        <w:rPr>
          <w:rFonts w:cstheme="minorHAnsi"/>
          <w:b/>
        </w:rPr>
        <w:t>ΧΡΗΣΤΟΣ ΣΤΑ</w:t>
      </w:r>
      <w:r w:rsidR="00592803">
        <w:rPr>
          <w:rFonts w:cstheme="minorHAnsi"/>
          <w:b/>
        </w:rPr>
        <w:t>Ϊ</w:t>
      </w:r>
      <w:r w:rsidRPr="00FE0EE1">
        <w:rPr>
          <w:rFonts w:cstheme="minorHAnsi"/>
          <w:b/>
        </w:rPr>
        <w:t>ΚΟΥΡΑΣ (</w:t>
      </w:r>
      <w:r w:rsidR="00592803" w:rsidRPr="00592803">
        <w:rPr>
          <w:rFonts w:cstheme="minorHAnsi"/>
          <w:b/>
        </w:rPr>
        <w:t>Υπουργός Οικονομικών</w:t>
      </w:r>
      <w:r w:rsidRPr="00FE0EE1">
        <w:rPr>
          <w:rFonts w:cstheme="minorHAnsi"/>
          <w:b/>
        </w:rPr>
        <w:t xml:space="preserve">): </w:t>
      </w:r>
      <w:r>
        <w:rPr>
          <w:rFonts w:cstheme="minorHAnsi"/>
        </w:rPr>
        <w:t xml:space="preserve">Στα ευάλωτα νοικοκυριά; </w:t>
      </w:r>
    </w:p>
    <w:p w:rsidR="00C50F4E" w:rsidRDefault="00C50F4E" w:rsidP="00357281">
      <w:pPr>
        <w:ind w:firstLine="720"/>
        <w:jc w:val="both"/>
        <w:rPr>
          <w:rFonts w:cstheme="minorHAnsi"/>
        </w:rPr>
      </w:pPr>
      <w:r w:rsidRPr="00FE0EE1">
        <w:rPr>
          <w:rFonts w:cstheme="minorHAnsi"/>
          <w:b/>
        </w:rPr>
        <w:t xml:space="preserve">ΧΑΡΑΛΑΜΠΟΣ (ΧΑΡΗΣ) ΜΑΜΟΥΛΑΚΗΣ (Εισηγητής της Μειοψηφίας): </w:t>
      </w:r>
      <w:r w:rsidRPr="00FE0EE1">
        <w:rPr>
          <w:rFonts w:cstheme="minorHAnsi"/>
        </w:rPr>
        <w:t xml:space="preserve">Ο </w:t>
      </w:r>
      <w:r>
        <w:rPr>
          <w:rFonts w:cstheme="minorHAnsi"/>
        </w:rPr>
        <w:t>πρόεδρος, είπε αυτό το πρά</w:t>
      </w:r>
      <w:r w:rsidRPr="00FE0EE1">
        <w:rPr>
          <w:rFonts w:cstheme="minorHAnsi"/>
        </w:rPr>
        <w:t>γμα</w:t>
      </w:r>
      <w:r>
        <w:rPr>
          <w:rFonts w:cstheme="minorHAnsi"/>
        </w:rPr>
        <w:t xml:space="preserve"> και</w:t>
      </w:r>
      <w:r w:rsidRPr="00061BA5">
        <w:rPr>
          <w:rFonts w:cstheme="minorHAnsi"/>
        </w:rPr>
        <w:t xml:space="preserve"> σας </w:t>
      </w:r>
      <w:r>
        <w:rPr>
          <w:rFonts w:cstheme="minorHAnsi"/>
        </w:rPr>
        <w:t xml:space="preserve">το </w:t>
      </w:r>
      <w:r w:rsidRPr="00061BA5">
        <w:rPr>
          <w:rFonts w:cstheme="minorHAnsi"/>
        </w:rPr>
        <w:t xml:space="preserve">μεταφέρω </w:t>
      </w:r>
      <w:r>
        <w:rPr>
          <w:rFonts w:cstheme="minorHAnsi"/>
        </w:rPr>
        <w:t xml:space="preserve">αυτό, </w:t>
      </w:r>
      <w:r w:rsidRPr="00061BA5">
        <w:rPr>
          <w:rFonts w:cstheme="minorHAnsi"/>
        </w:rPr>
        <w:t>επειδή δεν ήσασταν παρών</w:t>
      </w:r>
      <w:r>
        <w:rPr>
          <w:rFonts w:cstheme="minorHAnsi"/>
        </w:rPr>
        <w:t>.</w:t>
      </w:r>
    </w:p>
    <w:p w:rsidR="00C50F4E" w:rsidRPr="00111BC5" w:rsidRDefault="00592803" w:rsidP="00357281">
      <w:pPr>
        <w:ind w:firstLine="720"/>
        <w:jc w:val="both"/>
        <w:rPr>
          <w:rFonts w:cstheme="minorHAnsi"/>
        </w:rPr>
      </w:pPr>
      <w:r>
        <w:rPr>
          <w:rFonts w:cstheme="minorHAnsi"/>
          <w:b/>
        </w:rPr>
        <w:t>ΧΡΗΣΤΟΣ ΣΤΑΪ</w:t>
      </w:r>
      <w:r w:rsidR="00C50F4E" w:rsidRPr="00111BC5">
        <w:rPr>
          <w:rFonts w:cstheme="minorHAnsi"/>
          <w:b/>
        </w:rPr>
        <w:t xml:space="preserve">ΚΟΥΡΑΣ </w:t>
      </w:r>
      <w:r>
        <w:rPr>
          <w:rFonts w:cstheme="minorHAnsi"/>
          <w:b/>
        </w:rPr>
        <w:t>(</w:t>
      </w:r>
      <w:r w:rsidRPr="00592803">
        <w:rPr>
          <w:rFonts w:cstheme="minorHAnsi"/>
          <w:b/>
        </w:rPr>
        <w:t>Υπουργός Οικονομικών</w:t>
      </w:r>
      <w:r w:rsidR="00C50F4E" w:rsidRPr="00111BC5">
        <w:rPr>
          <w:rFonts w:cstheme="minorHAnsi"/>
          <w:b/>
        </w:rPr>
        <w:t xml:space="preserve">): </w:t>
      </w:r>
      <w:r w:rsidR="00C50F4E">
        <w:rPr>
          <w:rFonts w:cstheme="minorHAnsi"/>
        </w:rPr>
        <w:t>Δεν λέμε το ίδιο πράγμα.</w:t>
      </w:r>
    </w:p>
    <w:p w:rsidR="00C50F4E" w:rsidRPr="00111BC5" w:rsidRDefault="00C50F4E" w:rsidP="00357281">
      <w:pPr>
        <w:ind w:firstLine="720"/>
        <w:jc w:val="both"/>
        <w:rPr>
          <w:rFonts w:cstheme="minorHAnsi"/>
        </w:rPr>
      </w:pPr>
      <w:r w:rsidRPr="00111BC5">
        <w:rPr>
          <w:rFonts w:cstheme="minorHAnsi"/>
          <w:b/>
        </w:rPr>
        <w:t xml:space="preserve">ΧΑΡΑΛΑΜΠΟΣ (ΧΑΡΗΣ) ΜΑΜΟΥΛΑΚΗΣ (Εισηγητής της Μειοψηφίας): </w:t>
      </w:r>
      <w:r>
        <w:rPr>
          <w:rFonts w:cstheme="minorHAnsi"/>
        </w:rPr>
        <w:t>Το ίδιο πράγμα λέμε.</w:t>
      </w:r>
    </w:p>
    <w:p w:rsidR="00C50F4E" w:rsidRPr="00C34408" w:rsidRDefault="00592803" w:rsidP="00357281">
      <w:pPr>
        <w:ind w:firstLine="720"/>
        <w:jc w:val="both"/>
        <w:rPr>
          <w:rFonts w:cstheme="minorHAnsi"/>
        </w:rPr>
      </w:pPr>
      <w:r>
        <w:rPr>
          <w:rFonts w:cstheme="minorHAnsi"/>
          <w:b/>
        </w:rPr>
        <w:t>ΧΡΗΣΤΟΣ ΣΤΑΪ</w:t>
      </w:r>
      <w:r w:rsidR="00C50F4E" w:rsidRPr="00C34408">
        <w:rPr>
          <w:rFonts w:cstheme="minorHAnsi"/>
          <w:b/>
        </w:rPr>
        <w:t>ΚΟΥΡΑΣ (</w:t>
      </w:r>
      <w:r w:rsidRPr="00592803">
        <w:rPr>
          <w:rFonts w:cstheme="minorHAnsi"/>
          <w:b/>
        </w:rPr>
        <w:t>Υπουργός Οικονομικών</w:t>
      </w:r>
      <w:r w:rsidR="00C50F4E" w:rsidRPr="00C34408">
        <w:rPr>
          <w:rFonts w:cstheme="minorHAnsi"/>
          <w:b/>
        </w:rPr>
        <w:t xml:space="preserve">): </w:t>
      </w:r>
      <w:r w:rsidR="00C50F4E" w:rsidRPr="00C34408">
        <w:rPr>
          <w:rFonts w:cstheme="minorHAnsi"/>
        </w:rPr>
        <w:t>Δεν λέμε το ίδιο πράγμα</w:t>
      </w:r>
      <w:r w:rsidR="00C50F4E">
        <w:rPr>
          <w:rFonts w:cstheme="minorHAnsi"/>
        </w:rPr>
        <w:t>, δεν λέτε για τα ευάλωτα;</w:t>
      </w:r>
    </w:p>
    <w:p w:rsidR="00C50F4E" w:rsidRDefault="00C50F4E" w:rsidP="00357281">
      <w:pPr>
        <w:ind w:firstLine="720"/>
        <w:jc w:val="both"/>
        <w:rPr>
          <w:rFonts w:cstheme="minorHAnsi"/>
        </w:rPr>
      </w:pPr>
      <w:r w:rsidRPr="00C34408">
        <w:rPr>
          <w:rFonts w:cstheme="minorHAnsi"/>
          <w:b/>
        </w:rPr>
        <w:t xml:space="preserve">ΧΑΡΑΛΑΜΠΟΣ (ΧΑΡΗΣ) ΜΑΜΟΥΛΑΚΗΣ (Εισηγητής της Μειοψηφίας): </w:t>
      </w:r>
      <w:r>
        <w:rPr>
          <w:rFonts w:cstheme="minorHAnsi"/>
        </w:rPr>
        <w:t xml:space="preserve">Για τα ευάλωτα, πρώτη κατοικία ευάλωτων νοικοκυριών, κύριε </w:t>
      </w:r>
      <w:r w:rsidR="00592803">
        <w:rPr>
          <w:rFonts w:cstheme="minorHAnsi"/>
        </w:rPr>
        <w:t>Υ</w:t>
      </w:r>
      <w:r w:rsidRPr="00061BA5">
        <w:rPr>
          <w:rFonts w:cstheme="minorHAnsi"/>
        </w:rPr>
        <w:t>πουργέ</w:t>
      </w:r>
      <w:r>
        <w:rPr>
          <w:rFonts w:cstheme="minorHAnsi"/>
        </w:rPr>
        <w:t>, είναι τρομερό. Είναι 8</w:t>
      </w:r>
      <w:r w:rsidRPr="00061BA5">
        <w:rPr>
          <w:rFonts w:cstheme="minorHAnsi"/>
        </w:rPr>
        <w:t xml:space="preserve"> </w:t>
      </w:r>
      <w:r>
        <w:rPr>
          <w:rFonts w:cstheme="minorHAnsi"/>
        </w:rPr>
        <w:t xml:space="preserve">Ιουλίου και </w:t>
      </w:r>
      <w:r w:rsidRPr="00061BA5">
        <w:rPr>
          <w:rFonts w:cstheme="minorHAnsi"/>
        </w:rPr>
        <w:t>προσέξτε</w:t>
      </w:r>
      <w:r>
        <w:rPr>
          <w:rFonts w:cstheme="minorHAnsi"/>
        </w:rPr>
        <w:t xml:space="preserve"> τι κάνετε. </w:t>
      </w:r>
    </w:p>
    <w:p w:rsidR="00C50F4E" w:rsidRPr="00625D08" w:rsidRDefault="00C50F4E" w:rsidP="00357281">
      <w:pPr>
        <w:ind w:firstLine="720"/>
        <w:jc w:val="both"/>
        <w:rPr>
          <w:rFonts w:cstheme="minorHAnsi"/>
          <w:b/>
        </w:rPr>
      </w:pPr>
      <w:r>
        <w:rPr>
          <w:rFonts w:cstheme="minorHAnsi"/>
        </w:rPr>
        <w:t xml:space="preserve">Εγώ </w:t>
      </w:r>
      <w:r w:rsidRPr="00061BA5">
        <w:rPr>
          <w:rFonts w:cstheme="minorHAnsi"/>
        </w:rPr>
        <w:t xml:space="preserve">θα σας μεταφέρω αυτό ακριβώς που </w:t>
      </w:r>
      <w:r>
        <w:rPr>
          <w:rFonts w:cstheme="minorHAnsi"/>
        </w:rPr>
        <w:t xml:space="preserve">σήμερα μέσα </w:t>
      </w:r>
      <w:r w:rsidRPr="00061BA5">
        <w:rPr>
          <w:rFonts w:cstheme="minorHAnsi"/>
        </w:rPr>
        <w:t>στην αίθουσα</w:t>
      </w:r>
      <w:r>
        <w:rPr>
          <w:rFonts w:cstheme="minorHAnsi"/>
        </w:rPr>
        <w:t>, ο Πρόεδρος της Ολομέλειας των Δικηγορικών Σ</w:t>
      </w:r>
      <w:r w:rsidRPr="00061BA5">
        <w:rPr>
          <w:rFonts w:cstheme="minorHAnsi"/>
        </w:rPr>
        <w:t>υλλόγων της χώρας</w:t>
      </w:r>
      <w:r>
        <w:rPr>
          <w:rFonts w:cstheme="minorHAnsi"/>
        </w:rPr>
        <w:t>, θεσμικό πρόσωπο α</w:t>
      </w:r>
      <w:r w:rsidRPr="00061BA5">
        <w:rPr>
          <w:rFonts w:cstheme="minorHAnsi"/>
        </w:rPr>
        <w:t>ν μη τι άλλο</w:t>
      </w:r>
      <w:r>
        <w:rPr>
          <w:rFonts w:cstheme="minorHAnsi"/>
        </w:rPr>
        <w:t xml:space="preserve">, το κατήγγειλε προς εσάς. </w:t>
      </w:r>
    </w:p>
    <w:p w:rsidR="00C50F4E" w:rsidRPr="00625D08" w:rsidRDefault="00C50F4E" w:rsidP="00357281">
      <w:pPr>
        <w:ind w:firstLine="720"/>
        <w:jc w:val="both"/>
        <w:rPr>
          <w:rFonts w:cstheme="minorHAnsi"/>
          <w:b/>
        </w:rPr>
      </w:pPr>
    </w:p>
    <w:p w:rsidR="00C50F4E" w:rsidRDefault="00C50F4E"/>
    <w:p w:rsidR="00C50F4E" w:rsidRDefault="00C50F4E" w:rsidP="00357281">
      <w:pPr>
        <w:spacing w:line="276" w:lineRule="auto"/>
        <w:ind w:firstLine="720"/>
        <w:jc w:val="both"/>
        <w:rPr>
          <w:rFonts w:cs="Arial"/>
        </w:rPr>
      </w:pPr>
      <w:r w:rsidRPr="008700BA">
        <w:rPr>
          <w:rFonts w:cs="Arial"/>
          <w:b/>
        </w:rPr>
        <w:t>ΧΡΗΣΤΟΣ ΣΤΑΪΚΟΥΡΑΣ (Υπουργός Οικονομικών):</w:t>
      </w:r>
      <w:r>
        <w:rPr>
          <w:rFonts w:cs="Arial"/>
        </w:rPr>
        <w:t xml:space="preserve"> Να φέρει στοιχεία.</w:t>
      </w:r>
    </w:p>
    <w:p w:rsidR="00C50F4E" w:rsidRDefault="00C50F4E" w:rsidP="00357281">
      <w:pPr>
        <w:spacing w:line="276" w:lineRule="auto"/>
        <w:ind w:firstLine="720"/>
        <w:jc w:val="both"/>
        <w:rPr>
          <w:rFonts w:cs="Arial"/>
        </w:rPr>
      </w:pPr>
      <w:r w:rsidRPr="008700BA">
        <w:rPr>
          <w:rFonts w:cs="Arial"/>
          <w:b/>
        </w:rPr>
        <w:t>ΧΑΡΑΛΑΜΠΟΣ (ΧΑΡΗΣ) ΜΑΜΟΥΛΑΚΗΣ (Εισηγητής της Μειοψηφίας):</w:t>
      </w:r>
      <w:r>
        <w:rPr>
          <w:rFonts w:cs="Arial"/>
        </w:rPr>
        <w:t xml:space="preserve"> </w:t>
      </w:r>
      <w:r w:rsidRPr="008700BA">
        <w:rPr>
          <w:rFonts w:cs="Arial"/>
        </w:rPr>
        <w:t>Θα ζητήσουμε</w:t>
      </w:r>
      <w:r>
        <w:rPr>
          <w:rFonts w:cs="Arial"/>
        </w:rPr>
        <w:t>,</w:t>
      </w:r>
      <w:r w:rsidRPr="008700BA">
        <w:rPr>
          <w:rFonts w:cs="Arial"/>
        </w:rPr>
        <w:t xml:space="preserve"> λοιπόν</w:t>
      </w:r>
      <w:r>
        <w:rPr>
          <w:rFonts w:cs="Arial"/>
        </w:rPr>
        <w:t>,</w:t>
      </w:r>
      <w:r w:rsidRPr="008700BA">
        <w:rPr>
          <w:rFonts w:cs="Arial"/>
        </w:rPr>
        <w:t xml:space="preserve"> να</w:t>
      </w:r>
      <w:r>
        <w:rPr>
          <w:rFonts w:cs="Arial"/>
        </w:rPr>
        <w:t xml:space="preserve"> φέρει και τα στοιχεία. Σ</w:t>
      </w:r>
      <w:r w:rsidRPr="008700BA">
        <w:rPr>
          <w:rFonts w:cs="Arial"/>
        </w:rPr>
        <w:t>ας</w:t>
      </w:r>
      <w:r>
        <w:rPr>
          <w:rFonts w:cs="Arial"/>
        </w:rPr>
        <w:t xml:space="preserve"> βλέπω με</w:t>
      </w:r>
      <w:r w:rsidRPr="008700BA">
        <w:rPr>
          <w:rFonts w:cs="Arial"/>
        </w:rPr>
        <w:t xml:space="preserve"> μία έκπληξη</w:t>
      </w:r>
      <w:r>
        <w:rPr>
          <w:rFonts w:cs="Arial"/>
        </w:rPr>
        <w:t>, θ</w:t>
      </w:r>
      <w:r w:rsidRPr="008700BA">
        <w:rPr>
          <w:rFonts w:cs="Arial"/>
        </w:rPr>
        <w:t>εωρείτε ότι δεν συμβαίνει</w:t>
      </w:r>
      <w:r>
        <w:rPr>
          <w:rFonts w:cs="Arial"/>
        </w:rPr>
        <w:t>.</w:t>
      </w:r>
      <w:r w:rsidRPr="008700BA">
        <w:rPr>
          <w:rFonts w:cs="Arial"/>
        </w:rPr>
        <w:t xml:space="preserve"> Ο Υπουργός Οικονομικών της χώρας πρέπει να γνωρίζει αν δεν</w:t>
      </w:r>
      <w:r>
        <w:rPr>
          <w:rFonts w:cs="Arial"/>
        </w:rPr>
        <w:t xml:space="preserve"> συμβαίνει. Είστε σίγουρος ότι δεν συμβαίνει;</w:t>
      </w:r>
      <w:r w:rsidRPr="008700BA">
        <w:rPr>
          <w:rFonts w:cs="Arial"/>
        </w:rPr>
        <w:t xml:space="preserve"> </w:t>
      </w:r>
    </w:p>
    <w:p w:rsidR="00C50F4E" w:rsidRDefault="00C50F4E" w:rsidP="00357281">
      <w:pPr>
        <w:spacing w:line="276" w:lineRule="auto"/>
        <w:ind w:firstLine="720"/>
        <w:jc w:val="both"/>
        <w:rPr>
          <w:rFonts w:cs="Arial"/>
          <w:b/>
        </w:rPr>
      </w:pPr>
      <w:r w:rsidRPr="00F13917">
        <w:rPr>
          <w:rFonts w:cs="Arial"/>
          <w:b/>
        </w:rPr>
        <w:t>ΧΡΗΣΤΟΣ ΣΤΑΪΚΟΥΡΑΣ (Υπουργός Οικονομικών):</w:t>
      </w:r>
      <w:r>
        <w:rPr>
          <w:rFonts w:cs="Arial"/>
          <w:b/>
        </w:rPr>
        <w:t xml:space="preserve"> </w:t>
      </w:r>
      <w:r w:rsidRPr="00F13917">
        <w:rPr>
          <w:rFonts w:cs="Arial"/>
        </w:rPr>
        <w:t>Θα σας απαντήσω σε όλα.</w:t>
      </w:r>
    </w:p>
    <w:p w:rsidR="00C50F4E" w:rsidRDefault="00C50F4E" w:rsidP="00357281">
      <w:pPr>
        <w:spacing w:line="276" w:lineRule="auto"/>
        <w:ind w:firstLine="720"/>
        <w:jc w:val="both"/>
        <w:rPr>
          <w:rFonts w:cs="Arial"/>
        </w:rPr>
      </w:pPr>
      <w:r w:rsidRPr="00F13917">
        <w:rPr>
          <w:rFonts w:cs="Arial"/>
          <w:b/>
        </w:rPr>
        <w:t>ΧΑΡΑΛΑΜΠΟΣ (ΧΑΡΗΣ) ΜΑΜΟΥΛΑΚΗΣ (Εισηγητής της Μειοψηφίας):</w:t>
      </w:r>
      <w:r>
        <w:rPr>
          <w:rFonts w:cs="Arial"/>
          <w:b/>
        </w:rPr>
        <w:t xml:space="preserve"> </w:t>
      </w:r>
      <w:r w:rsidRPr="008700BA">
        <w:rPr>
          <w:rFonts w:cs="Arial"/>
        </w:rPr>
        <w:t>Είναι κάτι ανησυχητικό</w:t>
      </w:r>
      <w:r>
        <w:rPr>
          <w:rFonts w:cs="Arial"/>
        </w:rPr>
        <w:t>,</w:t>
      </w:r>
      <w:r w:rsidRPr="008700BA">
        <w:rPr>
          <w:rFonts w:cs="Arial"/>
        </w:rPr>
        <w:t xml:space="preserve"> αν μη τι άλλο</w:t>
      </w:r>
      <w:r>
        <w:rPr>
          <w:rFonts w:cs="Arial"/>
        </w:rPr>
        <w:t>,</w:t>
      </w:r>
      <w:r w:rsidRPr="008700BA">
        <w:rPr>
          <w:rFonts w:cs="Arial"/>
        </w:rPr>
        <w:t xml:space="preserve"> που σίγουρα μας απασχολεί όλους</w:t>
      </w:r>
      <w:r>
        <w:rPr>
          <w:rFonts w:cs="Arial"/>
        </w:rPr>
        <w:t>.</w:t>
      </w:r>
      <w:r w:rsidRPr="008700BA">
        <w:rPr>
          <w:rFonts w:cs="Arial"/>
        </w:rPr>
        <w:t xml:space="preserve"> Κανείς δεν θα ήθελε κάποιοι να εκμεταλλεύονται αυτό το χρονικό</w:t>
      </w:r>
      <w:r>
        <w:rPr>
          <w:rFonts w:cs="Arial"/>
        </w:rPr>
        <w:t xml:space="preserve"> διάκενο</w:t>
      </w:r>
      <w:r w:rsidRPr="008700BA">
        <w:rPr>
          <w:rFonts w:cs="Arial"/>
        </w:rPr>
        <w:t xml:space="preserve"> των 8 </w:t>
      </w:r>
      <w:r>
        <w:rPr>
          <w:rFonts w:cs="Arial"/>
        </w:rPr>
        <w:t>ή 10 ημερών για να δράτ</w:t>
      </w:r>
      <w:r w:rsidRPr="008700BA">
        <w:rPr>
          <w:rFonts w:cs="Arial"/>
        </w:rPr>
        <w:t>τουν όπως πράττουν</w:t>
      </w:r>
      <w:r>
        <w:rPr>
          <w:rFonts w:cs="Arial"/>
        </w:rPr>
        <w:t>.</w:t>
      </w:r>
      <w:r w:rsidRPr="008700BA">
        <w:rPr>
          <w:rFonts w:cs="Arial"/>
        </w:rPr>
        <w:t xml:space="preserve"> </w:t>
      </w:r>
    </w:p>
    <w:p w:rsidR="00C50F4E" w:rsidRDefault="00C50F4E" w:rsidP="00357281">
      <w:pPr>
        <w:spacing w:line="276" w:lineRule="auto"/>
        <w:ind w:firstLine="720"/>
        <w:jc w:val="both"/>
        <w:rPr>
          <w:rFonts w:cs="Arial"/>
        </w:rPr>
      </w:pPr>
      <w:r>
        <w:rPr>
          <w:rFonts w:cs="Arial"/>
        </w:rPr>
        <w:t>Έ</w:t>
      </w:r>
      <w:r w:rsidRPr="008700BA">
        <w:rPr>
          <w:rFonts w:cs="Arial"/>
        </w:rPr>
        <w:t>ρχομαι στο ουσιαστικό κομμάτι που είναι τώρα</w:t>
      </w:r>
      <w:r>
        <w:rPr>
          <w:rFonts w:cs="Arial"/>
        </w:rPr>
        <w:t xml:space="preserve"> η συζήτηση</w:t>
      </w:r>
      <w:r w:rsidRPr="008700BA">
        <w:rPr>
          <w:rFonts w:cs="Arial"/>
        </w:rPr>
        <w:t xml:space="preserve"> </w:t>
      </w:r>
      <w:r>
        <w:rPr>
          <w:rFonts w:cs="Arial"/>
        </w:rPr>
        <w:t>μας.</w:t>
      </w:r>
      <w:r w:rsidRPr="008700BA">
        <w:rPr>
          <w:rFonts w:cs="Arial"/>
        </w:rPr>
        <w:t xml:space="preserve"> </w:t>
      </w:r>
      <w:r>
        <w:rPr>
          <w:rFonts w:cs="Arial"/>
        </w:rPr>
        <w:t>Ό</w:t>
      </w:r>
      <w:r w:rsidRPr="008700BA">
        <w:rPr>
          <w:rFonts w:cs="Arial"/>
        </w:rPr>
        <w:t>πως έχουμε αναφέρει</w:t>
      </w:r>
      <w:r>
        <w:rPr>
          <w:rFonts w:cs="Arial"/>
        </w:rPr>
        <w:t>,</w:t>
      </w:r>
      <w:r w:rsidRPr="008700BA">
        <w:rPr>
          <w:rFonts w:cs="Arial"/>
        </w:rPr>
        <w:t xml:space="preserve"> όλο αυτό το νομοσχέδιο εδράζεται σε τρεις μεγάλους πυλώνες</w:t>
      </w:r>
      <w:r>
        <w:rPr>
          <w:rFonts w:cs="Arial"/>
        </w:rPr>
        <w:t>. Το</w:t>
      </w:r>
      <w:r w:rsidRPr="008700BA">
        <w:rPr>
          <w:rFonts w:cs="Arial"/>
        </w:rPr>
        <w:t xml:space="preserve"> πρώτο μέρος αφορά διατάξεις που αποτελούν αναμφίβολα θετική εξέλιξη για το μέλλον του ηλεκτρονικού εμπορίου</w:t>
      </w:r>
      <w:r>
        <w:rPr>
          <w:rFonts w:cs="Arial"/>
        </w:rPr>
        <w:t>.</w:t>
      </w:r>
      <w:r w:rsidRPr="008700BA">
        <w:rPr>
          <w:rFonts w:cs="Arial"/>
        </w:rPr>
        <w:t xml:space="preserve"> Βοηθούν το ηλεκτρονικό εμπόριο να μην λειτουργεί ως όχημα φοροαποφυγής και αποτρέπουν</w:t>
      </w:r>
      <w:r>
        <w:rPr>
          <w:rFonts w:cs="Arial"/>
        </w:rPr>
        <w:t xml:space="preserve"> - α</w:t>
      </w:r>
      <w:r w:rsidRPr="008700BA">
        <w:rPr>
          <w:rFonts w:cs="Arial"/>
        </w:rPr>
        <w:t>ς μου επιτραπεί η έκφραση</w:t>
      </w:r>
      <w:r>
        <w:rPr>
          <w:rFonts w:cs="Arial"/>
        </w:rPr>
        <w:t xml:space="preserve"> -</w:t>
      </w:r>
      <w:r w:rsidRPr="008700BA">
        <w:rPr>
          <w:rFonts w:cs="Arial"/>
        </w:rPr>
        <w:t xml:space="preserve"> το φορολογικό ντάμπινγκ εις βάρος χωρών</w:t>
      </w:r>
      <w:r w:rsidRPr="00A56A7D">
        <w:rPr>
          <w:rFonts w:cs="Arial"/>
        </w:rPr>
        <w:t>,</w:t>
      </w:r>
      <w:r w:rsidRPr="008700BA">
        <w:rPr>
          <w:rFonts w:cs="Arial"/>
        </w:rPr>
        <w:t xml:space="preserve"> όπως η δικιά μας</w:t>
      </w:r>
      <w:r w:rsidRPr="00A56A7D">
        <w:rPr>
          <w:rFonts w:cs="Arial"/>
        </w:rPr>
        <w:t>,</w:t>
      </w:r>
      <w:r w:rsidRPr="008700BA">
        <w:rPr>
          <w:rFonts w:cs="Arial"/>
        </w:rPr>
        <w:t xml:space="preserve"> η οποία</w:t>
      </w:r>
      <w:r w:rsidRPr="00A56A7D">
        <w:rPr>
          <w:rFonts w:cs="Arial"/>
        </w:rPr>
        <w:t>,</w:t>
      </w:r>
      <w:r w:rsidRPr="008700BA">
        <w:rPr>
          <w:rFonts w:cs="Arial"/>
        </w:rPr>
        <w:t xml:space="preserve"> δυστυχώς</w:t>
      </w:r>
      <w:r w:rsidRPr="00A56A7D">
        <w:rPr>
          <w:rFonts w:cs="Arial"/>
        </w:rPr>
        <w:t>,</w:t>
      </w:r>
      <w:r w:rsidRPr="008700BA">
        <w:rPr>
          <w:rFonts w:cs="Arial"/>
        </w:rPr>
        <w:t xml:space="preserve"> είχε υψηλότερο Φ</w:t>
      </w:r>
      <w:r w:rsidRPr="00A56A7D">
        <w:rPr>
          <w:rFonts w:cs="Arial"/>
        </w:rPr>
        <w:t>.</w:t>
      </w:r>
      <w:r w:rsidRPr="008700BA">
        <w:rPr>
          <w:rFonts w:cs="Arial"/>
        </w:rPr>
        <w:t>Π</w:t>
      </w:r>
      <w:r w:rsidRPr="00A56A7D">
        <w:rPr>
          <w:rFonts w:cs="Arial"/>
        </w:rPr>
        <w:t>.</w:t>
      </w:r>
      <w:r w:rsidRPr="008700BA">
        <w:rPr>
          <w:rFonts w:cs="Arial"/>
        </w:rPr>
        <w:t>Α</w:t>
      </w:r>
      <w:r w:rsidRPr="00A56A7D">
        <w:rPr>
          <w:rFonts w:cs="Arial"/>
        </w:rPr>
        <w:t>.</w:t>
      </w:r>
      <w:r>
        <w:rPr>
          <w:rFonts w:cs="Arial"/>
        </w:rPr>
        <w:t>.</w:t>
      </w:r>
      <w:r w:rsidRPr="008700BA">
        <w:rPr>
          <w:rFonts w:cs="Arial"/>
        </w:rPr>
        <w:t xml:space="preserve"> </w:t>
      </w:r>
    </w:p>
    <w:p w:rsidR="00C50F4E" w:rsidRDefault="00C50F4E" w:rsidP="00357281">
      <w:pPr>
        <w:spacing w:line="276" w:lineRule="auto"/>
        <w:ind w:firstLine="720"/>
        <w:jc w:val="both"/>
        <w:rPr>
          <w:rFonts w:cs="Arial"/>
        </w:rPr>
      </w:pPr>
      <w:r w:rsidRPr="008700BA">
        <w:rPr>
          <w:rFonts w:cs="Arial"/>
        </w:rPr>
        <w:t>Ταυτόχρονα</w:t>
      </w:r>
      <w:r w:rsidRPr="00A56A7D">
        <w:rPr>
          <w:rFonts w:cs="Arial"/>
        </w:rPr>
        <w:t>,</w:t>
      </w:r>
      <w:r>
        <w:rPr>
          <w:rFonts w:cs="Arial"/>
        </w:rPr>
        <w:t xml:space="preserve"> η Ο</w:t>
      </w:r>
      <w:r w:rsidRPr="008700BA">
        <w:rPr>
          <w:rFonts w:cs="Arial"/>
        </w:rPr>
        <w:t>δηγία διευρύνει τη δυνατότητα φορολόγησης υπηρεσιών</w:t>
      </w:r>
      <w:r w:rsidRPr="00A56A7D">
        <w:rPr>
          <w:rFonts w:cs="Arial"/>
        </w:rPr>
        <w:t>,</w:t>
      </w:r>
      <w:r w:rsidRPr="008700BA">
        <w:rPr>
          <w:rFonts w:cs="Arial"/>
        </w:rPr>
        <w:t xml:space="preserve"> όπως οι ηλεκτρονικές πλατφόρμες</w:t>
      </w:r>
      <w:r>
        <w:rPr>
          <w:rFonts w:cs="Arial"/>
        </w:rPr>
        <w:t xml:space="preserve"> </w:t>
      </w:r>
      <w:r>
        <w:rPr>
          <w:rFonts w:cs="Arial"/>
          <w:lang w:val="en-US"/>
        </w:rPr>
        <w:t>Netflix</w:t>
      </w:r>
      <w:r>
        <w:rPr>
          <w:rFonts w:cs="Arial"/>
        </w:rPr>
        <w:t xml:space="preserve">, Amazon, </w:t>
      </w:r>
      <w:r w:rsidRPr="008700BA">
        <w:rPr>
          <w:rFonts w:cs="Arial"/>
        </w:rPr>
        <w:t>που εξ αντικειμένου έχουν εξαιρετικά έντονη δραστηριότητα στη χώρα μας</w:t>
      </w:r>
      <w:r w:rsidRPr="00A56A7D">
        <w:rPr>
          <w:rFonts w:cs="Arial"/>
        </w:rPr>
        <w:t>,</w:t>
      </w:r>
      <w:r w:rsidRPr="008700BA">
        <w:rPr>
          <w:rFonts w:cs="Arial"/>
        </w:rPr>
        <w:t xml:space="preserve"> αλλά και αλλού</w:t>
      </w:r>
      <w:r>
        <w:rPr>
          <w:rFonts w:cs="Arial"/>
        </w:rPr>
        <w:t>.</w:t>
      </w:r>
      <w:r w:rsidRPr="008700BA">
        <w:rPr>
          <w:rFonts w:cs="Arial"/>
        </w:rPr>
        <w:t xml:space="preserve"> Το μοναδικό ερώτημα για το πρώτο σκέλος του νομοσχεδίου</w:t>
      </w:r>
      <w:r>
        <w:rPr>
          <w:rFonts w:cs="Arial"/>
        </w:rPr>
        <w:t xml:space="preserve"> που</w:t>
      </w:r>
      <w:r w:rsidRPr="008700BA">
        <w:rPr>
          <w:rFonts w:cs="Arial"/>
        </w:rPr>
        <w:t xml:space="preserve"> θα ήθελα να θέσω</w:t>
      </w:r>
      <w:r>
        <w:rPr>
          <w:rFonts w:cs="Arial"/>
        </w:rPr>
        <w:t>,</w:t>
      </w:r>
      <w:r w:rsidRPr="008700BA">
        <w:rPr>
          <w:rFonts w:cs="Arial"/>
        </w:rPr>
        <w:t xml:space="preserve"> είναι το ακόλουθο</w:t>
      </w:r>
      <w:r>
        <w:rPr>
          <w:rFonts w:cs="Arial"/>
        </w:rPr>
        <w:t>: Θ</w:t>
      </w:r>
      <w:r w:rsidRPr="008700BA">
        <w:rPr>
          <w:rFonts w:cs="Arial"/>
        </w:rPr>
        <w:t>α ήθελα να μας περιγράφει το πώς θα δουλεύει διοικητικά το σύστημα σχετικά με την υπαγωγή στις φορολογικές ρυθμίσεις</w:t>
      </w:r>
      <w:r>
        <w:rPr>
          <w:rFonts w:cs="Arial"/>
        </w:rPr>
        <w:t>, κ. Βεσυρόπουλε,</w:t>
      </w:r>
      <w:r w:rsidRPr="008700BA">
        <w:rPr>
          <w:rFonts w:cs="Arial"/>
        </w:rPr>
        <w:t xml:space="preserve"> στις χώρες αποστολής προϊόντων ή υπηρεσιών</w:t>
      </w:r>
      <w:r>
        <w:rPr>
          <w:rFonts w:cs="Arial"/>
        </w:rPr>
        <w:t>,</w:t>
      </w:r>
      <w:r w:rsidRPr="008700BA">
        <w:rPr>
          <w:rFonts w:cs="Arial"/>
        </w:rPr>
        <w:t xml:space="preserve"> με τρόπο τέτοιο ώστε να μην επιβαρύνονται με υπέρμετρα γρα</w:t>
      </w:r>
      <w:r>
        <w:rPr>
          <w:rFonts w:cs="Arial"/>
        </w:rPr>
        <w:t>φειοκρατικά βάρη και υλικά και άυ</w:t>
      </w:r>
      <w:r w:rsidRPr="008700BA">
        <w:rPr>
          <w:rFonts w:cs="Arial"/>
        </w:rPr>
        <w:t>λα</w:t>
      </w:r>
      <w:r>
        <w:rPr>
          <w:rFonts w:cs="Arial"/>
        </w:rPr>
        <w:t>, ο</w:t>
      </w:r>
      <w:r w:rsidRPr="008700BA">
        <w:rPr>
          <w:rFonts w:cs="Arial"/>
        </w:rPr>
        <w:t xml:space="preserve">ι μικρομεσαίες επιχειρήσεις της χώρας μας που θέλουν να δραστηριοποιηθούν μέσω του ηλεκτρονικού εμπορίου </w:t>
      </w:r>
      <w:r>
        <w:rPr>
          <w:rFonts w:cs="Arial"/>
        </w:rPr>
        <w:t xml:space="preserve">και </w:t>
      </w:r>
      <w:r w:rsidRPr="008700BA">
        <w:rPr>
          <w:rFonts w:cs="Arial"/>
        </w:rPr>
        <w:t>στο εξωτερικό</w:t>
      </w:r>
      <w:r>
        <w:rPr>
          <w:rFonts w:cs="Arial"/>
        </w:rPr>
        <w:t>;</w:t>
      </w:r>
      <w:r w:rsidRPr="008700BA">
        <w:rPr>
          <w:rFonts w:cs="Arial"/>
        </w:rPr>
        <w:t xml:space="preserve"> </w:t>
      </w:r>
      <w:r>
        <w:rPr>
          <w:rFonts w:cs="Arial"/>
        </w:rPr>
        <w:t>Είναι</w:t>
      </w:r>
      <w:r w:rsidRPr="008700BA">
        <w:rPr>
          <w:rFonts w:cs="Arial"/>
        </w:rPr>
        <w:t xml:space="preserve"> κάτι</w:t>
      </w:r>
      <w:r>
        <w:rPr>
          <w:rFonts w:cs="Arial"/>
        </w:rPr>
        <w:t xml:space="preserve"> που</w:t>
      </w:r>
      <w:r w:rsidRPr="008700BA">
        <w:rPr>
          <w:rFonts w:cs="Arial"/>
        </w:rPr>
        <w:t xml:space="preserve"> απασχολεί τον κόσμο των μικρομεσαίων επιχειρήσεων και μας έχει τεθεί</w:t>
      </w:r>
      <w:r>
        <w:rPr>
          <w:rFonts w:cs="Arial"/>
        </w:rPr>
        <w:t xml:space="preserve"> εν γνώσει.</w:t>
      </w:r>
      <w:r w:rsidRPr="008700BA">
        <w:rPr>
          <w:rFonts w:cs="Arial"/>
        </w:rPr>
        <w:t xml:space="preserve"> </w:t>
      </w:r>
    </w:p>
    <w:p w:rsidR="00C50F4E" w:rsidRDefault="00C50F4E" w:rsidP="00357281">
      <w:pPr>
        <w:spacing w:line="276" w:lineRule="auto"/>
        <w:ind w:firstLine="720"/>
        <w:jc w:val="both"/>
        <w:rPr>
          <w:rFonts w:cs="Arial"/>
        </w:rPr>
      </w:pPr>
      <w:r>
        <w:rPr>
          <w:rFonts w:cs="Arial"/>
        </w:rPr>
        <w:t>Σ</w:t>
      </w:r>
      <w:r w:rsidRPr="008700BA">
        <w:rPr>
          <w:rFonts w:cs="Arial"/>
        </w:rPr>
        <w:t>το δεύτερο μέρος του νομοσχεδίου</w:t>
      </w:r>
      <w:r>
        <w:rPr>
          <w:rFonts w:cs="Arial"/>
        </w:rPr>
        <w:t>,</w:t>
      </w:r>
      <w:r w:rsidRPr="008700BA">
        <w:rPr>
          <w:rFonts w:cs="Arial"/>
        </w:rPr>
        <w:t xml:space="preserve"> αναφορικά με τα ερωτήματά μας σε σχέση με την παράταση του σχεδίου</w:t>
      </w:r>
      <w:r>
        <w:rPr>
          <w:rFonts w:cs="Arial"/>
        </w:rPr>
        <w:t xml:space="preserve"> «</w:t>
      </w:r>
      <w:r w:rsidRPr="008700BA">
        <w:rPr>
          <w:rFonts w:cs="Arial"/>
        </w:rPr>
        <w:t>ΗΡΑΚΛΗΣ</w:t>
      </w:r>
      <w:r>
        <w:rPr>
          <w:rFonts w:cs="Arial"/>
        </w:rPr>
        <w:t>»</w:t>
      </w:r>
      <w:r w:rsidRPr="008700BA">
        <w:rPr>
          <w:rFonts w:cs="Arial"/>
        </w:rPr>
        <w:t xml:space="preserve"> </w:t>
      </w:r>
      <w:r>
        <w:rPr>
          <w:rFonts w:cs="Arial"/>
        </w:rPr>
        <w:t>αυτά</w:t>
      </w:r>
      <w:r w:rsidRPr="008700BA">
        <w:rPr>
          <w:rFonts w:cs="Arial"/>
        </w:rPr>
        <w:t xml:space="preserve"> αναπόφευκτα θα αφορούν τόσο επιμέρους σημεία του νομοσχεδίου</w:t>
      </w:r>
      <w:r>
        <w:rPr>
          <w:rFonts w:cs="Arial"/>
        </w:rPr>
        <w:t>,</w:t>
      </w:r>
      <w:r w:rsidRPr="008700BA">
        <w:rPr>
          <w:rFonts w:cs="Arial"/>
        </w:rPr>
        <w:t xml:space="preserve"> όσο όμως και τη συνολική εξέλιξη του προγράμματος</w:t>
      </w:r>
      <w:r>
        <w:rPr>
          <w:rFonts w:cs="Arial"/>
        </w:rPr>
        <w:t>. Έ</w:t>
      </w:r>
      <w:r w:rsidRPr="008700BA">
        <w:rPr>
          <w:rFonts w:cs="Arial"/>
        </w:rPr>
        <w:t>χει υπάρξει μια μεγάλη σύγχυση σχετικά με το τι είναι τα 12 δισεκατομμύρια που αναφέρθηκαν και προηγουμένως</w:t>
      </w:r>
      <w:r>
        <w:rPr>
          <w:rFonts w:cs="Arial"/>
        </w:rPr>
        <w:t>. Ε</w:t>
      </w:r>
      <w:r w:rsidRPr="008700BA">
        <w:rPr>
          <w:rFonts w:cs="Arial"/>
        </w:rPr>
        <w:t xml:space="preserve">ίναι τα 12 δισεκατομμύρια του αρχικού </w:t>
      </w:r>
      <w:r w:rsidRPr="00AC5B58">
        <w:rPr>
          <w:rFonts w:cs="Arial"/>
        </w:rPr>
        <w:t>«</w:t>
      </w:r>
      <w:r>
        <w:rPr>
          <w:rFonts w:cs="Arial"/>
        </w:rPr>
        <w:t>ΗΡΑΚΛΗ</w:t>
      </w:r>
      <w:r w:rsidRPr="00AC5B58">
        <w:rPr>
          <w:rFonts w:cs="Arial"/>
        </w:rPr>
        <w:t>»</w:t>
      </w:r>
      <w:r>
        <w:rPr>
          <w:rFonts w:cs="Arial"/>
        </w:rPr>
        <w:t>;</w:t>
      </w:r>
      <w:r w:rsidRPr="00AC5B58">
        <w:rPr>
          <w:rFonts w:cs="Arial"/>
        </w:rPr>
        <w:t xml:space="preserve"> </w:t>
      </w:r>
      <w:r>
        <w:rPr>
          <w:rFonts w:cs="Arial"/>
        </w:rPr>
        <w:t>Είναι επιπρόσθετα επιπλέον 12 δισεκατομμύρια; Είναι 12 δισεκατομμύρια</w:t>
      </w:r>
      <w:r w:rsidRPr="008700BA">
        <w:rPr>
          <w:rFonts w:cs="Arial"/>
        </w:rPr>
        <w:t xml:space="preserve"> πέραν των </w:t>
      </w:r>
      <w:r>
        <w:rPr>
          <w:rFonts w:cs="Arial"/>
        </w:rPr>
        <w:t>4</w:t>
      </w:r>
      <w:r w:rsidRPr="008700BA">
        <w:rPr>
          <w:rFonts w:cs="Arial"/>
        </w:rPr>
        <w:t xml:space="preserve"> δισεκατομμυρίων εγγυήσεων που έχουν ήδη δοθεί</w:t>
      </w:r>
      <w:r>
        <w:rPr>
          <w:rFonts w:cs="Arial"/>
        </w:rPr>
        <w:t>;</w:t>
      </w:r>
      <w:r w:rsidRPr="008700BA">
        <w:rPr>
          <w:rFonts w:cs="Arial"/>
        </w:rPr>
        <w:t xml:space="preserve"> </w:t>
      </w:r>
    </w:p>
    <w:p w:rsidR="00C50F4E" w:rsidRDefault="00C50F4E" w:rsidP="00357281">
      <w:pPr>
        <w:spacing w:line="276" w:lineRule="auto"/>
        <w:ind w:firstLine="720"/>
        <w:jc w:val="both"/>
        <w:rPr>
          <w:rFonts w:cs="Arial"/>
        </w:rPr>
      </w:pPr>
      <w:r w:rsidRPr="008700BA">
        <w:rPr>
          <w:rFonts w:cs="Arial"/>
        </w:rPr>
        <w:t>Γύρω από αυτό το ζήτημα</w:t>
      </w:r>
      <w:r>
        <w:rPr>
          <w:rFonts w:cs="Arial"/>
        </w:rPr>
        <w:t>,</w:t>
      </w:r>
      <w:r w:rsidRPr="008700BA">
        <w:rPr>
          <w:rFonts w:cs="Arial"/>
        </w:rPr>
        <w:t xml:space="preserve"> νομίζω ότι ο κύριος Σταϊκούρας θα πρέπει να μας διαφωτίσει</w:t>
      </w:r>
      <w:r>
        <w:rPr>
          <w:rFonts w:cs="Arial"/>
        </w:rPr>
        <w:t>,</w:t>
      </w:r>
      <w:r w:rsidRPr="008700BA">
        <w:rPr>
          <w:rFonts w:cs="Arial"/>
        </w:rPr>
        <w:t xml:space="preserve"> καθώς και να μας ενημερώσει το λόγο</w:t>
      </w:r>
      <w:r>
        <w:rPr>
          <w:rFonts w:cs="Arial"/>
        </w:rPr>
        <w:t>,</w:t>
      </w:r>
      <w:r w:rsidRPr="008700BA">
        <w:rPr>
          <w:rFonts w:cs="Arial"/>
        </w:rPr>
        <w:t xml:space="preserve"> για τον οποίο</w:t>
      </w:r>
      <w:r>
        <w:rPr>
          <w:rFonts w:cs="Arial"/>
        </w:rPr>
        <w:t>,</w:t>
      </w:r>
      <w:r w:rsidRPr="008700BA">
        <w:rPr>
          <w:rFonts w:cs="Arial"/>
        </w:rPr>
        <w:t xml:space="preserve"> κρίθηκε απαραίτητη η επέκταση του</w:t>
      </w:r>
      <w:r>
        <w:rPr>
          <w:rFonts w:cs="Arial"/>
        </w:rPr>
        <w:t xml:space="preserve"> αρχικού</w:t>
      </w:r>
      <w:r w:rsidRPr="008700BA">
        <w:rPr>
          <w:rFonts w:cs="Arial"/>
        </w:rPr>
        <w:t xml:space="preserve"> </w:t>
      </w:r>
      <w:r w:rsidRPr="009448A2">
        <w:rPr>
          <w:rFonts w:cs="Arial"/>
        </w:rPr>
        <w:t>«</w:t>
      </w:r>
      <w:r>
        <w:rPr>
          <w:rFonts w:cs="Arial"/>
        </w:rPr>
        <w:t>ΗΡΑΚΛΗ</w:t>
      </w:r>
      <w:r w:rsidRPr="009448A2">
        <w:rPr>
          <w:rFonts w:cs="Arial"/>
        </w:rPr>
        <w:t>Σ»</w:t>
      </w:r>
      <w:r w:rsidRPr="008700BA">
        <w:rPr>
          <w:rFonts w:cs="Arial"/>
        </w:rPr>
        <w:t xml:space="preserve"> όσον αφορά το σκέλος του όγκου των ποσών</w:t>
      </w:r>
      <w:r>
        <w:rPr>
          <w:rFonts w:cs="Arial"/>
        </w:rPr>
        <w:t>.</w:t>
      </w:r>
      <w:r w:rsidRPr="008700BA">
        <w:rPr>
          <w:rFonts w:cs="Arial"/>
        </w:rPr>
        <w:t xml:space="preserve"> </w:t>
      </w:r>
    </w:p>
    <w:p w:rsidR="00C50F4E" w:rsidRDefault="00C50F4E" w:rsidP="00357281">
      <w:pPr>
        <w:spacing w:line="276" w:lineRule="auto"/>
        <w:ind w:firstLine="720"/>
        <w:jc w:val="both"/>
        <w:rPr>
          <w:rFonts w:cs="Arial"/>
        </w:rPr>
      </w:pPr>
      <w:r>
        <w:rPr>
          <w:rFonts w:cs="Arial"/>
        </w:rPr>
        <w:t>Ένα</w:t>
      </w:r>
      <w:r w:rsidRPr="008700BA">
        <w:rPr>
          <w:rFonts w:cs="Arial"/>
        </w:rPr>
        <w:t xml:space="preserve"> ερώτημα εύλογο</w:t>
      </w:r>
      <w:r>
        <w:rPr>
          <w:rFonts w:cs="Arial"/>
        </w:rPr>
        <w:t xml:space="preserve"> είναι</w:t>
      </w:r>
      <w:r w:rsidRPr="008700BA">
        <w:rPr>
          <w:rFonts w:cs="Arial"/>
        </w:rPr>
        <w:t xml:space="preserve"> γιατί </w:t>
      </w:r>
      <w:r>
        <w:rPr>
          <w:rFonts w:cs="Arial"/>
        </w:rPr>
        <w:t>επελέγη</w:t>
      </w:r>
      <w:r w:rsidRPr="008700BA">
        <w:rPr>
          <w:rFonts w:cs="Arial"/>
        </w:rPr>
        <w:t xml:space="preserve"> από την κυ</w:t>
      </w:r>
      <w:r>
        <w:rPr>
          <w:rFonts w:cs="Arial"/>
        </w:rPr>
        <w:t xml:space="preserve">βέρνηση να εγκρίνει τιτλοποιήσεις, όπως το </w:t>
      </w:r>
      <w:r>
        <w:rPr>
          <w:rFonts w:cs="Arial"/>
          <w:lang w:val="en-US"/>
        </w:rPr>
        <w:t>Cairo</w:t>
      </w:r>
      <w:r w:rsidRPr="00EF4969">
        <w:rPr>
          <w:rFonts w:cs="Arial"/>
        </w:rPr>
        <w:t xml:space="preserve"> 1</w:t>
      </w:r>
      <w:r>
        <w:rPr>
          <w:rFonts w:cs="Arial"/>
        </w:rPr>
        <w:t xml:space="preserve">, 2,3 ή το </w:t>
      </w:r>
      <w:r>
        <w:rPr>
          <w:rFonts w:cs="Arial"/>
          <w:lang w:val="en-US"/>
        </w:rPr>
        <w:t>Vega</w:t>
      </w:r>
      <w:r w:rsidRPr="00EF4969">
        <w:rPr>
          <w:rFonts w:cs="Arial"/>
        </w:rPr>
        <w:t xml:space="preserve"> 1, 2, 3</w:t>
      </w:r>
      <w:r>
        <w:rPr>
          <w:rFonts w:cs="Arial"/>
        </w:rPr>
        <w:t>,</w:t>
      </w:r>
      <w:r w:rsidRPr="008700BA">
        <w:rPr>
          <w:rFonts w:cs="Arial"/>
        </w:rPr>
        <w:t xml:space="preserve"> </w:t>
      </w:r>
      <w:r>
        <w:rPr>
          <w:rFonts w:cs="Arial"/>
        </w:rPr>
        <w:t>εν</w:t>
      </w:r>
      <w:r w:rsidRPr="008700BA">
        <w:rPr>
          <w:rFonts w:cs="Arial"/>
        </w:rPr>
        <w:t xml:space="preserve"> μέσω </w:t>
      </w:r>
      <w:r>
        <w:rPr>
          <w:rFonts w:cs="Arial"/>
        </w:rPr>
        <w:t>πανδημικής</w:t>
      </w:r>
      <w:r w:rsidRPr="008700BA">
        <w:rPr>
          <w:rFonts w:cs="Arial"/>
        </w:rPr>
        <w:t xml:space="preserve"> κρίσης</w:t>
      </w:r>
      <w:r>
        <w:rPr>
          <w:rFonts w:cs="Arial"/>
        </w:rPr>
        <w:t>; Δ</w:t>
      </w:r>
      <w:r w:rsidRPr="008700BA">
        <w:rPr>
          <w:rFonts w:cs="Arial"/>
        </w:rPr>
        <w:t>εν κρίθηκε σκόπιμο να γίνουν αυτές μετά το πέρας της πανδημίας για προφανείς κοινωνικούς λόγους</w:t>
      </w:r>
      <w:r>
        <w:rPr>
          <w:rFonts w:cs="Arial"/>
        </w:rPr>
        <w:t>;</w:t>
      </w:r>
      <w:r w:rsidRPr="008700BA">
        <w:rPr>
          <w:rFonts w:cs="Arial"/>
        </w:rPr>
        <w:t xml:space="preserve"> </w:t>
      </w:r>
    </w:p>
    <w:p w:rsidR="00C50F4E" w:rsidRDefault="00C50F4E" w:rsidP="00357281">
      <w:pPr>
        <w:spacing w:line="276" w:lineRule="auto"/>
        <w:ind w:firstLine="720"/>
        <w:jc w:val="both"/>
        <w:rPr>
          <w:rFonts w:cs="Arial"/>
        </w:rPr>
      </w:pPr>
      <w:r>
        <w:rPr>
          <w:rFonts w:cs="Arial"/>
        </w:rPr>
        <w:lastRenderedPageBreak/>
        <w:t>Π</w:t>
      </w:r>
      <w:r w:rsidRPr="008700BA">
        <w:rPr>
          <w:rFonts w:cs="Arial"/>
        </w:rPr>
        <w:t xml:space="preserve">οιο είναι το ενδεχόμενο κόστος για τα δημόσια οικονομικά από την επέκταση του σχεδίου </w:t>
      </w:r>
      <w:r w:rsidRPr="00EF4969">
        <w:rPr>
          <w:rFonts w:cs="Arial"/>
        </w:rPr>
        <w:t>«ΗΡΑΚΛΗΣ»</w:t>
      </w:r>
      <w:r>
        <w:rPr>
          <w:rFonts w:cs="Arial"/>
        </w:rPr>
        <w:t>;</w:t>
      </w:r>
      <w:r w:rsidRPr="00EF4969">
        <w:rPr>
          <w:rFonts w:cs="Arial"/>
        </w:rPr>
        <w:t xml:space="preserve"> </w:t>
      </w:r>
      <w:r>
        <w:rPr>
          <w:rFonts w:cs="Arial"/>
        </w:rPr>
        <w:t>Τ</w:t>
      </w:r>
      <w:r w:rsidRPr="008700BA">
        <w:rPr>
          <w:rFonts w:cs="Arial"/>
        </w:rPr>
        <w:t>ι ποσοστό των εγγυήσεων προβλέπετα</w:t>
      </w:r>
      <w:r>
        <w:rPr>
          <w:rFonts w:cs="Arial"/>
        </w:rPr>
        <w:t>ι να καταπ</w:t>
      </w:r>
      <w:r w:rsidRPr="008700BA">
        <w:rPr>
          <w:rFonts w:cs="Arial"/>
        </w:rPr>
        <w:t>έσουν</w:t>
      </w:r>
      <w:r>
        <w:rPr>
          <w:rFonts w:cs="Arial"/>
        </w:rPr>
        <w:t>, π</w:t>
      </w:r>
      <w:r w:rsidRPr="008700BA">
        <w:rPr>
          <w:rFonts w:cs="Arial"/>
        </w:rPr>
        <w:t>αρόλο που ξέρουμε ότι είναι σε</w:t>
      </w:r>
      <w:r>
        <w:rPr>
          <w:rFonts w:cs="Arial"/>
        </w:rPr>
        <w:t xml:space="preserve"> ένα</w:t>
      </w:r>
      <w:r w:rsidRPr="008700BA">
        <w:rPr>
          <w:rFonts w:cs="Arial"/>
        </w:rPr>
        <w:t xml:space="preserve"> ειδικό καθεστώς και λόγω των </w:t>
      </w:r>
      <w:r>
        <w:rPr>
          <w:rFonts w:cs="Arial"/>
          <w:lang w:val="en-US"/>
        </w:rPr>
        <w:t>senior</w:t>
      </w:r>
      <w:r w:rsidRPr="00EF4969">
        <w:rPr>
          <w:rFonts w:cs="Arial"/>
        </w:rPr>
        <w:t xml:space="preserve"> </w:t>
      </w:r>
      <w:r>
        <w:rPr>
          <w:rFonts w:cs="Arial"/>
          <w:lang w:val="en-US"/>
        </w:rPr>
        <w:t>boats</w:t>
      </w:r>
      <w:r w:rsidRPr="00EF4969">
        <w:rPr>
          <w:rFonts w:cs="Arial"/>
        </w:rPr>
        <w:t>,</w:t>
      </w:r>
      <w:r>
        <w:rPr>
          <w:rFonts w:cs="Arial"/>
        </w:rPr>
        <w:t xml:space="preserve"> αλλά</w:t>
      </w:r>
      <w:r w:rsidRPr="008700BA">
        <w:rPr>
          <w:rFonts w:cs="Arial"/>
        </w:rPr>
        <w:t xml:space="preserve"> πόσο είναι αυτό το ποσοστό που εκτιμά</w:t>
      </w:r>
      <w:r>
        <w:rPr>
          <w:rFonts w:cs="Arial"/>
        </w:rPr>
        <w:t>,</w:t>
      </w:r>
      <w:r w:rsidRPr="008700BA">
        <w:rPr>
          <w:rFonts w:cs="Arial"/>
        </w:rPr>
        <w:t xml:space="preserve"> αν υπάρχει</w:t>
      </w:r>
      <w:r>
        <w:rPr>
          <w:rFonts w:cs="Arial"/>
        </w:rPr>
        <w:t>, για</w:t>
      </w:r>
      <w:r w:rsidRPr="008700BA">
        <w:rPr>
          <w:rFonts w:cs="Arial"/>
        </w:rPr>
        <w:t xml:space="preserve"> πιθανή κατάπτωση</w:t>
      </w:r>
      <w:r>
        <w:rPr>
          <w:rFonts w:cs="Arial"/>
        </w:rPr>
        <w:t>; Π</w:t>
      </w:r>
      <w:r w:rsidRPr="008700BA">
        <w:rPr>
          <w:rFonts w:cs="Arial"/>
        </w:rPr>
        <w:t xml:space="preserve">ως θα επιβαρύνουν μεσοπρόθεσμα το ελληνικό δημόσιο αυτές </w:t>
      </w:r>
      <w:r>
        <w:rPr>
          <w:rFonts w:cs="Arial"/>
        </w:rPr>
        <w:t>οι</w:t>
      </w:r>
      <w:r w:rsidRPr="008700BA">
        <w:rPr>
          <w:rFonts w:cs="Arial"/>
        </w:rPr>
        <w:t xml:space="preserve"> απαιτήσεις</w:t>
      </w:r>
      <w:r>
        <w:rPr>
          <w:rFonts w:cs="Arial"/>
        </w:rPr>
        <w:t>;</w:t>
      </w:r>
      <w:r w:rsidRPr="008700BA">
        <w:rPr>
          <w:rFonts w:cs="Arial"/>
        </w:rPr>
        <w:t xml:space="preserve"> </w:t>
      </w:r>
    </w:p>
    <w:p w:rsidR="00C50F4E" w:rsidRDefault="00C50F4E" w:rsidP="00357281">
      <w:pPr>
        <w:spacing w:line="276" w:lineRule="auto"/>
        <w:ind w:firstLine="720"/>
        <w:jc w:val="both"/>
        <w:rPr>
          <w:rFonts w:cs="Arial"/>
        </w:rPr>
      </w:pPr>
      <w:r>
        <w:rPr>
          <w:rFonts w:cs="Arial"/>
        </w:rPr>
        <w:t>Ο</w:t>
      </w:r>
      <w:r w:rsidRPr="008700BA">
        <w:rPr>
          <w:rFonts w:cs="Arial"/>
        </w:rPr>
        <w:t xml:space="preserve">ι </w:t>
      </w:r>
      <w:r>
        <w:rPr>
          <w:rFonts w:cs="Arial"/>
        </w:rPr>
        <w:t>προβλέψεις περί καταπτώσεων</w:t>
      </w:r>
      <w:r w:rsidRPr="008700BA">
        <w:rPr>
          <w:rFonts w:cs="Arial"/>
        </w:rPr>
        <w:t xml:space="preserve"> δεν τροποποιήθηκαν από την αντικοινωνική επίδραση της πανδημίας επί του μακροοικονομικού περιβάλλοντος</w:t>
      </w:r>
      <w:r>
        <w:rPr>
          <w:rFonts w:cs="Arial"/>
        </w:rPr>
        <w:t>;</w:t>
      </w:r>
      <w:r w:rsidRPr="008700BA">
        <w:rPr>
          <w:rFonts w:cs="Arial"/>
        </w:rPr>
        <w:t xml:space="preserve"> </w:t>
      </w:r>
    </w:p>
    <w:p w:rsidR="00C50F4E" w:rsidRDefault="00C50F4E" w:rsidP="00357281">
      <w:pPr>
        <w:spacing w:line="276" w:lineRule="auto"/>
        <w:ind w:firstLine="720"/>
        <w:jc w:val="both"/>
        <w:rPr>
          <w:rFonts w:cs="Arial"/>
        </w:rPr>
      </w:pPr>
      <w:r>
        <w:rPr>
          <w:rFonts w:cs="Arial"/>
        </w:rPr>
        <w:t>Τ</w:t>
      </w:r>
      <w:r w:rsidRPr="008700BA">
        <w:rPr>
          <w:rFonts w:cs="Arial"/>
        </w:rPr>
        <w:t>έταρτο ερώτημα</w:t>
      </w:r>
      <w:r>
        <w:rPr>
          <w:rFonts w:cs="Arial"/>
        </w:rPr>
        <w:t>. Η προθήκη με το άρθρο 20 των Σ</w:t>
      </w:r>
      <w:r w:rsidRPr="008700BA">
        <w:rPr>
          <w:rFonts w:cs="Arial"/>
        </w:rPr>
        <w:t xml:space="preserve">υμβάσεων </w:t>
      </w:r>
      <w:r>
        <w:rPr>
          <w:rFonts w:cs="Arial"/>
          <w:lang w:val="en-US"/>
        </w:rPr>
        <w:t>Leasing</w:t>
      </w:r>
      <w:r w:rsidRPr="008700BA">
        <w:rPr>
          <w:rFonts w:cs="Arial"/>
        </w:rPr>
        <w:t xml:space="preserve"> στην π</w:t>
      </w:r>
      <w:r>
        <w:rPr>
          <w:rFonts w:cs="Arial"/>
        </w:rPr>
        <w:t>ερίμετρο τω</w:t>
      </w:r>
      <w:r w:rsidRPr="008700BA">
        <w:rPr>
          <w:rFonts w:cs="Arial"/>
        </w:rPr>
        <w:t>ν υπό</w:t>
      </w:r>
      <w:r>
        <w:rPr>
          <w:rFonts w:cs="Arial"/>
        </w:rPr>
        <w:t xml:space="preserve"> </w:t>
      </w:r>
      <w:r w:rsidRPr="008700BA">
        <w:rPr>
          <w:rFonts w:cs="Arial"/>
        </w:rPr>
        <w:t>τιτλο</w:t>
      </w:r>
      <w:r>
        <w:rPr>
          <w:rFonts w:cs="Arial"/>
        </w:rPr>
        <w:t xml:space="preserve">ποίηση </w:t>
      </w:r>
      <w:r>
        <w:rPr>
          <w:rFonts w:cs="Arial"/>
          <w:lang w:val="en-US"/>
        </w:rPr>
        <w:t>assets</w:t>
      </w:r>
      <w:r w:rsidRPr="008700BA">
        <w:rPr>
          <w:rFonts w:cs="Arial"/>
        </w:rPr>
        <w:t xml:space="preserve"> </w:t>
      </w:r>
      <w:r>
        <w:rPr>
          <w:rFonts w:cs="Arial"/>
        </w:rPr>
        <w:t>- μεγάλωσε</w:t>
      </w:r>
      <w:r w:rsidRPr="008700BA">
        <w:rPr>
          <w:rFonts w:cs="Arial"/>
        </w:rPr>
        <w:t xml:space="preserve"> πλέον η περίμετρος</w:t>
      </w:r>
      <w:r>
        <w:rPr>
          <w:rFonts w:cs="Arial"/>
        </w:rPr>
        <w:t xml:space="preserve"> και είναι</w:t>
      </w:r>
      <w:r w:rsidRPr="008700BA">
        <w:rPr>
          <w:rFonts w:cs="Arial"/>
        </w:rPr>
        <w:t xml:space="preserve"> κοινή αποδοχή των τραπεζών</w:t>
      </w:r>
      <w:r>
        <w:rPr>
          <w:rFonts w:cs="Arial"/>
        </w:rPr>
        <w:t xml:space="preserve"> -</w:t>
      </w:r>
      <w:r w:rsidRPr="008700BA">
        <w:rPr>
          <w:rFonts w:cs="Arial"/>
        </w:rPr>
        <w:t xml:space="preserve"> σε τι ακριβώς εξυπηρετεί</w:t>
      </w:r>
      <w:r>
        <w:rPr>
          <w:rFonts w:cs="Arial"/>
        </w:rPr>
        <w:t>; Τι ποσοστό των σχετικών Σ</w:t>
      </w:r>
      <w:r w:rsidRPr="008700BA">
        <w:rPr>
          <w:rFonts w:cs="Arial"/>
        </w:rPr>
        <w:t>υμβάσεων</w:t>
      </w:r>
      <w:r>
        <w:rPr>
          <w:rFonts w:cs="Arial"/>
        </w:rPr>
        <w:t xml:space="preserve"> ε</w:t>
      </w:r>
      <w:r w:rsidRPr="008700BA">
        <w:rPr>
          <w:rFonts w:cs="Arial"/>
        </w:rPr>
        <w:t>ίναι σήμερα που μιλάμε</w:t>
      </w:r>
      <w:r>
        <w:rPr>
          <w:rFonts w:cs="Arial"/>
        </w:rPr>
        <w:t>,</w:t>
      </w:r>
      <w:r w:rsidRPr="008700BA">
        <w:rPr>
          <w:rFonts w:cs="Arial"/>
        </w:rPr>
        <w:t xml:space="preserve"> ληξιπρόθεσμες</w:t>
      </w:r>
      <w:r>
        <w:rPr>
          <w:rFonts w:cs="Arial"/>
        </w:rPr>
        <w:t>;</w:t>
      </w:r>
      <w:r w:rsidRPr="008700BA">
        <w:rPr>
          <w:rFonts w:cs="Arial"/>
        </w:rPr>
        <w:t xml:space="preserve"> </w:t>
      </w:r>
    </w:p>
    <w:p w:rsidR="00C50F4E" w:rsidRDefault="00C50F4E" w:rsidP="00357281">
      <w:pPr>
        <w:spacing w:line="276" w:lineRule="auto"/>
        <w:ind w:firstLine="720"/>
        <w:jc w:val="both"/>
        <w:rPr>
          <w:rFonts w:cs="Arial"/>
        </w:rPr>
      </w:pPr>
      <w:r>
        <w:rPr>
          <w:rFonts w:cs="Arial"/>
        </w:rPr>
        <w:t>Πέμπτο</w:t>
      </w:r>
      <w:r w:rsidRPr="008700BA">
        <w:rPr>
          <w:rFonts w:cs="Arial"/>
        </w:rPr>
        <w:t xml:space="preserve"> ερώτημα</w:t>
      </w:r>
      <w:r>
        <w:rPr>
          <w:rFonts w:cs="Arial"/>
        </w:rPr>
        <w:t>. Η</w:t>
      </w:r>
      <w:r w:rsidRPr="008700BA">
        <w:rPr>
          <w:rFonts w:cs="Arial"/>
        </w:rPr>
        <w:t xml:space="preserve"> παράταση κατά έξι μήνες της περιόδου πέραν της οποίας </w:t>
      </w:r>
      <w:r>
        <w:rPr>
          <w:rFonts w:cs="Arial"/>
        </w:rPr>
        <w:t xml:space="preserve">οι </w:t>
      </w:r>
      <w:r>
        <w:rPr>
          <w:rFonts w:cs="Arial"/>
          <w:lang w:val="en-US"/>
        </w:rPr>
        <w:t>Servicers</w:t>
      </w:r>
      <w:r w:rsidRPr="008700BA">
        <w:rPr>
          <w:rFonts w:cs="Arial"/>
        </w:rPr>
        <w:t xml:space="preserve"> θα υφίστανται κυρώσεις για τη μη είσπραξη μέρους των οφειλών που τους έχουν μεταβιβαστεί</w:t>
      </w:r>
      <w:r>
        <w:rPr>
          <w:rFonts w:cs="Arial"/>
        </w:rPr>
        <w:t>, που δύ</w:t>
      </w:r>
      <w:r w:rsidRPr="008700BA">
        <w:rPr>
          <w:rFonts w:cs="Arial"/>
        </w:rPr>
        <w:t>ναται από το άρθρο 21</w:t>
      </w:r>
      <w:r>
        <w:rPr>
          <w:rFonts w:cs="Arial"/>
        </w:rPr>
        <w:t>,</w:t>
      </w:r>
      <w:r w:rsidRPr="008700BA">
        <w:rPr>
          <w:rFonts w:cs="Arial"/>
        </w:rPr>
        <w:t xml:space="preserve"> μπορεί να επεκτείνεται και ανανεώνεται </w:t>
      </w:r>
      <w:r>
        <w:rPr>
          <w:rFonts w:cs="Arial"/>
        </w:rPr>
        <w:t>επ’ άπειρον; Ό</w:t>
      </w:r>
      <w:r w:rsidRPr="008700BA">
        <w:rPr>
          <w:rFonts w:cs="Arial"/>
        </w:rPr>
        <w:t>πως αντιλαμβάνεστε</w:t>
      </w:r>
      <w:r>
        <w:rPr>
          <w:rFonts w:cs="Arial"/>
        </w:rPr>
        <w:t>,</w:t>
      </w:r>
      <w:r w:rsidRPr="008700BA">
        <w:rPr>
          <w:rFonts w:cs="Arial"/>
        </w:rPr>
        <w:t xml:space="preserve"> ανοίγει</w:t>
      </w:r>
      <w:r>
        <w:rPr>
          <w:rFonts w:cs="Arial"/>
        </w:rPr>
        <w:t xml:space="preserve"> η</w:t>
      </w:r>
      <w:r w:rsidRPr="008700BA">
        <w:rPr>
          <w:rFonts w:cs="Arial"/>
        </w:rPr>
        <w:t xml:space="preserve"> κερκόπορτα</w:t>
      </w:r>
      <w:r>
        <w:rPr>
          <w:rFonts w:cs="Arial"/>
        </w:rPr>
        <w:t>,</w:t>
      </w:r>
      <w:r w:rsidRPr="008700BA">
        <w:rPr>
          <w:rFonts w:cs="Arial"/>
        </w:rPr>
        <w:t xml:space="preserve"> </w:t>
      </w:r>
      <w:r>
        <w:rPr>
          <w:rFonts w:cs="Arial"/>
        </w:rPr>
        <w:t>με</w:t>
      </w:r>
      <w:r w:rsidRPr="008700BA">
        <w:rPr>
          <w:rFonts w:cs="Arial"/>
        </w:rPr>
        <w:t xml:space="preserve"> τη δυνατότητα του </w:t>
      </w:r>
      <w:r>
        <w:rPr>
          <w:rFonts w:cs="Arial"/>
        </w:rPr>
        <w:t>6+6+6 αενάως και ατερμόνως,</w:t>
      </w:r>
      <w:r w:rsidRPr="008700BA">
        <w:rPr>
          <w:rFonts w:cs="Arial"/>
        </w:rPr>
        <w:t xml:space="preserve"> να δίδονται παρατάσεις</w:t>
      </w:r>
      <w:r>
        <w:rPr>
          <w:rFonts w:cs="Arial"/>
        </w:rPr>
        <w:t>. Π</w:t>
      </w:r>
      <w:r w:rsidRPr="008700BA">
        <w:rPr>
          <w:rFonts w:cs="Arial"/>
        </w:rPr>
        <w:t>ρέπει να υπάρχει ένα χρονικό συγκεκριμένο όριο</w:t>
      </w:r>
      <w:r>
        <w:rPr>
          <w:rFonts w:cs="Arial"/>
        </w:rPr>
        <w:t>.</w:t>
      </w:r>
      <w:r w:rsidRPr="008700BA">
        <w:rPr>
          <w:rFonts w:cs="Arial"/>
        </w:rPr>
        <w:t xml:space="preserve"> </w:t>
      </w:r>
    </w:p>
    <w:p w:rsidR="00C50F4E" w:rsidRPr="008700BA" w:rsidRDefault="00C50F4E" w:rsidP="00357281">
      <w:pPr>
        <w:spacing w:line="276" w:lineRule="auto"/>
        <w:ind w:firstLine="720"/>
        <w:jc w:val="both"/>
        <w:rPr>
          <w:rFonts w:cs="Arial"/>
        </w:rPr>
      </w:pPr>
      <w:r>
        <w:rPr>
          <w:rFonts w:cs="Arial"/>
        </w:rPr>
        <w:t>Επίσης και</w:t>
      </w:r>
      <w:r w:rsidRPr="008700BA">
        <w:rPr>
          <w:rFonts w:cs="Arial"/>
        </w:rPr>
        <w:t xml:space="preserve"> πώς προσδιορίζονται οι συνθήκες που στοιχειοθετούν έκτακτες καταστάσεις</w:t>
      </w:r>
      <w:r>
        <w:rPr>
          <w:rFonts w:cs="Arial"/>
        </w:rPr>
        <w:t>; Η πανδημία</w:t>
      </w:r>
      <w:r w:rsidRPr="008700BA">
        <w:rPr>
          <w:rFonts w:cs="Arial"/>
        </w:rPr>
        <w:t xml:space="preserve"> είναι έκτακτη κατάσταση</w:t>
      </w:r>
      <w:r>
        <w:rPr>
          <w:rFonts w:cs="Arial"/>
        </w:rPr>
        <w:t>;</w:t>
      </w:r>
      <w:r w:rsidRPr="008700BA">
        <w:rPr>
          <w:rFonts w:cs="Arial"/>
        </w:rPr>
        <w:t xml:space="preserve"> Θα μπορούσαμε</w:t>
      </w:r>
      <w:r>
        <w:rPr>
          <w:rFonts w:cs="Arial"/>
        </w:rPr>
        <w:t>,</w:t>
      </w:r>
      <w:r w:rsidRPr="008700BA">
        <w:rPr>
          <w:rFonts w:cs="Arial"/>
        </w:rPr>
        <w:t xml:space="preserve"> λοιπόν</w:t>
      </w:r>
      <w:r>
        <w:rPr>
          <w:rFonts w:cs="Arial"/>
        </w:rPr>
        <w:t>,</w:t>
      </w:r>
      <w:r w:rsidRPr="008700BA">
        <w:rPr>
          <w:rFonts w:cs="Arial"/>
        </w:rPr>
        <w:t xml:space="preserve"> να υποθέσουμε </w:t>
      </w:r>
      <w:r>
        <w:rPr>
          <w:rFonts w:cs="Arial"/>
        </w:rPr>
        <w:t xml:space="preserve">ότι </w:t>
      </w:r>
      <w:r w:rsidRPr="008700BA">
        <w:rPr>
          <w:rFonts w:cs="Arial"/>
        </w:rPr>
        <w:t>για όσο διαρκέσει θα μπορείτε να</w:t>
      </w:r>
      <w:r>
        <w:rPr>
          <w:rFonts w:cs="Arial"/>
        </w:rPr>
        <w:t xml:space="preserve"> χορηγείτε</w:t>
      </w:r>
      <w:r w:rsidRPr="008700BA">
        <w:rPr>
          <w:rFonts w:cs="Arial"/>
        </w:rPr>
        <w:t xml:space="preserve"> αυτές τις παρατάσεις</w:t>
      </w:r>
      <w:r>
        <w:rPr>
          <w:rFonts w:cs="Arial"/>
        </w:rPr>
        <w:t>; Η</w:t>
      </w:r>
      <w:r w:rsidRPr="008700BA">
        <w:rPr>
          <w:rFonts w:cs="Arial"/>
        </w:rPr>
        <w:t xml:space="preserve"> πανδημία ήρθε για να μείνει</w:t>
      </w:r>
      <w:r>
        <w:rPr>
          <w:rFonts w:cs="Arial"/>
        </w:rPr>
        <w:t xml:space="preserve"> σ</w:t>
      </w:r>
      <w:r w:rsidRPr="008700BA">
        <w:rPr>
          <w:rFonts w:cs="Arial"/>
        </w:rPr>
        <w:t>τη ζωή μας</w:t>
      </w:r>
      <w:r>
        <w:rPr>
          <w:rFonts w:cs="Arial"/>
        </w:rPr>
        <w:t>, απ' ό,τι φαίνεται. Ε</w:t>
      </w:r>
      <w:r w:rsidRPr="008700BA">
        <w:rPr>
          <w:rFonts w:cs="Arial"/>
        </w:rPr>
        <w:t>νδεχομένως</w:t>
      </w:r>
      <w:r>
        <w:rPr>
          <w:rFonts w:cs="Arial"/>
        </w:rPr>
        <w:t>,</w:t>
      </w:r>
      <w:r w:rsidRPr="008700BA">
        <w:rPr>
          <w:rFonts w:cs="Arial"/>
        </w:rPr>
        <w:t xml:space="preserve"> με μεταπτώσεις</w:t>
      </w:r>
      <w:r>
        <w:rPr>
          <w:rFonts w:cs="Arial"/>
        </w:rPr>
        <w:t>,</w:t>
      </w:r>
      <w:r w:rsidRPr="008700BA">
        <w:rPr>
          <w:rFonts w:cs="Arial"/>
        </w:rPr>
        <w:t xml:space="preserve"> αλλά θα αφήσει ένα αποτύπωμα</w:t>
      </w:r>
      <w:r>
        <w:rPr>
          <w:rFonts w:cs="Arial"/>
        </w:rPr>
        <w:t>. Ό</w:t>
      </w:r>
      <w:r w:rsidRPr="008700BA">
        <w:rPr>
          <w:rFonts w:cs="Arial"/>
        </w:rPr>
        <w:t>σο θα διαρκεί αυτή</w:t>
      </w:r>
      <w:r>
        <w:rPr>
          <w:rFonts w:cs="Arial"/>
        </w:rPr>
        <w:t xml:space="preserve"> α</w:t>
      </w:r>
      <w:r w:rsidRPr="008700BA">
        <w:rPr>
          <w:rFonts w:cs="Arial"/>
        </w:rPr>
        <w:t xml:space="preserve">υτός ο όρος στην καθημερινότητά </w:t>
      </w:r>
      <w:r>
        <w:rPr>
          <w:rFonts w:cs="Arial"/>
        </w:rPr>
        <w:t>μας,</w:t>
      </w:r>
      <w:r w:rsidRPr="008700BA">
        <w:rPr>
          <w:rFonts w:cs="Arial"/>
        </w:rPr>
        <w:t xml:space="preserve"> τόσο θα υπάρχουν και παρατάσεις</w:t>
      </w:r>
      <w:r>
        <w:rPr>
          <w:rFonts w:cs="Arial"/>
        </w:rPr>
        <w:t>;</w:t>
      </w:r>
      <w:r w:rsidRPr="008700BA">
        <w:rPr>
          <w:rFonts w:cs="Arial"/>
        </w:rPr>
        <w:t xml:space="preserve"> </w:t>
      </w:r>
    </w:p>
    <w:p w:rsidR="00C50F4E" w:rsidRPr="00017B12" w:rsidRDefault="00C50F4E" w:rsidP="00357281">
      <w:pPr>
        <w:spacing w:line="276" w:lineRule="auto"/>
        <w:ind w:firstLine="720"/>
        <w:jc w:val="both"/>
        <w:rPr>
          <w:rFonts w:cs="Arial"/>
        </w:rPr>
      </w:pPr>
    </w:p>
    <w:p w:rsidR="00C50F4E" w:rsidRDefault="00C50F4E"/>
    <w:p w:rsidR="00C50F4E" w:rsidRDefault="00C50F4E" w:rsidP="00592803">
      <w:pPr>
        <w:spacing w:after="0" w:line="276" w:lineRule="auto"/>
        <w:jc w:val="both"/>
      </w:pPr>
      <w:r>
        <w:tab/>
      </w:r>
      <w:r w:rsidR="00472080">
        <w:t xml:space="preserve"> </w:t>
      </w:r>
      <w:r>
        <w:t xml:space="preserve">Τότε ελλοχεύει ο κίνδυνος, απλώς οι </w:t>
      </w:r>
      <w:r w:rsidR="00592803">
        <w:rPr>
          <w:lang w:val="en-US"/>
        </w:rPr>
        <w:t>servicers</w:t>
      </w:r>
      <w:r>
        <w:t xml:space="preserve"> σας να επωφεληθούν τα μάλα από αυτήν την πανδημία</w:t>
      </w:r>
      <w:r w:rsidRPr="00257E14">
        <w:t>,</w:t>
      </w:r>
      <w:r>
        <w:t xml:space="preserve"> </w:t>
      </w:r>
      <w:r>
        <w:rPr>
          <w:lang w:val="en-US"/>
        </w:rPr>
        <w:t>s</w:t>
      </w:r>
      <w:r>
        <w:t xml:space="preserve">ε αντίθεση με το κοινωνικό σύνολο. </w:t>
      </w:r>
    </w:p>
    <w:p w:rsidR="00C50F4E" w:rsidRDefault="00C50F4E" w:rsidP="00357281">
      <w:pPr>
        <w:spacing w:after="0" w:line="276" w:lineRule="auto"/>
        <w:ind w:firstLine="720"/>
        <w:jc w:val="both"/>
      </w:pPr>
      <w:r>
        <w:t>΄</w:t>
      </w:r>
      <w:r>
        <w:rPr>
          <w:lang w:val="en-US"/>
        </w:rPr>
        <w:t>E</w:t>
      </w:r>
      <w:r>
        <w:t>κτον: Γιατί επικυρώνεται με νόμο τη 18μηνη παράταση του σχεδίου ΗΡΑΚΛΗΣ που παρείχε η Επιτροπή με το άρθρο 23; Δεν έχει δεσμευτική ισχύ η απόφαση αυτή ούτως η άλλως; Δεν θα μπορούσε να ενσωματωθεί η παράταση με μια απλή Υπουργική Απόφαση; Παρατηρώ, ότι ενώ με την ισχύουσα διάταξη για τον υπολογισμό των καθαρών πραγματοποιθεισών εισπράξεων, λαμβάνετ</w:t>
      </w:r>
      <w:r w:rsidR="001D29F7">
        <w:t>αι ως ημερομηνία αφετηρίας αυτή</w:t>
      </w:r>
      <w:r>
        <w:t>,</w:t>
      </w:r>
      <w:r w:rsidR="001D29F7" w:rsidRPr="001D29F7">
        <w:t xml:space="preserve"> </w:t>
      </w:r>
      <w:r>
        <w:t>της έναρξης της διαχείρισης των τιτλοποιήσεων απαιτήσεων. Τώρα, η διάταξη τροποποιείται και ορίζεται ως ημερομηνία έναρξης αυτής, η έναρξη του υπολογισμού αυτών. Μπορείτε να μας διευκρινίζεται την τροποποίηση αυτή; Μήπως συνιστά και αυτή μια επιπλέον παράταση;</w:t>
      </w:r>
    </w:p>
    <w:p w:rsidR="00C50F4E" w:rsidRDefault="001D29F7" w:rsidP="00357281">
      <w:pPr>
        <w:spacing w:after="0" w:line="276" w:lineRule="auto"/>
        <w:ind w:firstLine="720"/>
        <w:jc w:val="both"/>
      </w:pPr>
      <w:r>
        <w:t>Τώρα, κ.</w:t>
      </w:r>
      <w:r w:rsidR="00C50F4E">
        <w:t xml:space="preserve"> Πρόεδρε</w:t>
      </w:r>
      <w:r w:rsidRPr="001D29F7">
        <w:t>,</w:t>
      </w:r>
      <w:r w:rsidR="00C50F4E">
        <w:t xml:space="preserve"> εισέρχομαι στο μέρος Γ του νομοσχεδίου και θέτω τα εξής ερωτήματα: Τι ποσοστό των δανειοληπτών επέλεξαν να αιτηθούν, να ενταχθούν δανείων σε εξωδικαστικό μηχανισμό ρύθμισης οφειλών; Ακούσαμε το νούμερο από τον Υπουργό και το καθημερινό ή το μηνιαίο. Θα θέλαμε να ξέραμε και σε επίπεδο ποσοστού. Για ποιο λόγο εξισώνετε τον εγγυητή με τον συνοφειλέτη, ως προς την ευθύνη εξόφλησης μέρους ή του συνόλου των οφειλών του οφειλέτη, προς τους χρηματοδοτικούς φορείς; Είναι νομικά ορθή αυτή σας η επιλογή; Πότε σκοπεύει η κυβέρνηση να προχωρήσει στη σύσταση φορέα απόκτησης, αυτό που αναφέραμε πριν, και επαναμίσθωσης ακινήτων, που υποτίθεται ότι αποτελούσε την κορωνίδα του σχεδίου δεύτερης ευκαιρίας; Αυτό ακόμα απουσιάζει.</w:t>
      </w:r>
    </w:p>
    <w:p w:rsidR="00C50F4E" w:rsidRDefault="00C50F4E" w:rsidP="00357281">
      <w:pPr>
        <w:spacing w:after="0" w:line="276" w:lineRule="auto"/>
        <w:ind w:firstLine="720"/>
        <w:jc w:val="both"/>
      </w:pPr>
      <w:r>
        <w:t xml:space="preserve">Γιατί εισάγονται, με την παράγραφο 3 του άρθρου 34, οι διευκρινίσεις σχετικά με το πότε δύναται να παρασχεθεί η συναίνεση του δημοσίου και των φορέων κοινωνικής ασφάλισης, σε περιπτώσεις ρύθμισης οφειλών μέσω του εξωδικαστικού μηχανισμού; Συνάντησε η εφαρμογή του μηχανισμού την αντίσταση της διοίκησης; Τι ποσοστό των αιτήσεων που έχουν απορριφθεί, σχετίζονται με άρνηση φορέα του δημοσίου ή ασφαλιστικού ταμείου, να υπαχθεί στη ρύθμιση; </w:t>
      </w:r>
    </w:p>
    <w:p w:rsidR="00C50F4E" w:rsidRDefault="00C50F4E" w:rsidP="00357281">
      <w:pPr>
        <w:spacing w:after="0" w:line="276" w:lineRule="auto"/>
        <w:ind w:firstLine="720"/>
        <w:jc w:val="both"/>
      </w:pPr>
      <w:r>
        <w:t xml:space="preserve">Με την παράγραφο 3 του άρθρου 34, δύναται να συμπεριληφθούν στην περίμετρο των δανείων, που μπορούν να ρυθμιστούν μέσω του εξωδικαστικού μηχανισμού ρύθμισης οφειλών και δάνεια με εγγύηση του ελληνικού δημοσίου. Έχει συνυπολογιστεί η δημοσιονομική επίπτωση αυτού του μέτρου; </w:t>
      </w:r>
    </w:p>
    <w:p w:rsidR="00C50F4E" w:rsidRDefault="00C50F4E" w:rsidP="00357281">
      <w:pPr>
        <w:spacing w:after="0" w:line="276" w:lineRule="auto"/>
        <w:ind w:firstLine="720"/>
        <w:jc w:val="both"/>
      </w:pPr>
      <w:r>
        <w:t>Με την παράγραφο 15 του άρθρου 34 προβλέπεται, ότι σε περιπτώσεις δανειοληπτών που έχουν ενταχθεί σε κα</w:t>
      </w:r>
      <w:r w:rsidR="001D29F7">
        <w:t>θεστώς εξυγίανσης, συρρικνώνεται</w:t>
      </w:r>
      <w:r>
        <w:t xml:space="preserve"> το χρονικό περιθώριο κατά το οποίο χαρακτηρίζεται υπερήμερος ένας οφειλέτης, ως προς τη ρύθμιση του, ανοίγοντας έτσι νωρίτερα τα περιθώρια για λήψη αναγκαστικών μέτρων εναντίον του, από έξι, σε τέσσερις μήνες. Προς τι αυτή η αυστηροποίηση, όταν εσείς ο ίδιος ομολογείτε ότι οι διατάξεις αυτές δεν έχουν προλάβει να εφαρμοστούν. Γιατί μειώνουμε τόσο αιφνίδια και ακαριαία το χρόνο αυτό; </w:t>
      </w:r>
    </w:p>
    <w:p w:rsidR="00C50F4E" w:rsidRDefault="00C50F4E" w:rsidP="00357281">
      <w:pPr>
        <w:spacing w:after="0" w:line="276" w:lineRule="auto"/>
        <w:ind w:firstLine="720"/>
        <w:jc w:val="both"/>
      </w:pPr>
      <w:r>
        <w:t xml:space="preserve">Με την παράγραφο 18 του άρθρου 54 επαναπροσδιορίζονται οι όροι των διαπραγματεύσεων της διαδικασίας ρύθμισης οφειλών, ορίζοντας, ότι για τον συνυπολογισμό των δόσεων πρέπει να λαμβάνεται υπόψη η αξία του ακινήτου του οφειλέτη, βάσει του νέου ΕΝΦΙΑ, δηλαδή βάσει των νέων αυξημένων εν μέσω πανδημίας αντικειμενικών αξιών. Δεν νομίζετε ότι αυτό θα οδηγήσει σε επιδείνωση της θέσης των δανειοληπτών και άρα τελικά, σε αποτυχία του εξωδικαστικού; </w:t>
      </w:r>
    </w:p>
    <w:p w:rsidR="00C50F4E" w:rsidRDefault="00C50F4E" w:rsidP="00357281">
      <w:pPr>
        <w:spacing w:after="0" w:line="276" w:lineRule="auto"/>
        <w:ind w:firstLine="720"/>
        <w:jc w:val="both"/>
      </w:pPr>
      <w:r>
        <w:lastRenderedPageBreak/>
        <w:t xml:space="preserve">Αναφορικά με το άρθρο 41, μπορείτε να μας πείτε πόσες είναι οι περιπτώσεις παράτυπων τοποθετήσεων διοικητικών ιδρυμάτων; Γιατί νομοτεχνικά δεν έγινε τροποποίηση του νόμου 4187 του 13, παρά φέρνετε νέα διάταξη; </w:t>
      </w:r>
    </w:p>
    <w:p w:rsidR="00C50F4E" w:rsidRDefault="00C50F4E" w:rsidP="00357281">
      <w:pPr>
        <w:spacing w:after="0" w:line="276" w:lineRule="auto"/>
        <w:ind w:firstLine="720"/>
        <w:jc w:val="both"/>
      </w:pPr>
      <w:r>
        <w:t xml:space="preserve">Εν κατακλείδι, κύριε Πρόεδρε, για ποιο λόγο η έναρξη εφαρμογής του τρίτου μέρους, δηλαδή των διατάξεων που αφορούν το νόμο ρύθμισης οφειλών και παροχής δεύτερης ευκαιρίας, είναι η ημερομηνία κατάθεσης στη </w:t>
      </w:r>
      <w:r w:rsidR="001D29F7">
        <w:t>Β</w:t>
      </w:r>
      <w:r>
        <w:t>ουλή, δηλαδή η 1</w:t>
      </w:r>
      <w:r w:rsidR="001D29F7" w:rsidRPr="001D29F7">
        <w:t>η</w:t>
      </w:r>
      <w:r>
        <w:t xml:space="preserve">/7/21; Συνδέεται η μεθόδευση αυτή με τους πλειστηριασμούς; Επειδή ξεκίνησα την τοποθέτησή μου με το καυτό ζήτημα των πλειστηριασμών έκλεισε και με αυτό. </w:t>
      </w:r>
    </w:p>
    <w:p w:rsidR="00C50F4E" w:rsidRDefault="00C50F4E" w:rsidP="00357281">
      <w:pPr>
        <w:spacing w:after="0" w:line="276" w:lineRule="auto"/>
        <w:ind w:firstLine="720"/>
        <w:jc w:val="both"/>
      </w:pPr>
      <w:r>
        <w:t xml:space="preserve">Ευχαριστώ πολύ κύριε Πρόεδρε. </w:t>
      </w:r>
    </w:p>
    <w:p w:rsidR="00C50F4E" w:rsidRDefault="00C50F4E" w:rsidP="00357281">
      <w:pPr>
        <w:spacing w:after="0" w:line="276" w:lineRule="auto"/>
        <w:ind w:firstLine="720"/>
        <w:jc w:val="both"/>
      </w:pPr>
      <w:r w:rsidRPr="00E34755">
        <w:rPr>
          <w:b/>
        </w:rPr>
        <w:t>ΣΤΑΥΡΟΣ ΚΑΛΟΓΙΑΝΝΗΣ (Πρόεδρος της Επιτροπής):</w:t>
      </w:r>
      <w:r>
        <w:t xml:space="preserve"> Και εμείς ευχαριστούμε πολύ για παρέμβαση. Το λόγο έχει ο κ. Υπουργός.</w:t>
      </w:r>
    </w:p>
    <w:p w:rsidR="00C50F4E" w:rsidRDefault="00C50F4E" w:rsidP="00357281">
      <w:pPr>
        <w:spacing w:after="0" w:line="276" w:lineRule="auto"/>
        <w:ind w:firstLine="720"/>
        <w:jc w:val="both"/>
      </w:pPr>
      <w:r w:rsidRPr="00E34755">
        <w:rPr>
          <w:b/>
        </w:rPr>
        <w:t>ΧΡΗΣΤΟΣ ΣΤΑΪΚΟΥΡΑΣ (Υπουργός Οικονομικών</w:t>
      </w:r>
      <w:r>
        <w:t>):</w:t>
      </w:r>
      <w:r w:rsidR="00472080">
        <w:t xml:space="preserve"> </w:t>
      </w:r>
      <w:r>
        <w:t xml:space="preserve">Με όλο το σεβασμό στους άλλους συναδέλφους σας, που, ούτως ή άλλως, έχουμε έναν εξαιρετικό διάλογο και με τον κύριο Κατρίνη, που εκτιμώ ότι θα πάρει το λόγο. </w:t>
      </w:r>
    </w:p>
    <w:p w:rsidR="00C50F4E" w:rsidRDefault="00C50F4E" w:rsidP="00357281">
      <w:pPr>
        <w:spacing w:after="0" w:line="276" w:lineRule="auto"/>
        <w:ind w:firstLine="720"/>
        <w:jc w:val="both"/>
      </w:pPr>
      <w:r>
        <w:t xml:space="preserve">Δύο μόνο σημεία να αναδείξω και προφανώς, όπως πάντα, η πολιτική ηγεσία του Υπουργείου Οικονομικών θα τοποθετηθεί με σαφήνεια στα ερωτήματά σας, στις επόμενες συνεδριάσεις που θα γίνουν στη Βουλή και στην Επιτροπή και στην Ολομέλεια. </w:t>
      </w:r>
    </w:p>
    <w:p w:rsidR="00C50F4E" w:rsidRDefault="00C50F4E" w:rsidP="00357281">
      <w:pPr>
        <w:spacing w:after="0" w:line="276" w:lineRule="auto"/>
        <w:ind w:firstLine="720"/>
        <w:jc w:val="both"/>
      </w:pPr>
      <w:r>
        <w:t>Το πρώτο έχει να κάνει με την χρηματοδότηση μικρομεσαίων επιχειρήσεων. Είπατε, κύριε συνάδελφε και αντιλαμβάνομαι την αγωνία την οποία εκφράζετε και εσείς και άλλοι συνάδελφοι, για το αν πραγματικά υπάρχει χρηματοδότηση της πραγματικής οικονομίας και ιδιαίτερα των μικρομεσαίων επιχειρήσεων, μέσα από τα σχήματα που σχεδίασε και υλοποίησε η κυβέρνηση και καταλήξατε στο συμπέρασμα, ότι ουσιαστικά έχουν βοηθηθεί οι μεγάλες επιχειρήσεις και όχι μικρές επιχειρήσεις.</w:t>
      </w:r>
      <w:r>
        <w:tab/>
      </w:r>
      <w:r>
        <w:tab/>
      </w:r>
      <w:r>
        <w:tab/>
      </w:r>
    </w:p>
    <w:p w:rsidR="00C50F4E" w:rsidRDefault="00C50F4E" w:rsidP="00357281">
      <w:pPr>
        <w:spacing w:after="0"/>
        <w:jc w:val="both"/>
      </w:pPr>
      <w:r>
        <w:tab/>
      </w:r>
    </w:p>
    <w:p w:rsidR="00C50F4E" w:rsidRDefault="00C50F4E"/>
    <w:p w:rsidR="00C50F4E" w:rsidRDefault="00C50F4E" w:rsidP="00357281">
      <w:pPr>
        <w:spacing w:line="276" w:lineRule="auto"/>
        <w:ind w:firstLine="720"/>
        <w:contextualSpacing/>
        <w:jc w:val="both"/>
        <w:rPr>
          <w:rFonts w:ascii="Calibri" w:hAnsi="Calibri"/>
        </w:rPr>
      </w:pPr>
      <w:r w:rsidRPr="00840EA0">
        <w:rPr>
          <w:rFonts w:ascii="Calibri" w:hAnsi="Calibri"/>
        </w:rPr>
        <w:t>Κατ’ αρχήν νομίζω</w:t>
      </w:r>
      <w:r>
        <w:rPr>
          <w:rFonts w:ascii="Calibri" w:hAnsi="Calibri"/>
        </w:rPr>
        <w:t>,</w:t>
      </w:r>
      <w:r w:rsidRPr="00840EA0">
        <w:rPr>
          <w:rFonts w:ascii="Calibri" w:hAnsi="Calibri"/>
        </w:rPr>
        <w:t xml:space="preserve"> επειδή και εγώ και ο </w:t>
      </w:r>
      <w:r>
        <w:rPr>
          <w:rFonts w:ascii="Calibri" w:hAnsi="Calibri"/>
        </w:rPr>
        <w:t xml:space="preserve">κ. </w:t>
      </w:r>
      <w:r w:rsidRPr="00840EA0">
        <w:rPr>
          <w:rFonts w:ascii="Calibri" w:hAnsi="Calibri"/>
        </w:rPr>
        <w:t>Υφυπουργός πολιτε</w:t>
      </w:r>
      <w:r>
        <w:rPr>
          <w:rFonts w:ascii="Calibri" w:hAnsi="Calibri"/>
        </w:rPr>
        <w:t xml:space="preserve">υόμαστε </w:t>
      </w:r>
      <w:r w:rsidRPr="00840EA0">
        <w:rPr>
          <w:rFonts w:ascii="Calibri" w:hAnsi="Calibri"/>
        </w:rPr>
        <w:t>στην επαρχία και πολλοί από εσάς</w:t>
      </w:r>
      <w:r>
        <w:rPr>
          <w:rFonts w:ascii="Calibri" w:hAnsi="Calibri"/>
        </w:rPr>
        <w:t>, δ</w:t>
      </w:r>
      <w:r w:rsidRPr="00840EA0">
        <w:rPr>
          <w:rFonts w:ascii="Calibri" w:hAnsi="Calibri"/>
        </w:rPr>
        <w:t>εν υπάρχ</w:t>
      </w:r>
      <w:r>
        <w:rPr>
          <w:rFonts w:ascii="Calibri" w:hAnsi="Calibri"/>
        </w:rPr>
        <w:t>ει περίπτωση στην καθημερινότητά</w:t>
      </w:r>
      <w:r w:rsidRPr="00840EA0">
        <w:rPr>
          <w:rFonts w:ascii="Calibri" w:hAnsi="Calibri"/>
        </w:rPr>
        <w:t xml:space="preserve"> σας να μην βρίσκεστε με πολύ μικρές επιχειρήσεις οι οποίες έχουν πάρει τουλάχιστον μία </w:t>
      </w:r>
      <w:r>
        <w:rPr>
          <w:rFonts w:ascii="Calibri" w:hAnsi="Calibri"/>
        </w:rPr>
        <w:t>επιστρεπτέα</w:t>
      </w:r>
      <w:r w:rsidRPr="00840EA0">
        <w:rPr>
          <w:rFonts w:ascii="Calibri" w:hAnsi="Calibri"/>
        </w:rPr>
        <w:t xml:space="preserve"> προκαταβολή</w:t>
      </w:r>
      <w:r>
        <w:rPr>
          <w:rFonts w:ascii="Calibri" w:hAnsi="Calibri"/>
        </w:rPr>
        <w:t>, άρα</w:t>
      </w:r>
      <w:r w:rsidRPr="00840EA0">
        <w:rPr>
          <w:rFonts w:ascii="Calibri" w:hAnsi="Calibri"/>
        </w:rPr>
        <w:t xml:space="preserve"> </w:t>
      </w:r>
      <w:r>
        <w:rPr>
          <w:rFonts w:ascii="Calibri" w:hAnsi="Calibri"/>
        </w:rPr>
        <w:t xml:space="preserve">η </w:t>
      </w:r>
      <w:r w:rsidRPr="00840EA0">
        <w:rPr>
          <w:rFonts w:ascii="Calibri" w:hAnsi="Calibri"/>
        </w:rPr>
        <w:t>επιστρεπτέα προκαταβολή</w:t>
      </w:r>
      <w:r>
        <w:rPr>
          <w:rFonts w:ascii="Calibri" w:hAnsi="Calibri"/>
        </w:rPr>
        <w:t xml:space="preserve"> πήγε</w:t>
      </w:r>
      <w:r w:rsidRPr="00840EA0">
        <w:rPr>
          <w:rFonts w:ascii="Calibri" w:hAnsi="Calibri"/>
        </w:rPr>
        <w:t xml:space="preserve"> κατά κόρον στις πολύ μικρές και </w:t>
      </w:r>
      <w:r>
        <w:rPr>
          <w:rFonts w:ascii="Calibri" w:hAnsi="Calibri"/>
        </w:rPr>
        <w:t>σ</w:t>
      </w:r>
      <w:r w:rsidRPr="00840EA0">
        <w:rPr>
          <w:rFonts w:ascii="Calibri" w:hAnsi="Calibri"/>
        </w:rPr>
        <w:t>τις μικρομεσαίες επιχειρήσεις και ουσιαστικά οι Φορείς που τους εκπροσωπούν</w:t>
      </w:r>
      <w:r>
        <w:rPr>
          <w:rFonts w:ascii="Calibri" w:hAnsi="Calibri"/>
        </w:rPr>
        <w:t>,</w:t>
      </w:r>
      <w:r w:rsidRPr="00840EA0">
        <w:rPr>
          <w:rFonts w:ascii="Calibri" w:hAnsi="Calibri"/>
        </w:rPr>
        <w:t xml:space="preserve"> εκφράζονται με ιδιαίτερα θετικά σχόλια για αυτό το μέτρο</w:t>
      </w:r>
      <w:r>
        <w:rPr>
          <w:rFonts w:ascii="Calibri" w:hAnsi="Calibri"/>
        </w:rPr>
        <w:t>,</w:t>
      </w:r>
      <w:r w:rsidRPr="00840EA0">
        <w:rPr>
          <w:rFonts w:ascii="Calibri" w:hAnsi="Calibri"/>
        </w:rPr>
        <w:t xml:space="preserve"> όπως με ευθύτητα έπραξαν και συνάδελφοι</w:t>
      </w:r>
      <w:r>
        <w:rPr>
          <w:rFonts w:ascii="Calibri" w:hAnsi="Calibri"/>
        </w:rPr>
        <w:t>,</w:t>
      </w:r>
      <w:r w:rsidRPr="00840EA0">
        <w:rPr>
          <w:rFonts w:ascii="Calibri" w:hAnsi="Calibri"/>
        </w:rPr>
        <w:t xml:space="preserve"> ο </w:t>
      </w:r>
      <w:r>
        <w:rPr>
          <w:rFonts w:ascii="Calibri" w:hAnsi="Calibri"/>
        </w:rPr>
        <w:t xml:space="preserve">κ. Κατρίνης </w:t>
      </w:r>
      <w:r w:rsidRPr="00840EA0">
        <w:rPr>
          <w:rFonts w:ascii="Calibri" w:hAnsi="Calibri"/>
        </w:rPr>
        <w:t>για παράδειγμα</w:t>
      </w:r>
      <w:r>
        <w:rPr>
          <w:rFonts w:ascii="Calibri" w:hAnsi="Calibri"/>
        </w:rPr>
        <w:t>,</w:t>
      </w:r>
      <w:r w:rsidRPr="00840EA0">
        <w:rPr>
          <w:rFonts w:ascii="Calibri" w:hAnsi="Calibri"/>
        </w:rPr>
        <w:t xml:space="preserve"> διαχωρίζοντας αυτό το μέτρο σε σχέση με άλλα μέτρα τα οποία υλοποιούνται από την Κυβέρνηση</w:t>
      </w:r>
      <w:r>
        <w:rPr>
          <w:rFonts w:ascii="Calibri" w:hAnsi="Calibri"/>
        </w:rPr>
        <w:t>.</w:t>
      </w:r>
    </w:p>
    <w:p w:rsidR="00C50F4E" w:rsidRDefault="00C50F4E" w:rsidP="00357281">
      <w:pPr>
        <w:spacing w:line="276" w:lineRule="auto"/>
        <w:ind w:firstLine="720"/>
        <w:contextualSpacing/>
        <w:jc w:val="both"/>
        <w:rPr>
          <w:rFonts w:ascii="Calibri" w:hAnsi="Calibri"/>
        </w:rPr>
      </w:pPr>
      <w:r>
        <w:rPr>
          <w:rFonts w:ascii="Calibri" w:hAnsi="Calibri"/>
        </w:rPr>
        <w:t>Σ</w:t>
      </w:r>
      <w:r w:rsidRPr="00840EA0">
        <w:rPr>
          <w:rFonts w:ascii="Calibri" w:hAnsi="Calibri"/>
        </w:rPr>
        <w:t xml:space="preserve">το θέμα του </w:t>
      </w:r>
      <w:r>
        <w:rPr>
          <w:rFonts w:ascii="Calibri" w:hAnsi="Calibri"/>
        </w:rPr>
        <w:t>ΤΕΠΙΧ και του Εγγυοδοτικού, ε</w:t>
      </w:r>
      <w:r w:rsidRPr="00840EA0">
        <w:rPr>
          <w:rFonts w:ascii="Calibri" w:hAnsi="Calibri"/>
        </w:rPr>
        <w:t>κεί θέλω να σας δώσω τα στοιχεία</w:t>
      </w:r>
      <w:r>
        <w:rPr>
          <w:rFonts w:ascii="Calibri" w:hAnsi="Calibri"/>
        </w:rPr>
        <w:t>,</w:t>
      </w:r>
      <w:r w:rsidRPr="00840EA0">
        <w:rPr>
          <w:rFonts w:ascii="Calibri" w:hAnsi="Calibri"/>
        </w:rPr>
        <w:t xml:space="preserve"> νομίζω </w:t>
      </w:r>
      <w:r>
        <w:rPr>
          <w:rFonts w:ascii="Calibri" w:hAnsi="Calibri"/>
        </w:rPr>
        <w:t xml:space="preserve">σας </w:t>
      </w:r>
      <w:r w:rsidRPr="00840EA0">
        <w:rPr>
          <w:rFonts w:ascii="Calibri" w:hAnsi="Calibri"/>
        </w:rPr>
        <w:t>τα έχω δώσει αλλά να τα επαναλάβω</w:t>
      </w:r>
      <w:r>
        <w:rPr>
          <w:rFonts w:ascii="Calibri" w:hAnsi="Calibri"/>
        </w:rPr>
        <w:t>. Δόθηκαν δάνεια σε 33.</w:t>
      </w:r>
      <w:r w:rsidRPr="00840EA0">
        <w:rPr>
          <w:rFonts w:ascii="Calibri" w:hAnsi="Calibri"/>
        </w:rPr>
        <w:t xml:space="preserve">135 επιχειρήσεις μέσω </w:t>
      </w:r>
      <w:r>
        <w:rPr>
          <w:rFonts w:ascii="Calibri" w:hAnsi="Calibri"/>
        </w:rPr>
        <w:t>ΤΕΠΙΧ και Εγγυοδοτικών.</w:t>
      </w:r>
      <w:r w:rsidRPr="00840EA0">
        <w:rPr>
          <w:rFonts w:ascii="Calibri" w:hAnsi="Calibri"/>
        </w:rPr>
        <w:t xml:space="preserve"> Από αυτές επιχειρήσεις</w:t>
      </w:r>
      <w:r>
        <w:rPr>
          <w:rFonts w:ascii="Calibri" w:hAnsi="Calibri"/>
        </w:rPr>
        <w:t>,</w:t>
      </w:r>
      <w:r w:rsidRPr="00840EA0">
        <w:rPr>
          <w:rFonts w:ascii="Calibri" w:hAnsi="Calibri"/>
        </w:rPr>
        <w:t xml:space="preserve"> 0 </w:t>
      </w:r>
      <w:r>
        <w:rPr>
          <w:rFonts w:ascii="Calibri" w:hAnsi="Calibri"/>
        </w:rPr>
        <w:t>έως 10 εργαζόμενους είναι οι 23.</w:t>
      </w:r>
      <w:r w:rsidRPr="00840EA0">
        <w:rPr>
          <w:rFonts w:ascii="Calibri" w:hAnsi="Calibri"/>
        </w:rPr>
        <w:t>417</w:t>
      </w:r>
      <w:r>
        <w:rPr>
          <w:rFonts w:ascii="Calibri" w:hAnsi="Calibri"/>
        </w:rPr>
        <w:t>, δηλαδή το 70,</w:t>
      </w:r>
      <w:r w:rsidRPr="00840EA0">
        <w:rPr>
          <w:rFonts w:ascii="Calibri" w:hAnsi="Calibri"/>
        </w:rPr>
        <w:t>67% των επιχειρήσεων</w:t>
      </w:r>
      <w:r>
        <w:rPr>
          <w:rFonts w:ascii="Calibri" w:hAnsi="Calibri"/>
        </w:rPr>
        <w:t>.</w:t>
      </w:r>
      <w:r w:rsidRPr="00840EA0">
        <w:rPr>
          <w:rFonts w:ascii="Calibri" w:hAnsi="Calibri"/>
        </w:rPr>
        <w:t xml:space="preserve"> </w:t>
      </w:r>
      <w:r>
        <w:rPr>
          <w:rFonts w:ascii="Calibri" w:hAnsi="Calibri"/>
        </w:rPr>
        <w:t>Δηλαδή, τ</w:t>
      </w:r>
      <w:r w:rsidRPr="00840EA0">
        <w:rPr>
          <w:rFonts w:ascii="Calibri" w:hAnsi="Calibri"/>
        </w:rPr>
        <w:t xml:space="preserve">ο 70% των επιχειρήσεων είναι πολύ μικρές που πήραν δάνεια </w:t>
      </w:r>
      <w:r>
        <w:rPr>
          <w:rFonts w:ascii="Calibri" w:hAnsi="Calibri"/>
        </w:rPr>
        <w:t>ΤΕΠΙΧ και Εγγυοδοτικά.</w:t>
      </w:r>
      <w:r w:rsidR="00472080">
        <w:rPr>
          <w:rFonts w:ascii="Calibri" w:hAnsi="Calibri"/>
        </w:rPr>
        <w:t xml:space="preserve"> </w:t>
      </w:r>
      <w:r>
        <w:rPr>
          <w:rFonts w:ascii="Calibri" w:hAnsi="Calibri"/>
        </w:rPr>
        <w:t>Οι 75</w:t>
      </w:r>
      <w:r w:rsidRPr="00840EA0">
        <w:rPr>
          <w:rFonts w:ascii="Calibri" w:hAnsi="Calibri"/>
        </w:rPr>
        <w:t>27</w:t>
      </w:r>
      <w:r>
        <w:rPr>
          <w:rFonts w:ascii="Calibri" w:hAnsi="Calibri"/>
        </w:rPr>
        <w:t xml:space="preserve"> επιχειρήσεις,</w:t>
      </w:r>
      <w:r w:rsidR="00472080">
        <w:rPr>
          <w:rFonts w:ascii="Calibri" w:hAnsi="Calibri"/>
        </w:rPr>
        <w:t xml:space="preserve"> </w:t>
      </w:r>
      <w:r>
        <w:rPr>
          <w:rFonts w:ascii="Calibri" w:hAnsi="Calibri"/>
        </w:rPr>
        <w:t>δηλαδή το 22,72% έχουν</w:t>
      </w:r>
      <w:r w:rsidRPr="00840EA0">
        <w:rPr>
          <w:rFonts w:ascii="Calibri" w:hAnsi="Calibri"/>
        </w:rPr>
        <w:t xml:space="preserve"> </w:t>
      </w:r>
      <w:r>
        <w:rPr>
          <w:rFonts w:ascii="Calibri" w:hAnsi="Calibri"/>
        </w:rPr>
        <w:t>10 έως</w:t>
      </w:r>
      <w:r w:rsidRPr="00840EA0">
        <w:rPr>
          <w:rFonts w:ascii="Calibri" w:hAnsi="Calibri"/>
        </w:rPr>
        <w:t xml:space="preserve"> 50 εργαζόμενους</w:t>
      </w:r>
      <w:r>
        <w:rPr>
          <w:rFonts w:ascii="Calibri" w:hAnsi="Calibri"/>
        </w:rPr>
        <w:t>,</w:t>
      </w:r>
      <w:r w:rsidRPr="00840EA0">
        <w:rPr>
          <w:rFonts w:ascii="Calibri" w:hAnsi="Calibri"/>
        </w:rPr>
        <w:t xml:space="preserve"> άρα μέχρι 50 εργαζόμενους είναι το 93% των επιχειρήσεων που πήραν </w:t>
      </w:r>
      <w:r>
        <w:rPr>
          <w:rFonts w:ascii="Calibri" w:hAnsi="Calibri"/>
        </w:rPr>
        <w:t xml:space="preserve">ΤΕΠΙΧ και </w:t>
      </w:r>
      <w:r w:rsidRPr="003A6E18">
        <w:rPr>
          <w:rFonts w:ascii="Calibri" w:hAnsi="Calibri"/>
        </w:rPr>
        <w:t>Εγγυοδοτικά</w:t>
      </w:r>
      <w:r>
        <w:rPr>
          <w:rFonts w:ascii="Calibri" w:hAnsi="Calibri"/>
        </w:rPr>
        <w:t>.</w:t>
      </w:r>
      <w:r w:rsidRPr="00840EA0">
        <w:rPr>
          <w:rFonts w:ascii="Calibri" w:hAnsi="Calibri"/>
        </w:rPr>
        <w:t xml:space="preserve"> Θα μου πείτε</w:t>
      </w:r>
      <w:r>
        <w:rPr>
          <w:rFonts w:ascii="Calibri" w:hAnsi="Calibri"/>
        </w:rPr>
        <w:t>,</w:t>
      </w:r>
      <w:r w:rsidRPr="00840EA0">
        <w:rPr>
          <w:rFonts w:ascii="Calibri" w:hAnsi="Calibri"/>
        </w:rPr>
        <w:t xml:space="preserve"> μήπως θα πρέπει να δούμε τον τζίρο αυτών</w:t>
      </w:r>
      <w:r>
        <w:rPr>
          <w:rFonts w:ascii="Calibri" w:hAnsi="Calibri"/>
        </w:rPr>
        <w:t>;</w:t>
      </w:r>
      <w:r w:rsidRPr="00840EA0">
        <w:rPr>
          <w:rFonts w:ascii="Calibri" w:hAnsi="Calibri"/>
        </w:rPr>
        <w:t xml:space="preserve"> </w:t>
      </w:r>
    </w:p>
    <w:p w:rsidR="00C50F4E" w:rsidRPr="00D125CF" w:rsidRDefault="00C50F4E" w:rsidP="00357281">
      <w:pPr>
        <w:spacing w:line="276" w:lineRule="auto"/>
        <w:ind w:firstLine="720"/>
        <w:contextualSpacing/>
        <w:jc w:val="both"/>
        <w:rPr>
          <w:rFonts w:ascii="Calibri" w:hAnsi="Calibri"/>
        </w:rPr>
      </w:pPr>
      <w:r w:rsidRPr="003A6E18">
        <w:rPr>
          <w:rFonts w:ascii="Calibri" w:hAnsi="Calibri"/>
          <w:b/>
        </w:rPr>
        <w:t>ΧΑΡΑΛΑΜΠΟΣ (ΧΑΡΗΣ) ΜΑΜΟΥΛΑΚΗΣ (Εισηγητής της Μειοψηφίας</w:t>
      </w:r>
      <w:r>
        <w:rPr>
          <w:rFonts w:ascii="Calibri" w:hAnsi="Calibri"/>
        </w:rPr>
        <w:t>)</w:t>
      </w:r>
      <w:r w:rsidRPr="00D125CF">
        <w:rPr>
          <w:rFonts w:ascii="Calibri" w:hAnsi="Calibri"/>
        </w:rPr>
        <w:t>:</w:t>
      </w:r>
      <w:r>
        <w:rPr>
          <w:rFonts w:ascii="Calibri" w:hAnsi="Calibri"/>
        </w:rPr>
        <w:t xml:space="preserve"> </w:t>
      </w:r>
      <w:r w:rsidRPr="003A6E18">
        <w:rPr>
          <w:rFonts w:ascii="Calibri" w:hAnsi="Calibri"/>
          <w:i/>
        </w:rPr>
        <w:t>Ομιλεί εκτός μικροφώνου.</w:t>
      </w:r>
    </w:p>
    <w:p w:rsidR="00C50F4E" w:rsidRDefault="00C50F4E" w:rsidP="00357281">
      <w:pPr>
        <w:spacing w:line="276" w:lineRule="auto"/>
        <w:ind w:firstLine="720"/>
        <w:rPr>
          <w:rFonts w:ascii="Calibri" w:hAnsi="Calibri"/>
        </w:rPr>
      </w:pPr>
      <w:r w:rsidRPr="003A6E18">
        <w:rPr>
          <w:rFonts w:ascii="Calibri" w:hAnsi="Calibri"/>
          <w:b/>
        </w:rPr>
        <w:t xml:space="preserve">ΧΡΗΣΤΟΣ ΣΤΑΪΚΟΥΡΑΣ (Υπουργός Οικονομικών): </w:t>
      </w:r>
      <w:r>
        <w:rPr>
          <w:rFonts w:ascii="Calibri" w:hAnsi="Calibri"/>
        </w:rPr>
        <w:t>Μα</w:t>
      </w:r>
      <w:r w:rsidRPr="003A6E18">
        <w:rPr>
          <w:rFonts w:ascii="Calibri" w:hAnsi="Calibri"/>
        </w:rPr>
        <w:t xml:space="preserve"> τι σχέση έχει αυτ</w:t>
      </w:r>
      <w:r>
        <w:rPr>
          <w:rFonts w:ascii="Calibri" w:hAnsi="Calibri"/>
        </w:rPr>
        <w:t xml:space="preserve">ό με το σύνολο των επιχειρήσεων; Μη μου «αλλάζετε τα </w:t>
      </w:r>
      <w:r w:rsidRPr="003A6E18">
        <w:rPr>
          <w:rFonts w:ascii="Calibri" w:hAnsi="Calibri"/>
        </w:rPr>
        <w:t>γκολπόστ</w:t>
      </w:r>
      <w:r>
        <w:rPr>
          <w:rFonts w:ascii="Calibri" w:hAnsi="Calibri"/>
        </w:rPr>
        <w:t>»</w:t>
      </w:r>
      <w:r w:rsidRPr="003A6E18">
        <w:rPr>
          <w:rFonts w:ascii="Calibri" w:hAnsi="Calibri"/>
        </w:rPr>
        <w:t xml:space="preserve">. </w:t>
      </w:r>
    </w:p>
    <w:p w:rsidR="00C50F4E" w:rsidRDefault="00C50F4E" w:rsidP="00357281">
      <w:pPr>
        <w:spacing w:line="276" w:lineRule="auto"/>
        <w:ind w:firstLine="720"/>
        <w:rPr>
          <w:rFonts w:ascii="Calibri" w:hAnsi="Calibri"/>
        </w:rPr>
      </w:pPr>
      <w:r w:rsidRPr="003A6E18">
        <w:rPr>
          <w:rFonts w:ascii="Calibri" w:hAnsi="Calibri"/>
        </w:rPr>
        <w:t>Εγώ λέω</w:t>
      </w:r>
      <w:r>
        <w:rPr>
          <w:rFonts w:ascii="Calibri" w:hAnsi="Calibri"/>
        </w:rPr>
        <w:t xml:space="preserve"> ότι είπατε, ότι</w:t>
      </w:r>
      <w:r w:rsidRPr="003A6E18">
        <w:rPr>
          <w:rFonts w:ascii="Calibri" w:hAnsi="Calibri"/>
        </w:rPr>
        <w:t xml:space="preserve"> από τις επιχειρήσεις που </w:t>
      </w:r>
      <w:r>
        <w:rPr>
          <w:rFonts w:ascii="Calibri" w:hAnsi="Calibri"/>
        </w:rPr>
        <w:t xml:space="preserve">πήραν ΤΕΠΙΧ, ότι </w:t>
      </w:r>
      <w:r w:rsidRPr="003A6E18">
        <w:rPr>
          <w:rFonts w:ascii="Calibri" w:hAnsi="Calibri"/>
        </w:rPr>
        <w:t xml:space="preserve">τα δάνεια </w:t>
      </w:r>
      <w:r>
        <w:rPr>
          <w:rFonts w:ascii="Calibri" w:hAnsi="Calibri"/>
        </w:rPr>
        <w:t xml:space="preserve">πήγαν </w:t>
      </w:r>
      <w:r w:rsidRPr="003A6E18">
        <w:rPr>
          <w:rFonts w:ascii="Calibri" w:hAnsi="Calibri"/>
        </w:rPr>
        <w:t>στους μεγάλους. Καταρχήν μιλάμε για τα δάνεια που δόθηκαν</w:t>
      </w:r>
      <w:r>
        <w:rPr>
          <w:rFonts w:ascii="Calibri" w:hAnsi="Calibri"/>
        </w:rPr>
        <w:t xml:space="preserve"> και είπατε, ότι</w:t>
      </w:r>
      <w:r w:rsidRPr="003A6E18">
        <w:rPr>
          <w:rFonts w:ascii="Calibri" w:hAnsi="Calibri"/>
        </w:rPr>
        <w:t xml:space="preserve"> τα δάνεια που δόθηκαν</w:t>
      </w:r>
      <w:r w:rsidRPr="003A6E18">
        <w:t xml:space="preserve"> </w:t>
      </w:r>
      <w:r w:rsidRPr="003A6E18">
        <w:rPr>
          <w:rFonts w:ascii="Calibri" w:hAnsi="Calibri"/>
        </w:rPr>
        <w:t xml:space="preserve">πήγαν στους μεγάλους. </w:t>
      </w:r>
      <w:r>
        <w:rPr>
          <w:rFonts w:ascii="Calibri" w:hAnsi="Calibri"/>
        </w:rPr>
        <w:t>Σας αποδεικνύω και τ</w:t>
      </w:r>
      <w:r w:rsidRPr="003A6E18">
        <w:rPr>
          <w:rFonts w:ascii="Calibri" w:hAnsi="Calibri"/>
        </w:rPr>
        <w:t>ο καταθέτω στα πρακτικά</w:t>
      </w:r>
      <w:r>
        <w:rPr>
          <w:rFonts w:ascii="Calibri" w:hAnsi="Calibri"/>
        </w:rPr>
        <w:t>,</w:t>
      </w:r>
      <w:r w:rsidRPr="003A6E18">
        <w:rPr>
          <w:rFonts w:ascii="Calibri" w:hAnsi="Calibri"/>
        </w:rPr>
        <w:t xml:space="preserve"> ότι τα δάνεια που δόθηκαν</w:t>
      </w:r>
      <w:r>
        <w:rPr>
          <w:rFonts w:ascii="Calibri" w:hAnsi="Calibri"/>
        </w:rPr>
        <w:t>-</w:t>
      </w:r>
      <w:r w:rsidRPr="003A6E18">
        <w:rPr>
          <w:rFonts w:ascii="Calibri" w:hAnsi="Calibri"/>
        </w:rPr>
        <w:t xml:space="preserve"> οποία δόθηκαν</w:t>
      </w:r>
      <w:r>
        <w:rPr>
          <w:rFonts w:ascii="Calibri" w:hAnsi="Calibri"/>
        </w:rPr>
        <w:t>, θα πάω σε αυτή την ενότητα, είναι άλλη ενότητα, μην τα μπερδεύουμε-</w:t>
      </w:r>
      <w:r w:rsidRPr="003A6E18">
        <w:rPr>
          <w:rFonts w:ascii="Calibri" w:hAnsi="Calibri"/>
        </w:rPr>
        <w:t xml:space="preserve"> τα δάνεια που δόθηκαν</w:t>
      </w:r>
      <w:r>
        <w:rPr>
          <w:rFonts w:ascii="Calibri" w:hAnsi="Calibri"/>
        </w:rPr>
        <w:t xml:space="preserve"> είναι</w:t>
      </w:r>
      <w:r w:rsidRPr="003A6E18">
        <w:rPr>
          <w:rFonts w:ascii="Calibri" w:hAnsi="Calibri"/>
        </w:rPr>
        <w:t xml:space="preserve"> σε μικρομεσαίες επιχειρήσεις.</w:t>
      </w:r>
    </w:p>
    <w:p w:rsidR="00C50F4E" w:rsidRDefault="00C50F4E" w:rsidP="00357281">
      <w:pPr>
        <w:spacing w:line="276" w:lineRule="auto"/>
        <w:ind w:firstLine="720"/>
        <w:contextualSpacing/>
        <w:jc w:val="both"/>
        <w:rPr>
          <w:rFonts w:ascii="Calibri" w:hAnsi="Calibri"/>
          <w:i/>
        </w:rPr>
      </w:pPr>
      <w:r w:rsidRPr="003A6E18">
        <w:rPr>
          <w:rFonts w:ascii="Calibri" w:hAnsi="Calibri"/>
          <w:b/>
        </w:rPr>
        <w:t>ΧΑΡΑΛΑΜΠΟΣ (ΧΑΡΗΣ) ΜΑΜΟΥΛΑΚΗΣ (Εισηγητής της Μειοψηφίας</w:t>
      </w:r>
      <w:r>
        <w:rPr>
          <w:rFonts w:ascii="Calibri" w:hAnsi="Calibri"/>
        </w:rPr>
        <w:t>)</w:t>
      </w:r>
      <w:r w:rsidRPr="00D125CF">
        <w:rPr>
          <w:rFonts w:ascii="Calibri" w:hAnsi="Calibri"/>
        </w:rPr>
        <w:t>:</w:t>
      </w:r>
      <w:r>
        <w:rPr>
          <w:rFonts w:ascii="Calibri" w:hAnsi="Calibri"/>
        </w:rPr>
        <w:t xml:space="preserve"> </w:t>
      </w:r>
      <w:r w:rsidRPr="003A6E18">
        <w:rPr>
          <w:rFonts w:ascii="Calibri" w:hAnsi="Calibri"/>
          <w:i/>
        </w:rPr>
        <w:t>Ομιλεί εκτός μικροφώνου.</w:t>
      </w:r>
    </w:p>
    <w:p w:rsidR="00C50F4E" w:rsidRDefault="00C50F4E" w:rsidP="00357281">
      <w:pPr>
        <w:spacing w:line="276" w:lineRule="auto"/>
        <w:ind w:firstLine="720"/>
        <w:contextualSpacing/>
        <w:jc w:val="both"/>
        <w:rPr>
          <w:rFonts w:ascii="Calibri" w:hAnsi="Calibri"/>
        </w:rPr>
      </w:pPr>
      <w:r w:rsidRPr="003A6E18">
        <w:rPr>
          <w:rFonts w:ascii="Calibri" w:hAnsi="Calibri"/>
          <w:b/>
        </w:rPr>
        <w:t>ΧΡΗΣΤΟΣ ΣΤΑΪΚΟΥΡΑΣ (Υπουργός Οικονομικών):</w:t>
      </w:r>
      <w:r>
        <w:rPr>
          <w:rFonts w:ascii="Calibri" w:hAnsi="Calibri"/>
          <w:b/>
        </w:rPr>
        <w:t xml:space="preserve"> </w:t>
      </w:r>
      <w:r w:rsidRPr="003A6E18">
        <w:rPr>
          <w:rFonts w:ascii="Calibri" w:hAnsi="Calibri"/>
        </w:rPr>
        <w:t>Σε ότι αφορά τον κύκλο εργασιών</w:t>
      </w:r>
      <w:r>
        <w:rPr>
          <w:rFonts w:ascii="Calibri" w:hAnsi="Calibri"/>
        </w:rPr>
        <w:t>,</w:t>
      </w:r>
      <w:r w:rsidRPr="003A6E18">
        <w:rPr>
          <w:rFonts w:ascii="Calibri" w:hAnsi="Calibri"/>
        </w:rPr>
        <w:t xml:space="preserve"> μέχρι 2 εκατομμύρια</w:t>
      </w:r>
      <w:r>
        <w:rPr>
          <w:rFonts w:ascii="Calibri" w:hAnsi="Calibri"/>
        </w:rPr>
        <w:t xml:space="preserve"> έχει</w:t>
      </w:r>
      <w:r w:rsidRPr="003A6E18">
        <w:rPr>
          <w:rFonts w:ascii="Calibri" w:hAnsi="Calibri"/>
        </w:rPr>
        <w:t xml:space="preserve"> το 77</w:t>
      </w:r>
      <w:r>
        <w:rPr>
          <w:rFonts w:ascii="Calibri" w:hAnsi="Calibri"/>
        </w:rPr>
        <w:t>,</w:t>
      </w:r>
      <w:r w:rsidRPr="003A6E18">
        <w:rPr>
          <w:rFonts w:ascii="Calibri" w:hAnsi="Calibri"/>
        </w:rPr>
        <w:t>75%</w:t>
      </w:r>
      <w:r>
        <w:rPr>
          <w:rFonts w:ascii="Calibri" w:hAnsi="Calibri"/>
        </w:rPr>
        <w:t>, άρα</w:t>
      </w:r>
      <w:r w:rsidRPr="003A6E18">
        <w:rPr>
          <w:rFonts w:ascii="Calibri" w:hAnsi="Calibri"/>
        </w:rPr>
        <w:t xml:space="preserve"> στα δάνεια τα </w:t>
      </w:r>
      <w:r>
        <w:rPr>
          <w:rFonts w:ascii="Calibri" w:hAnsi="Calibri"/>
        </w:rPr>
        <w:t>οποία δόθηκαν με όλα τα σχήματα, ο</w:t>
      </w:r>
      <w:r w:rsidRPr="003A6E18">
        <w:rPr>
          <w:rFonts w:ascii="Calibri" w:hAnsi="Calibri"/>
        </w:rPr>
        <w:t xml:space="preserve">ι μικρομεσαίες επιχειρήσεις πήραν τη μερίδα του λέοντος. </w:t>
      </w:r>
    </w:p>
    <w:p w:rsidR="00C50F4E" w:rsidRDefault="00C50F4E" w:rsidP="00357281">
      <w:pPr>
        <w:spacing w:line="276" w:lineRule="auto"/>
        <w:ind w:firstLine="720"/>
        <w:contextualSpacing/>
        <w:jc w:val="both"/>
        <w:rPr>
          <w:rFonts w:ascii="Calibri" w:hAnsi="Calibri"/>
        </w:rPr>
      </w:pPr>
      <w:r w:rsidRPr="003A6E18">
        <w:rPr>
          <w:rFonts w:ascii="Calibri" w:hAnsi="Calibri"/>
        </w:rPr>
        <w:t xml:space="preserve">Είναι </w:t>
      </w:r>
      <w:r>
        <w:rPr>
          <w:rFonts w:ascii="Calibri" w:hAnsi="Calibri"/>
        </w:rPr>
        <w:t xml:space="preserve">και </w:t>
      </w:r>
      <w:r w:rsidRPr="003A6E18">
        <w:rPr>
          <w:rFonts w:ascii="Calibri" w:hAnsi="Calibri"/>
        </w:rPr>
        <w:t xml:space="preserve">ένα </w:t>
      </w:r>
      <w:r>
        <w:rPr>
          <w:rFonts w:ascii="Calibri" w:hAnsi="Calibri"/>
        </w:rPr>
        <w:t xml:space="preserve">τρίτο </w:t>
      </w:r>
      <w:r w:rsidRPr="003A6E18">
        <w:rPr>
          <w:rFonts w:ascii="Calibri" w:hAnsi="Calibri"/>
        </w:rPr>
        <w:t>ερώτημα. Φτάνουν αυτά ή θα πρέπει να ενισχυθούν ακόμα περισσότε</w:t>
      </w:r>
      <w:r>
        <w:rPr>
          <w:rFonts w:ascii="Calibri" w:hAnsi="Calibri"/>
        </w:rPr>
        <w:t>ρο οι μικρομεσαίες επιχειρήσεις;</w:t>
      </w:r>
      <w:r w:rsidRPr="003A6E18">
        <w:rPr>
          <w:rFonts w:ascii="Calibri" w:hAnsi="Calibri"/>
        </w:rPr>
        <w:t xml:space="preserve"> Εκεί θα συμφωνήσουμε</w:t>
      </w:r>
      <w:r>
        <w:rPr>
          <w:rFonts w:ascii="Calibri" w:hAnsi="Calibri"/>
        </w:rPr>
        <w:t>,</w:t>
      </w:r>
      <w:r w:rsidRPr="003A6E18">
        <w:rPr>
          <w:rFonts w:ascii="Calibri" w:hAnsi="Calibri"/>
        </w:rPr>
        <w:t xml:space="preserve"> ότι πρέπει να υπάρχει ακόμα μεγαλύτερη πιστωτική επέκταση προς </w:t>
      </w:r>
      <w:r>
        <w:rPr>
          <w:rFonts w:ascii="Calibri" w:hAnsi="Calibri"/>
        </w:rPr>
        <w:t xml:space="preserve">τις </w:t>
      </w:r>
      <w:r w:rsidRPr="003A6E18">
        <w:rPr>
          <w:rFonts w:ascii="Calibri" w:hAnsi="Calibri"/>
        </w:rPr>
        <w:t>μικρομεσαίες επιχειρήσεις και προς αυτήν την κατεύθυνση κινούμαστε συστηματικά</w:t>
      </w:r>
      <w:r>
        <w:rPr>
          <w:rFonts w:ascii="Calibri" w:hAnsi="Calibri"/>
        </w:rPr>
        <w:t xml:space="preserve"> και </w:t>
      </w:r>
      <w:r w:rsidRPr="003A6E18">
        <w:rPr>
          <w:rFonts w:ascii="Calibri" w:hAnsi="Calibri"/>
        </w:rPr>
        <w:t xml:space="preserve">μεθοδικά για να βοηθήσουμε ακόμα περισσότερο την </w:t>
      </w:r>
      <w:r>
        <w:rPr>
          <w:rFonts w:ascii="Calibri" w:hAnsi="Calibri"/>
        </w:rPr>
        <w:t>αιματοδότηση</w:t>
      </w:r>
      <w:r w:rsidRPr="003A6E18">
        <w:rPr>
          <w:rFonts w:ascii="Calibri" w:hAnsi="Calibri"/>
        </w:rPr>
        <w:t xml:space="preserve"> της πραγματικής οικονομίας. </w:t>
      </w:r>
    </w:p>
    <w:p w:rsidR="00C50F4E" w:rsidRDefault="00C50F4E" w:rsidP="00357281">
      <w:pPr>
        <w:spacing w:line="276" w:lineRule="auto"/>
        <w:ind w:firstLine="720"/>
        <w:contextualSpacing/>
        <w:jc w:val="both"/>
        <w:rPr>
          <w:rFonts w:ascii="Calibri" w:hAnsi="Calibri"/>
          <w:i/>
        </w:rPr>
      </w:pPr>
      <w:r w:rsidRPr="003A6E18">
        <w:rPr>
          <w:rFonts w:ascii="Calibri" w:hAnsi="Calibri"/>
          <w:b/>
        </w:rPr>
        <w:t>ΧΑΡΑΛΑΜΠΟΣ (ΧΑΡΗΣ) ΜΑΜΟΥΛΑΚΗΣ (Εισηγητής της Μειοψηφίας</w:t>
      </w:r>
      <w:r>
        <w:rPr>
          <w:rFonts w:ascii="Calibri" w:hAnsi="Calibri"/>
        </w:rPr>
        <w:t>)</w:t>
      </w:r>
      <w:r w:rsidRPr="00D125CF">
        <w:rPr>
          <w:rFonts w:ascii="Calibri" w:hAnsi="Calibri"/>
        </w:rPr>
        <w:t>:</w:t>
      </w:r>
      <w:r>
        <w:rPr>
          <w:rFonts w:ascii="Calibri" w:hAnsi="Calibri"/>
        </w:rPr>
        <w:t xml:space="preserve"> </w:t>
      </w:r>
      <w:r w:rsidRPr="003A6E18">
        <w:rPr>
          <w:rFonts w:ascii="Calibri" w:hAnsi="Calibri"/>
          <w:i/>
        </w:rPr>
        <w:t>Ομιλεί εκτός μικροφώνου.</w:t>
      </w:r>
    </w:p>
    <w:p w:rsidR="00C50F4E" w:rsidRDefault="00C50F4E" w:rsidP="00357281">
      <w:pPr>
        <w:spacing w:line="276" w:lineRule="auto"/>
        <w:ind w:firstLine="720"/>
        <w:contextualSpacing/>
        <w:jc w:val="both"/>
        <w:rPr>
          <w:rFonts w:ascii="Calibri" w:hAnsi="Calibri"/>
        </w:rPr>
      </w:pPr>
      <w:r w:rsidRPr="003A6E18">
        <w:rPr>
          <w:rFonts w:ascii="Calibri" w:hAnsi="Calibri"/>
          <w:b/>
        </w:rPr>
        <w:t>ΧΡΗΣΤΟΣ ΣΤΑΪΚΟΥΡΑΣ (Υπουργός Οικονομικών):</w:t>
      </w:r>
      <w:r w:rsidRPr="003A6E18">
        <w:rPr>
          <w:rFonts w:ascii="Calibri" w:hAnsi="Calibri"/>
        </w:rPr>
        <w:t xml:space="preserve"> </w:t>
      </w:r>
      <w:r>
        <w:rPr>
          <w:rFonts w:ascii="Calibri" w:hAnsi="Calibri"/>
        </w:rPr>
        <w:t>Επαναλαμβάνω, σ</w:t>
      </w:r>
      <w:r w:rsidRPr="003A6E18">
        <w:rPr>
          <w:rFonts w:ascii="Calibri" w:hAnsi="Calibri"/>
        </w:rPr>
        <w:t>τοιχεία έχω δώσει πολλές φορές στη Βουλή και έχω τοποθετηθεί με ευκρίνεια και εντός και εκτός Κοινοβουλίου. Υπάρχουν σημεία βελτίωσης</w:t>
      </w:r>
      <w:r>
        <w:rPr>
          <w:rFonts w:ascii="Calibri" w:hAnsi="Calibri"/>
        </w:rPr>
        <w:t>, γ</w:t>
      </w:r>
      <w:r w:rsidRPr="003A6E18">
        <w:rPr>
          <w:rFonts w:ascii="Calibri" w:hAnsi="Calibri"/>
        </w:rPr>
        <w:t xml:space="preserve">ια παράδειγμα τα τελευταία στοιχεία της Τραπέζης της Ελλάδος δείχνουν μια μεγαλύτερη πιστωτική επέκταση προς μικρομεσαίες </w:t>
      </w:r>
      <w:r>
        <w:rPr>
          <w:rFonts w:ascii="Calibri" w:hAnsi="Calibri"/>
        </w:rPr>
        <w:t xml:space="preserve">επιχειρήσεις </w:t>
      </w:r>
      <w:r w:rsidRPr="003A6E18">
        <w:rPr>
          <w:rFonts w:ascii="Calibri" w:hAnsi="Calibri"/>
        </w:rPr>
        <w:t xml:space="preserve">το </w:t>
      </w:r>
      <w:r>
        <w:rPr>
          <w:rFonts w:ascii="Calibri" w:hAnsi="Calibri"/>
        </w:rPr>
        <w:t>20</w:t>
      </w:r>
      <w:r w:rsidRPr="003A6E18">
        <w:rPr>
          <w:rFonts w:ascii="Calibri" w:hAnsi="Calibri"/>
        </w:rPr>
        <w:t>21</w:t>
      </w:r>
      <w:r>
        <w:rPr>
          <w:rFonts w:ascii="Calibri" w:hAnsi="Calibri"/>
        </w:rPr>
        <w:t>,</w:t>
      </w:r>
      <w:r w:rsidRPr="003A6E18">
        <w:rPr>
          <w:rFonts w:ascii="Calibri" w:hAnsi="Calibri"/>
        </w:rPr>
        <w:t xml:space="preserve"> πέρα και πάνω από </w:t>
      </w:r>
      <w:r>
        <w:rPr>
          <w:rFonts w:ascii="Calibri" w:hAnsi="Calibri"/>
        </w:rPr>
        <w:t xml:space="preserve">ΤΕΠΙΧ και </w:t>
      </w:r>
      <w:r w:rsidRPr="00A273BC">
        <w:rPr>
          <w:rFonts w:ascii="Calibri" w:hAnsi="Calibri"/>
        </w:rPr>
        <w:t>Εγγυοδοτικά</w:t>
      </w:r>
      <w:r>
        <w:rPr>
          <w:rFonts w:ascii="Calibri" w:hAnsi="Calibri"/>
        </w:rPr>
        <w:t xml:space="preserve">, </w:t>
      </w:r>
      <w:r w:rsidRPr="003A6E18">
        <w:rPr>
          <w:rFonts w:ascii="Calibri" w:hAnsi="Calibri"/>
        </w:rPr>
        <w:t xml:space="preserve">αλλά δεν είμαστε ακόμα εκεί που πρέπει και το τραπεζικό σύστημα έχει μια μοναδική ευκαιρία να αξιοποιήσει </w:t>
      </w:r>
      <w:r w:rsidRPr="003A6E18">
        <w:rPr>
          <w:rFonts w:ascii="Calibri" w:hAnsi="Calibri"/>
        </w:rPr>
        <w:lastRenderedPageBreak/>
        <w:t>πλήρως τα δάνεια του Ταμείου Ανάκαμψης</w:t>
      </w:r>
      <w:r>
        <w:rPr>
          <w:rFonts w:ascii="Calibri" w:hAnsi="Calibri"/>
        </w:rPr>
        <w:t>-</w:t>
      </w:r>
      <w:r w:rsidRPr="003A6E18">
        <w:rPr>
          <w:rFonts w:ascii="Calibri" w:hAnsi="Calibri"/>
        </w:rPr>
        <w:t xml:space="preserve"> 12,7 δισεκατομμύρια ευρώ</w:t>
      </w:r>
      <w:r>
        <w:rPr>
          <w:rFonts w:ascii="Calibri" w:hAnsi="Calibri"/>
        </w:rPr>
        <w:t>-</w:t>
      </w:r>
      <w:r w:rsidRPr="003A6E18">
        <w:rPr>
          <w:rFonts w:ascii="Calibri" w:hAnsi="Calibri"/>
        </w:rPr>
        <w:t xml:space="preserve"> που πρέπει να διο</w:t>
      </w:r>
      <w:r>
        <w:rPr>
          <w:rFonts w:ascii="Calibri" w:hAnsi="Calibri"/>
        </w:rPr>
        <w:t>χετευτούν και αυτά κατά κόρον στις</w:t>
      </w:r>
      <w:r w:rsidRPr="003A6E18">
        <w:rPr>
          <w:rFonts w:ascii="Calibri" w:hAnsi="Calibri"/>
        </w:rPr>
        <w:t xml:space="preserve"> μικρομεσαίες επιχειρήσεις. Αυτή είναι η </w:t>
      </w:r>
      <w:r>
        <w:rPr>
          <w:rFonts w:ascii="Calibri" w:hAnsi="Calibri"/>
        </w:rPr>
        <w:t>πρώτη ενότητα.</w:t>
      </w:r>
    </w:p>
    <w:p w:rsidR="00C50F4E" w:rsidRDefault="00C50F4E" w:rsidP="00357281">
      <w:pPr>
        <w:spacing w:line="276" w:lineRule="auto"/>
        <w:ind w:firstLine="720"/>
        <w:contextualSpacing/>
        <w:jc w:val="both"/>
        <w:rPr>
          <w:rFonts w:ascii="Calibri" w:hAnsi="Calibri"/>
        </w:rPr>
      </w:pPr>
      <w:r>
        <w:rPr>
          <w:rFonts w:ascii="Calibri" w:hAnsi="Calibri"/>
        </w:rPr>
        <w:t>Για τη</w:t>
      </w:r>
      <w:r w:rsidRPr="003A6E18">
        <w:rPr>
          <w:rFonts w:ascii="Calibri" w:hAnsi="Calibri"/>
        </w:rPr>
        <w:t xml:space="preserve"> δεύτερη ενότητα</w:t>
      </w:r>
      <w:r>
        <w:rPr>
          <w:rFonts w:ascii="Calibri" w:hAnsi="Calibri"/>
        </w:rPr>
        <w:t>- πάω στα μεγάλα- ο</w:t>
      </w:r>
      <w:r w:rsidRPr="003A6E18">
        <w:rPr>
          <w:rFonts w:ascii="Calibri" w:hAnsi="Calibri"/>
        </w:rPr>
        <w:t>φεί</w:t>
      </w:r>
      <w:r>
        <w:rPr>
          <w:rFonts w:ascii="Calibri" w:hAnsi="Calibri"/>
        </w:rPr>
        <w:t>λω να ομολογήσω ότι με μπερδέψατε</w:t>
      </w:r>
      <w:r w:rsidRPr="003A6E18">
        <w:rPr>
          <w:rFonts w:ascii="Calibri" w:hAnsi="Calibri"/>
        </w:rPr>
        <w:t xml:space="preserve"> λίγο. Είπατε σωστά</w:t>
      </w:r>
      <w:r>
        <w:rPr>
          <w:rFonts w:ascii="Calibri" w:hAnsi="Calibri"/>
        </w:rPr>
        <w:t>,</w:t>
      </w:r>
      <w:r w:rsidRPr="003A6E18">
        <w:rPr>
          <w:rFonts w:ascii="Calibri" w:hAnsi="Calibri"/>
        </w:rPr>
        <w:t xml:space="preserve"> ότι το θέμα δεν είναι μόνο η νομοθέτηση</w:t>
      </w:r>
      <w:r>
        <w:rPr>
          <w:rFonts w:ascii="Calibri" w:hAnsi="Calibri"/>
        </w:rPr>
        <w:t>,</w:t>
      </w:r>
      <w:r w:rsidRPr="003A6E18">
        <w:rPr>
          <w:rFonts w:ascii="Calibri" w:hAnsi="Calibri"/>
        </w:rPr>
        <w:t xml:space="preserve"> είναι η υλοποίηση του νόμου και συμφωνείτε στη νομοθέτηση</w:t>
      </w:r>
      <w:r>
        <w:rPr>
          <w:rFonts w:ascii="Calibri" w:hAnsi="Calibri"/>
        </w:rPr>
        <w:t>,</w:t>
      </w:r>
      <w:r w:rsidRPr="003A6E18">
        <w:rPr>
          <w:rFonts w:ascii="Calibri" w:hAnsi="Calibri"/>
        </w:rPr>
        <w:t xml:space="preserve"> αλλά θα πρέπει </w:t>
      </w:r>
      <w:r>
        <w:rPr>
          <w:rFonts w:ascii="Calibri" w:hAnsi="Calibri"/>
        </w:rPr>
        <w:t>να αξιολογηθούμε</w:t>
      </w:r>
      <w:r w:rsidRPr="003A6E18">
        <w:rPr>
          <w:rFonts w:ascii="Calibri" w:hAnsi="Calibri"/>
        </w:rPr>
        <w:t xml:space="preserve"> αυστηρά</w:t>
      </w:r>
      <w:r>
        <w:rPr>
          <w:rFonts w:ascii="Calibri" w:hAnsi="Calibri"/>
        </w:rPr>
        <w:t>-</w:t>
      </w:r>
      <w:r w:rsidRPr="003A6E18">
        <w:rPr>
          <w:rFonts w:ascii="Calibri" w:hAnsi="Calibri"/>
        </w:rPr>
        <w:t xml:space="preserve"> σωστά</w:t>
      </w:r>
      <w:r>
        <w:rPr>
          <w:rFonts w:ascii="Calibri" w:hAnsi="Calibri"/>
        </w:rPr>
        <w:t>-</w:t>
      </w:r>
      <w:r w:rsidRPr="003A6E18">
        <w:rPr>
          <w:rFonts w:ascii="Calibri" w:hAnsi="Calibri"/>
        </w:rPr>
        <w:t xml:space="preserve"> στην υλοποίηση του νόμου. </w:t>
      </w:r>
      <w:r>
        <w:rPr>
          <w:rFonts w:ascii="Calibri" w:hAnsi="Calibri"/>
        </w:rPr>
        <w:t>Αν δεν με απατά η μνήμη μου, ε</w:t>
      </w:r>
      <w:r w:rsidRPr="003A6E18">
        <w:rPr>
          <w:rFonts w:ascii="Calibri" w:hAnsi="Calibri"/>
        </w:rPr>
        <w:t>γώ δέχτηκα πρόταση δυσπιστίας για αυτό το νόμο και τώρα</w:t>
      </w:r>
      <w:r>
        <w:rPr>
          <w:rFonts w:ascii="Calibri" w:hAnsi="Calibri"/>
        </w:rPr>
        <w:t xml:space="preserve"> σήμερα</w:t>
      </w:r>
      <w:r w:rsidRPr="003A6E18">
        <w:rPr>
          <w:rFonts w:ascii="Calibri" w:hAnsi="Calibri"/>
        </w:rPr>
        <w:t xml:space="preserve"> λέτε</w:t>
      </w:r>
      <w:r>
        <w:rPr>
          <w:rFonts w:ascii="Calibri" w:hAnsi="Calibri"/>
        </w:rPr>
        <w:t>,</w:t>
      </w:r>
      <w:r w:rsidRPr="003A6E18">
        <w:rPr>
          <w:rFonts w:ascii="Calibri" w:hAnsi="Calibri"/>
        </w:rPr>
        <w:t xml:space="preserve"> ότι συμφωνείτε με τον νόμο</w:t>
      </w:r>
      <w:r>
        <w:rPr>
          <w:rFonts w:ascii="Calibri" w:hAnsi="Calibri"/>
        </w:rPr>
        <w:t>.</w:t>
      </w:r>
      <w:r w:rsidRPr="003A6E18">
        <w:rPr>
          <w:rFonts w:ascii="Calibri" w:hAnsi="Calibri"/>
        </w:rPr>
        <w:t xml:space="preserve"> Αυτό είναι μια σημαντική πρόοδος</w:t>
      </w:r>
      <w:r>
        <w:rPr>
          <w:rFonts w:ascii="Calibri" w:hAnsi="Calibri"/>
        </w:rPr>
        <w:t xml:space="preserve"> και</w:t>
      </w:r>
      <w:r w:rsidRPr="003A6E18">
        <w:rPr>
          <w:rFonts w:ascii="Calibri" w:hAnsi="Calibri"/>
        </w:rPr>
        <w:t xml:space="preserve"> υπάρχει στα </w:t>
      </w:r>
      <w:r>
        <w:rPr>
          <w:rFonts w:ascii="Calibri" w:hAnsi="Calibri"/>
        </w:rPr>
        <w:t>πρακτικά</w:t>
      </w:r>
      <w:r w:rsidRPr="003A6E18">
        <w:rPr>
          <w:rFonts w:ascii="Calibri" w:hAnsi="Calibri"/>
        </w:rPr>
        <w:t xml:space="preserve"> κ</w:t>
      </w:r>
      <w:r>
        <w:rPr>
          <w:rFonts w:ascii="Calibri" w:hAnsi="Calibri"/>
        </w:rPr>
        <w:t>αι το σημείωσα</w:t>
      </w:r>
      <w:r w:rsidRPr="003A6E18">
        <w:rPr>
          <w:rFonts w:ascii="Calibri" w:hAnsi="Calibri"/>
        </w:rPr>
        <w:t xml:space="preserve"> γιατί μου έκανε τρομερή εντύπωση. Είπατε ακριβώς αυτό</w:t>
      </w:r>
      <w:r>
        <w:rPr>
          <w:rFonts w:ascii="Calibri" w:hAnsi="Calibri"/>
        </w:rPr>
        <w:t xml:space="preserve"> και</w:t>
      </w:r>
      <w:r w:rsidRPr="003A6E18">
        <w:rPr>
          <w:rFonts w:ascii="Calibri" w:hAnsi="Calibri"/>
        </w:rPr>
        <w:t xml:space="preserve"> ο συνάδελφός σας μπορεί να το επιβεβαιώσει</w:t>
      </w:r>
      <w:r>
        <w:rPr>
          <w:rFonts w:ascii="Calibri" w:hAnsi="Calibri"/>
        </w:rPr>
        <w:t>, είπατε</w:t>
      </w:r>
      <w:r w:rsidRPr="003A6E18">
        <w:rPr>
          <w:rFonts w:ascii="Calibri" w:hAnsi="Calibri"/>
        </w:rPr>
        <w:t xml:space="preserve"> ότι συμφωνείτε με τον νόμο</w:t>
      </w:r>
      <w:r>
        <w:rPr>
          <w:rFonts w:ascii="Calibri" w:hAnsi="Calibri"/>
        </w:rPr>
        <w:t xml:space="preserve">- </w:t>
      </w:r>
      <w:r w:rsidRPr="003A6E18">
        <w:rPr>
          <w:rFonts w:ascii="Calibri" w:hAnsi="Calibri"/>
        </w:rPr>
        <w:t>θα το δείτε στα πρακτικά</w:t>
      </w:r>
      <w:r>
        <w:rPr>
          <w:rFonts w:ascii="Calibri" w:hAnsi="Calibri"/>
        </w:rPr>
        <w:t>-</w:t>
      </w:r>
      <w:r w:rsidRPr="003A6E18">
        <w:rPr>
          <w:rFonts w:ascii="Calibri" w:hAnsi="Calibri"/>
        </w:rPr>
        <w:t xml:space="preserve"> εσείς </w:t>
      </w:r>
      <w:r>
        <w:rPr>
          <w:rFonts w:ascii="Calibri" w:hAnsi="Calibri"/>
        </w:rPr>
        <w:t xml:space="preserve">που </w:t>
      </w:r>
      <w:r w:rsidRPr="003A6E18">
        <w:rPr>
          <w:rFonts w:ascii="Calibri" w:hAnsi="Calibri"/>
        </w:rPr>
        <w:t>κάνατε πρόταση μομφής για αυτό το νόμο και σήμερα λέτε</w:t>
      </w:r>
      <w:r>
        <w:rPr>
          <w:rFonts w:ascii="Calibri" w:hAnsi="Calibri"/>
        </w:rPr>
        <w:t>,</w:t>
      </w:r>
      <w:r w:rsidRPr="003A6E18">
        <w:rPr>
          <w:rFonts w:ascii="Calibri" w:hAnsi="Calibri"/>
        </w:rPr>
        <w:t xml:space="preserve"> </w:t>
      </w:r>
      <w:r>
        <w:rPr>
          <w:rFonts w:ascii="Calibri" w:hAnsi="Calibri"/>
        </w:rPr>
        <w:t>«</w:t>
      </w:r>
      <w:r w:rsidRPr="003A6E18">
        <w:rPr>
          <w:rFonts w:ascii="Calibri" w:hAnsi="Calibri"/>
        </w:rPr>
        <w:t>θα δούμε την υλοποίηση</w:t>
      </w:r>
      <w:r>
        <w:rPr>
          <w:rFonts w:ascii="Calibri" w:hAnsi="Calibri"/>
        </w:rPr>
        <w:t>,</w:t>
      </w:r>
      <w:r w:rsidRPr="003A6E18">
        <w:rPr>
          <w:rFonts w:ascii="Calibri" w:hAnsi="Calibri"/>
        </w:rPr>
        <w:t xml:space="preserve"> γιατί συμφωνούμε με το νόμο</w:t>
      </w:r>
      <w:r>
        <w:rPr>
          <w:rFonts w:ascii="Calibri" w:hAnsi="Calibri"/>
        </w:rPr>
        <w:t>»</w:t>
      </w:r>
      <w:r w:rsidRPr="003A6E18">
        <w:rPr>
          <w:rFonts w:ascii="Calibri" w:hAnsi="Calibri"/>
        </w:rPr>
        <w:t xml:space="preserve"> αυτό είπατε. Πάντως είναι μια σημαντική πρόοδος.</w:t>
      </w:r>
    </w:p>
    <w:p w:rsidR="00C50F4E" w:rsidRDefault="00C50F4E" w:rsidP="00357281">
      <w:pPr>
        <w:spacing w:line="276" w:lineRule="auto"/>
        <w:ind w:firstLine="720"/>
        <w:contextualSpacing/>
        <w:jc w:val="both"/>
        <w:rPr>
          <w:rFonts w:ascii="Calibri" w:hAnsi="Calibri"/>
          <w:i/>
        </w:rPr>
      </w:pPr>
      <w:r w:rsidRPr="003A6E18">
        <w:rPr>
          <w:rFonts w:ascii="Calibri" w:hAnsi="Calibri"/>
          <w:b/>
        </w:rPr>
        <w:t>ΧΑΡΑΛΑΜΠΟΣ (ΧΑΡΗΣ) ΜΑΜΟΥΛΑΚΗΣ (Εισηγητής της Μειοψηφίας</w:t>
      </w:r>
      <w:r>
        <w:rPr>
          <w:rFonts w:ascii="Calibri" w:hAnsi="Calibri"/>
        </w:rPr>
        <w:t>)</w:t>
      </w:r>
      <w:r w:rsidRPr="00D125CF">
        <w:rPr>
          <w:rFonts w:ascii="Calibri" w:hAnsi="Calibri"/>
        </w:rPr>
        <w:t>:</w:t>
      </w:r>
      <w:r>
        <w:rPr>
          <w:rFonts w:ascii="Calibri" w:hAnsi="Calibri"/>
        </w:rPr>
        <w:t xml:space="preserve"> </w:t>
      </w:r>
      <w:r w:rsidRPr="003A6E18">
        <w:rPr>
          <w:rFonts w:ascii="Calibri" w:hAnsi="Calibri"/>
          <w:i/>
        </w:rPr>
        <w:t>Ομιλεί εκτός μικροφώνου.</w:t>
      </w:r>
    </w:p>
    <w:p w:rsidR="00C50F4E" w:rsidRPr="003A6E18" w:rsidRDefault="00C50F4E" w:rsidP="00357281">
      <w:pPr>
        <w:spacing w:line="276" w:lineRule="auto"/>
        <w:ind w:firstLine="720"/>
        <w:jc w:val="both"/>
        <w:rPr>
          <w:rFonts w:ascii="Calibri" w:hAnsi="Calibri"/>
        </w:rPr>
      </w:pPr>
    </w:p>
    <w:p w:rsidR="00C50F4E" w:rsidRPr="0074490A" w:rsidRDefault="00C50F4E" w:rsidP="00357281">
      <w:pPr>
        <w:spacing w:line="276" w:lineRule="auto"/>
        <w:ind w:firstLine="720"/>
        <w:jc w:val="both"/>
        <w:rPr>
          <w:rFonts w:ascii="Calibri" w:hAnsi="Calibri"/>
        </w:rPr>
      </w:pPr>
    </w:p>
    <w:p w:rsidR="00C50F4E" w:rsidRPr="0074490A" w:rsidRDefault="00C50F4E" w:rsidP="00357281">
      <w:pPr>
        <w:spacing w:line="276" w:lineRule="auto"/>
        <w:ind w:firstLine="720"/>
        <w:jc w:val="both"/>
        <w:rPr>
          <w:rFonts w:ascii="Calibri" w:hAnsi="Calibri"/>
        </w:rPr>
      </w:pPr>
    </w:p>
    <w:p w:rsidR="00C50F4E" w:rsidRDefault="00C50F4E"/>
    <w:p w:rsidR="00C50F4E" w:rsidRDefault="00E061B3" w:rsidP="00357281">
      <w:pPr>
        <w:spacing w:line="276" w:lineRule="auto"/>
        <w:ind w:firstLine="720"/>
        <w:jc w:val="both"/>
        <w:rPr>
          <w:rFonts w:ascii="Calibri" w:hAnsi="Calibri"/>
        </w:rPr>
      </w:pPr>
      <w:r>
        <w:rPr>
          <w:rFonts w:ascii="Calibri" w:hAnsi="Calibri"/>
          <w:b/>
        </w:rPr>
        <w:t>ΧΡΗΣΤΟΣ</w:t>
      </w:r>
      <w:r w:rsidR="00C50F4E" w:rsidRPr="006A6BE0">
        <w:rPr>
          <w:rFonts w:ascii="Calibri" w:hAnsi="Calibri"/>
          <w:b/>
        </w:rPr>
        <w:t xml:space="preserve"> ΣΤΑΪΚΟΥΡΑ</w:t>
      </w:r>
      <w:r>
        <w:rPr>
          <w:rFonts w:ascii="Calibri" w:hAnsi="Calibri"/>
          <w:b/>
        </w:rPr>
        <w:t>Σ</w:t>
      </w:r>
      <w:r w:rsidR="00C50F4E">
        <w:rPr>
          <w:rFonts w:ascii="Calibri" w:hAnsi="Calibri"/>
          <w:b/>
        </w:rPr>
        <w:t xml:space="preserve"> (</w:t>
      </w:r>
      <w:r w:rsidR="00C50F4E" w:rsidRPr="006A6BE0">
        <w:rPr>
          <w:rFonts w:ascii="Calibri" w:hAnsi="Calibri"/>
          <w:b/>
        </w:rPr>
        <w:t>Υπουργ</w:t>
      </w:r>
      <w:r w:rsidR="00C50F4E">
        <w:rPr>
          <w:rFonts w:ascii="Calibri" w:hAnsi="Calibri"/>
          <w:b/>
        </w:rPr>
        <w:t>ός</w:t>
      </w:r>
      <w:r w:rsidR="00C50F4E">
        <w:rPr>
          <w:rFonts w:ascii="Calibri" w:hAnsi="Calibri"/>
        </w:rPr>
        <w:t xml:space="preserve"> </w:t>
      </w:r>
      <w:r w:rsidR="00C50F4E" w:rsidRPr="00654C2D">
        <w:rPr>
          <w:rFonts w:ascii="Calibri" w:hAnsi="Calibri"/>
          <w:b/>
        </w:rPr>
        <w:t>Οικονομικών)</w:t>
      </w:r>
      <w:r w:rsidR="00C50F4E">
        <w:rPr>
          <w:rFonts w:ascii="Calibri" w:hAnsi="Calibri"/>
          <w:b/>
        </w:rPr>
        <w:t xml:space="preserve">: </w:t>
      </w:r>
      <w:r w:rsidR="00C50F4E">
        <w:rPr>
          <w:rFonts w:ascii="Calibri" w:hAnsi="Calibri"/>
        </w:rPr>
        <w:t xml:space="preserve">Πάμε, όμως, στο θέμα, </w:t>
      </w:r>
      <w:r w:rsidR="00C50F4E" w:rsidRPr="006A6BE0">
        <w:rPr>
          <w:rFonts w:ascii="Calibri" w:hAnsi="Calibri"/>
        </w:rPr>
        <w:t>το οποίο αναδείξα</w:t>
      </w:r>
      <w:r w:rsidR="00C50F4E">
        <w:rPr>
          <w:rFonts w:ascii="Calibri" w:hAnsi="Calibri"/>
        </w:rPr>
        <w:t>τ</w:t>
      </w:r>
      <w:r w:rsidR="00C50F4E" w:rsidRPr="006A6BE0">
        <w:rPr>
          <w:rFonts w:ascii="Calibri" w:hAnsi="Calibri"/>
        </w:rPr>
        <w:t>ε</w:t>
      </w:r>
      <w:r w:rsidR="00C50F4E">
        <w:rPr>
          <w:rFonts w:ascii="Calibri" w:hAnsi="Calibri"/>
        </w:rPr>
        <w:t>. Γ</w:t>
      </w:r>
      <w:r w:rsidR="00C50F4E" w:rsidRPr="006A6BE0">
        <w:rPr>
          <w:rFonts w:ascii="Calibri" w:hAnsi="Calibri"/>
        </w:rPr>
        <w:t>ιατί δεν μένω στους τύπους</w:t>
      </w:r>
      <w:r w:rsidR="00C50F4E">
        <w:rPr>
          <w:rFonts w:ascii="Calibri" w:hAnsi="Calibri"/>
        </w:rPr>
        <w:t>. Π</w:t>
      </w:r>
      <w:r w:rsidR="00C50F4E" w:rsidRPr="006A6BE0">
        <w:rPr>
          <w:rFonts w:ascii="Calibri" w:hAnsi="Calibri"/>
        </w:rPr>
        <w:t>ροφανώς</w:t>
      </w:r>
      <w:r w:rsidR="00C50F4E">
        <w:rPr>
          <w:rFonts w:ascii="Calibri" w:hAnsi="Calibri"/>
        </w:rPr>
        <w:t>,</w:t>
      </w:r>
      <w:r w:rsidR="00C50F4E" w:rsidRPr="006A6BE0">
        <w:rPr>
          <w:rFonts w:ascii="Calibri" w:hAnsi="Calibri"/>
        </w:rPr>
        <w:t xml:space="preserve"> στον προφορικό λόγο μπορεί να υπάρχουν και ατυχείς αναφορές </w:t>
      </w:r>
      <w:r w:rsidR="00C50F4E">
        <w:rPr>
          <w:rFonts w:ascii="Calibri" w:hAnsi="Calibri"/>
        </w:rPr>
        <w:t xml:space="preserve">ή να </w:t>
      </w:r>
      <w:r w:rsidR="00C50F4E" w:rsidRPr="006A6BE0">
        <w:rPr>
          <w:rFonts w:ascii="Calibri" w:hAnsi="Calibri"/>
        </w:rPr>
        <w:t>υπονοούσ</w:t>
      </w:r>
      <w:r w:rsidR="00C50F4E">
        <w:rPr>
          <w:rFonts w:ascii="Calibri" w:hAnsi="Calibri"/>
        </w:rPr>
        <w:t>ατε</w:t>
      </w:r>
      <w:r w:rsidR="00C50F4E" w:rsidRPr="006A6BE0">
        <w:rPr>
          <w:rFonts w:ascii="Calibri" w:hAnsi="Calibri"/>
        </w:rPr>
        <w:t xml:space="preserve"> κάτι άλλο</w:t>
      </w:r>
      <w:r w:rsidR="00C50F4E">
        <w:rPr>
          <w:rFonts w:ascii="Calibri" w:hAnsi="Calibri"/>
        </w:rPr>
        <w:t>.</w:t>
      </w:r>
      <w:r w:rsidR="00C50F4E" w:rsidRPr="006A6BE0">
        <w:rPr>
          <w:rFonts w:ascii="Calibri" w:hAnsi="Calibri"/>
        </w:rPr>
        <w:t xml:space="preserve"> </w:t>
      </w:r>
    </w:p>
    <w:p w:rsidR="00C50F4E" w:rsidRDefault="00C50F4E" w:rsidP="00357281">
      <w:pPr>
        <w:spacing w:line="276" w:lineRule="auto"/>
        <w:ind w:firstLine="720"/>
        <w:jc w:val="both"/>
        <w:rPr>
          <w:rFonts w:ascii="Calibri" w:hAnsi="Calibri"/>
        </w:rPr>
      </w:pPr>
      <w:r w:rsidRPr="006A6BE0">
        <w:rPr>
          <w:rFonts w:ascii="Calibri" w:hAnsi="Calibri"/>
        </w:rPr>
        <w:t>Σε κάθε περίπτωση</w:t>
      </w:r>
      <w:r>
        <w:rPr>
          <w:rFonts w:ascii="Calibri" w:hAnsi="Calibri"/>
        </w:rPr>
        <w:t>,</w:t>
      </w:r>
      <w:r w:rsidRPr="006A6BE0">
        <w:rPr>
          <w:rFonts w:ascii="Calibri" w:hAnsi="Calibri"/>
        </w:rPr>
        <w:t xml:space="preserve"> η ουσία είναι π</w:t>
      </w:r>
      <w:r>
        <w:rPr>
          <w:rFonts w:ascii="Calibri" w:hAnsi="Calibri"/>
        </w:rPr>
        <w:t>ο</w:t>
      </w:r>
      <w:r w:rsidRPr="006A6BE0">
        <w:rPr>
          <w:rFonts w:ascii="Calibri" w:hAnsi="Calibri"/>
        </w:rPr>
        <w:t>ια</w:t>
      </w:r>
      <w:r>
        <w:rPr>
          <w:rFonts w:ascii="Calibri" w:hAnsi="Calibri"/>
        </w:rPr>
        <w:t>: Σ</w:t>
      </w:r>
      <w:r w:rsidRPr="006A6BE0">
        <w:rPr>
          <w:rFonts w:ascii="Calibri" w:hAnsi="Calibri"/>
        </w:rPr>
        <w:t>το θέμα της υλοποίησης του νόμου</w:t>
      </w:r>
      <w:r>
        <w:rPr>
          <w:rFonts w:ascii="Calibri" w:hAnsi="Calibri"/>
        </w:rPr>
        <w:t>, α</w:t>
      </w:r>
      <w:r w:rsidRPr="006A6BE0">
        <w:rPr>
          <w:rFonts w:ascii="Calibri" w:hAnsi="Calibri"/>
        </w:rPr>
        <w:t>υτή</w:t>
      </w:r>
      <w:r>
        <w:rPr>
          <w:rFonts w:ascii="Calibri" w:hAnsi="Calibri"/>
        </w:rPr>
        <w:t>ν</w:t>
      </w:r>
      <w:r w:rsidRPr="006A6BE0">
        <w:rPr>
          <w:rFonts w:ascii="Calibri" w:hAnsi="Calibri"/>
        </w:rPr>
        <w:t xml:space="preserve"> τη στιγμή</w:t>
      </w:r>
      <w:r>
        <w:rPr>
          <w:rFonts w:ascii="Calibri" w:hAnsi="Calibri"/>
        </w:rPr>
        <w:t>,</w:t>
      </w:r>
      <w:r w:rsidRPr="006A6BE0">
        <w:rPr>
          <w:rFonts w:ascii="Calibri" w:hAnsi="Calibri"/>
        </w:rPr>
        <w:t xml:space="preserve"> υπάρχει μια ικανοποιητική πορεία</w:t>
      </w:r>
      <w:r>
        <w:rPr>
          <w:rFonts w:ascii="Calibri" w:hAnsi="Calibri"/>
        </w:rPr>
        <w:t>.</w:t>
      </w:r>
      <w:r w:rsidRPr="006A6BE0">
        <w:rPr>
          <w:rFonts w:ascii="Calibri" w:hAnsi="Calibri"/>
        </w:rPr>
        <w:t xml:space="preserve"> Προφανώς</w:t>
      </w:r>
      <w:r>
        <w:rPr>
          <w:rFonts w:ascii="Calibri" w:hAnsi="Calibri"/>
        </w:rPr>
        <w:t>,</w:t>
      </w:r>
      <w:r w:rsidRPr="006A6BE0">
        <w:rPr>
          <w:rFonts w:ascii="Calibri" w:hAnsi="Calibri"/>
        </w:rPr>
        <w:t xml:space="preserve"> θα αξιολογηθού</w:t>
      </w:r>
      <w:r>
        <w:rPr>
          <w:rFonts w:ascii="Calibri" w:hAnsi="Calibri"/>
        </w:rPr>
        <w:t>με</w:t>
      </w:r>
      <w:r w:rsidRPr="006A6BE0">
        <w:rPr>
          <w:rFonts w:ascii="Calibri" w:hAnsi="Calibri"/>
        </w:rPr>
        <w:t xml:space="preserve"> στην εφαρμογή του νόμου</w:t>
      </w:r>
      <w:r>
        <w:rPr>
          <w:rFonts w:ascii="Calibri" w:hAnsi="Calibri"/>
        </w:rPr>
        <w:t>.</w:t>
      </w:r>
      <w:r w:rsidRPr="006A6BE0">
        <w:rPr>
          <w:rFonts w:ascii="Calibri" w:hAnsi="Calibri"/>
        </w:rPr>
        <w:t xml:space="preserve"> Αυτή τη στιγμή</w:t>
      </w:r>
      <w:r>
        <w:rPr>
          <w:rFonts w:ascii="Calibri" w:hAnsi="Calibri"/>
        </w:rPr>
        <w:t>,</w:t>
      </w:r>
      <w:r w:rsidRPr="006A6BE0">
        <w:rPr>
          <w:rFonts w:ascii="Calibri" w:hAnsi="Calibri"/>
        </w:rPr>
        <w:t xml:space="preserve"> φορτώνει η πλατφόρμα </w:t>
      </w:r>
      <w:r>
        <w:rPr>
          <w:rFonts w:ascii="Calibri" w:hAnsi="Calibri"/>
        </w:rPr>
        <w:t>–</w:t>
      </w:r>
      <w:r w:rsidRPr="006A6BE0">
        <w:rPr>
          <w:rFonts w:ascii="Calibri" w:hAnsi="Calibri"/>
        </w:rPr>
        <w:t>για</w:t>
      </w:r>
      <w:r>
        <w:rPr>
          <w:rFonts w:ascii="Calibri" w:hAnsi="Calibri"/>
        </w:rPr>
        <w:t>τί είναι</w:t>
      </w:r>
      <w:r w:rsidRPr="006A6BE0">
        <w:rPr>
          <w:rFonts w:ascii="Calibri" w:hAnsi="Calibri"/>
        </w:rPr>
        <w:t xml:space="preserve"> ηλεκτρονική πλατφόρμα</w:t>
      </w:r>
      <w:r>
        <w:rPr>
          <w:rFonts w:ascii="Calibri" w:hAnsi="Calibri"/>
        </w:rPr>
        <w:t>-</w:t>
      </w:r>
      <w:r w:rsidRPr="006A6BE0">
        <w:rPr>
          <w:rFonts w:ascii="Calibri" w:hAnsi="Calibri"/>
        </w:rPr>
        <w:t xml:space="preserve"> τα στοιχεία από Α</w:t>
      </w:r>
      <w:r>
        <w:rPr>
          <w:rFonts w:ascii="Calibri" w:hAnsi="Calibri"/>
        </w:rPr>
        <w:t>Α</w:t>
      </w:r>
      <w:r w:rsidRPr="006A6BE0">
        <w:rPr>
          <w:rFonts w:ascii="Calibri" w:hAnsi="Calibri"/>
        </w:rPr>
        <w:t>ΔΕ</w:t>
      </w:r>
      <w:r>
        <w:rPr>
          <w:rFonts w:ascii="Calibri" w:hAnsi="Calibri"/>
        </w:rPr>
        <w:t>,</w:t>
      </w:r>
      <w:r w:rsidRPr="006A6BE0">
        <w:rPr>
          <w:rFonts w:ascii="Calibri" w:hAnsi="Calibri"/>
        </w:rPr>
        <w:t xml:space="preserve"> από ασφαλιστικά </w:t>
      </w:r>
      <w:r>
        <w:rPr>
          <w:rFonts w:ascii="Calibri" w:hAnsi="Calibri"/>
        </w:rPr>
        <w:t>Τ</w:t>
      </w:r>
      <w:r w:rsidRPr="006A6BE0">
        <w:rPr>
          <w:rFonts w:ascii="Calibri" w:hAnsi="Calibri"/>
        </w:rPr>
        <w:t>αμεία και από τις τράπεζες</w:t>
      </w:r>
      <w:r>
        <w:rPr>
          <w:rFonts w:ascii="Calibri" w:hAnsi="Calibri"/>
        </w:rPr>
        <w:t>,</w:t>
      </w:r>
      <w:r w:rsidRPr="006A6BE0">
        <w:rPr>
          <w:rFonts w:ascii="Calibri" w:hAnsi="Calibri"/>
        </w:rPr>
        <w:t xml:space="preserve"> προκειμένου να παρασχεθεί</w:t>
      </w:r>
      <w:r>
        <w:rPr>
          <w:rFonts w:ascii="Calibri" w:hAnsi="Calibri"/>
        </w:rPr>
        <w:t>,</w:t>
      </w:r>
      <w:r w:rsidRPr="006A6BE0">
        <w:rPr>
          <w:rFonts w:ascii="Calibri" w:hAnsi="Calibri"/>
        </w:rPr>
        <w:t xml:space="preserve"> σε εύλογο χρονικό διάστημα</w:t>
      </w:r>
      <w:r>
        <w:rPr>
          <w:rFonts w:ascii="Calibri" w:hAnsi="Calibri"/>
        </w:rPr>
        <w:t>, η ρύθμιση</w:t>
      </w:r>
      <w:r w:rsidRPr="006A6BE0">
        <w:rPr>
          <w:rFonts w:ascii="Calibri" w:hAnsi="Calibri"/>
        </w:rPr>
        <w:t xml:space="preserve"> στους πολίτες</w:t>
      </w:r>
      <w:r>
        <w:rPr>
          <w:rFonts w:ascii="Calibri" w:hAnsi="Calibri"/>
        </w:rPr>
        <w:t>. Ούτως ή άλλως, ο</w:t>
      </w:r>
      <w:r w:rsidRPr="006A6BE0">
        <w:rPr>
          <w:rFonts w:ascii="Calibri" w:hAnsi="Calibri"/>
        </w:rPr>
        <w:t xml:space="preserve"> νόμος λέει για κάποιους μήνες</w:t>
      </w:r>
      <w:r>
        <w:rPr>
          <w:rFonts w:ascii="Calibri" w:hAnsi="Calibri"/>
        </w:rPr>
        <w:t>. Κ</w:t>
      </w:r>
      <w:r w:rsidRPr="006A6BE0">
        <w:rPr>
          <w:rFonts w:ascii="Calibri" w:hAnsi="Calibri"/>
        </w:rPr>
        <w:t>αι προσπαθούμε να κάνουμε το βέλτιστο</w:t>
      </w:r>
      <w:r>
        <w:rPr>
          <w:rFonts w:ascii="Calibri" w:hAnsi="Calibri"/>
        </w:rPr>
        <w:t>,</w:t>
      </w:r>
      <w:r w:rsidRPr="006A6BE0">
        <w:rPr>
          <w:rFonts w:ascii="Calibri" w:hAnsi="Calibri"/>
        </w:rPr>
        <w:t xml:space="preserve"> γιατί χρειάζονται </w:t>
      </w:r>
      <w:r>
        <w:rPr>
          <w:rFonts w:ascii="Calibri" w:hAnsi="Calibri"/>
        </w:rPr>
        <w:t>και «τεσταρίσματα»</w:t>
      </w:r>
      <w:r w:rsidRPr="006A6BE0">
        <w:rPr>
          <w:rFonts w:ascii="Calibri" w:hAnsi="Calibri"/>
        </w:rPr>
        <w:t xml:space="preserve"> όλα αυτά</w:t>
      </w:r>
      <w:r>
        <w:rPr>
          <w:rFonts w:ascii="Calibri" w:hAnsi="Calibri"/>
        </w:rPr>
        <w:t>.</w:t>
      </w:r>
      <w:r w:rsidRPr="006A6BE0">
        <w:rPr>
          <w:rFonts w:ascii="Calibri" w:hAnsi="Calibri"/>
        </w:rPr>
        <w:t xml:space="preserve"> </w:t>
      </w:r>
    </w:p>
    <w:p w:rsidR="00C50F4E" w:rsidRDefault="00C50F4E" w:rsidP="00357281">
      <w:pPr>
        <w:spacing w:line="276" w:lineRule="auto"/>
        <w:ind w:firstLine="720"/>
        <w:jc w:val="both"/>
        <w:rPr>
          <w:rFonts w:ascii="Calibri" w:hAnsi="Calibri"/>
        </w:rPr>
      </w:pPr>
      <w:r>
        <w:rPr>
          <w:rFonts w:ascii="Calibri" w:hAnsi="Calibri"/>
        </w:rPr>
        <w:t>Τ</w:t>
      </w:r>
      <w:r w:rsidRPr="006A6BE0">
        <w:rPr>
          <w:rFonts w:ascii="Calibri" w:hAnsi="Calibri"/>
        </w:rPr>
        <w:t>αυτόχρονα</w:t>
      </w:r>
      <w:r>
        <w:rPr>
          <w:rFonts w:ascii="Calibri" w:hAnsi="Calibri"/>
        </w:rPr>
        <w:t>,</w:t>
      </w:r>
      <w:r w:rsidRPr="006A6BE0">
        <w:rPr>
          <w:rFonts w:ascii="Calibri" w:hAnsi="Calibri"/>
        </w:rPr>
        <w:t xml:space="preserve"> για το φορέα που είπατε</w:t>
      </w:r>
      <w:r>
        <w:rPr>
          <w:rFonts w:ascii="Calibri" w:hAnsi="Calibri"/>
        </w:rPr>
        <w:t>.</w:t>
      </w:r>
      <w:r w:rsidRPr="006A6BE0">
        <w:rPr>
          <w:rFonts w:ascii="Calibri" w:hAnsi="Calibri"/>
        </w:rPr>
        <w:t xml:space="preserve"> Δεν είμαστε ακόμα έτοιμοι</w:t>
      </w:r>
      <w:r>
        <w:rPr>
          <w:rFonts w:ascii="Calibri" w:hAnsi="Calibri"/>
        </w:rPr>
        <w:t>,</w:t>
      </w:r>
      <w:r w:rsidRPr="006A6BE0">
        <w:rPr>
          <w:rFonts w:ascii="Calibri" w:hAnsi="Calibri"/>
        </w:rPr>
        <w:t xml:space="preserve"> γιατί θέλουμε να δούμε </w:t>
      </w:r>
      <w:r>
        <w:rPr>
          <w:rFonts w:ascii="Calibri" w:hAnsi="Calibri"/>
        </w:rPr>
        <w:t>σ</w:t>
      </w:r>
      <w:r w:rsidRPr="006A6BE0">
        <w:rPr>
          <w:rFonts w:ascii="Calibri" w:hAnsi="Calibri"/>
        </w:rPr>
        <w:t>τη</w:t>
      </w:r>
      <w:r>
        <w:rPr>
          <w:rFonts w:ascii="Calibri" w:hAnsi="Calibri"/>
        </w:rPr>
        <w:t>ν</w:t>
      </w:r>
      <w:r w:rsidRPr="006A6BE0">
        <w:rPr>
          <w:rFonts w:ascii="Calibri" w:hAnsi="Calibri"/>
        </w:rPr>
        <w:t xml:space="preserve"> </w:t>
      </w:r>
      <w:r>
        <w:rPr>
          <w:rFonts w:ascii="Calibri" w:hAnsi="Calibri"/>
          <w:lang w:val="en-US"/>
        </w:rPr>
        <w:t>EUROSTAT</w:t>
      </w:r>
      <w:r w:rsidRPr="00E41F9B">
        <w:rPr>
          <w:rFonts w:ascii="Calibri" w:hAnsi="Calibri"/>
        </w:rPr>
        <w:t xml:space="preserve"> </w:t>
      </w:r>
      <w:r w:rsidRPr="006A6BE0">
        <w:rPr>
          <w:rFonts w:ascii="Calibri" w:hAnsi="Calibri"/>
        </w:rPr>
        <w:t>και την ΕΛΣΤΑΤ πώς θα καταγραφεί αυτ</w:t>
      </w:r>
      <w:r>
        <w:rPr>
          <w:rFonts w:ascii="Calibri" w:hAnsi="Calibri"/>
        </w:rPr>
        <w:t>ός</w:t>
      </w:r>
      <w:r w:rsidRPr="006A6BE0">
        <w:rPr>
          <w:rFonts w:ascii="Calibri" w:hAnsi="Calibri"/>
        </w:rPr>
        <w:t xml:space="preserve"> ο φορέας</w:t>
      </w:r>
      <w:r>
        <w:rPr>
          <w:rFonts w:ascii="Calibri" w:hAnsi="Calibri"/>
        </w:rPr>
        <w:t>. Πού</w:t>
      </w:r>
      <w:r w:rsidRPr="006A6BE0">
        <w:rPr>
          <w:rFonts w:ascii="Calibri" w:hAnsi="Calibri"/>
        </w:rPr>
        <w:t xml:space="preserve"> θα υπάγεται</w:t>
      </w:r>
      <w:r>
        <w:rPr>
          <w:rFonts w:ascii="Calibri" w:hAnsi="Calibri"/>
        </w:rPr>
        <w:t>.</w:t>
      </w:r>
      <w:r w:rsidRPr="006A6BE0">
        <w:rPr>
          <w:rFonts w:ascii="Calibri" w:hAnsi="Calibri"/>
        </w:rPr>
        <w:t xml:space="preserve"> Είναι σημαντικό για τα δημόσια οικονομικά</w:t>
      </w:r>
      <w:r>
        <w:rPr>
          <w:rFonts w:ascii="Calibri" w:hAnsi="Calibri"/>
        </w:rPr>
        <w:t>. Κ</w:t>
      </w:r>
      <w:r w:rsidRPr="006A6BE0">
        <w:rPr>
          <w:rFonts w:ascii="Calibri" w:hAnsi="Calibri"/>
        </w:rPr>
        <w:t>αι πρέπει να λογοδοτήσ</w:t>
      </w:r>
      <w:r>
        <w:rPr>
          <w:rFonts w:ascii="Calibri" w:hAnsi="Calibri"/>
        </w:rPr>
        <w:t>ω</w:t>
      </w:r>
      <w:r w:rsidRPr="006A6BE0">
        <w:rPr>
          <w:rFonts w:ascii="Calibri" w:hAnsi="Calibri"/>
        </w:rPr>
        <w:t xml:space="preserve"> απέναντί σας και στην ελληνική κοινωνία</w:t>
      </w:r>
      <w:r>
        <w:rPr>
          <w:rFonts w:ascii="Calibri" w:hAnsi="Calibri"/>
        </w:rPr>
        <w:t xml:space="preserve"> για το</w:t>
      </w:r>
      <w:r w:rsidR="00472080">
        <w:rPr>
          <w:rFonts w:ascii="Calibri" w:hAnsi="Calibri"/>
        </w:rPr>
        <w:t xml:space="preserve"> </w:t>
      </w:r>
      <w:r w:rsidRPr="006A6BE0">
        <w:rPr>
          <w:rFonts w:ascii="Calibri" w:hAnsi="Calibri"/>
        </w:rPr>
        <w:t>πο</w:t>
      </w:r>
      <w:r>
        <w:rPr>
          <w:rFonts w:ascii="Calibri" w:hAnsi="Calibri"/>
        </w:rPr>
        <w:t>ύ</w:t>
      </w:r>
      <w:r w:rsidRPr="006A6BE0">
        <w:rPr>
          <w:rFonts w:ascii="Calibri" w:hAnsi="Calibri"/>
        </w:rPr>
        <w:t xml:space="preserve"> θα υπάγεται αυτός </w:t>
      </w:r>
      <w:r>
        <w:rPr>
          <w:rFonts w:ascii="Calibri" w:hAnsi="Calibri"/>
        </w:rPr>
        <w:t>ο</w:t>
      </w:r>
      <w:r w:rsidRPr="006A6BE0">
        <w:rPr>
          <w:rFonts w:ascii="Calibri" w:hAnsi="Calibri"/>
        </w:rPr>
        <w:t xml:space="preserve"> φορέας</w:t>
      </w:r>
      <w:r>
        <w:rPr>
          <w:rFonts w:ascii="Calibri" w:hAnsi="Calibri"/>
        </w:rPr>
        <w:t xml:space="preserve">, ως </w:t>
      </w:r>
      <w:r w:rsidRPr="006A6BE0">
        <w:rPr>
          <w:rFonts w:ascii="Calibri" w:hAnsi="Calibri"/>
        </w:rPr>
        <w:t xml:space="preserve">προς τη </w:t>
      </w:r>
      <w:r>
        <w:rPr>
          <w:rFonts w:ascii="Calibri" w:hAnsi="Calibri"/>
        </w:rPr>
        <w:t>Γ</w:t>
      </w:r>
      <w:r w:rsidRPr="006A6BE0">
        <w:rPr>
          <w:rFonts w:ascii="Calibri" w:hAnsi="Calibri"/>
        </w:rPr>
        <w:t xml:space="preserve">ενική </w:t>
      </w:r>
      <w:r>
        <w:rPr>
          <w:rFonts w:ascii="Calibri" w:hAnsi="Calibri"/>
        </w:rPr>
        <w:t>Κ</w:t>
      </w:r>
      <w:r w:rsidRPr="006A6BE0">
        <w:rPr>
          <w:rFonts w:ascii="Calibri" w:hAnsi="Calibri"/>
        </w:rPr>
        <w:t>υβέρνηση</w:t>
      </w:r>
      <w:r>
        <w:rPr>
          <w:rFonts w:ascii="Calibri" w:hAnsi="Calibri"/>
        </w:rPr>
        <w:t xml:space="preserve">. Άλλο </w:t>
      </w:r>
      <w:r w:rsidRPr="006A6BE0">
        <w:rPr>
          <w:rFonts w:ascii="Calibri" w:hAnsi="Calibri"/>
        </w:rPr>
        <w:t xml:space="preserve">εντός και </w:t>
      </w:r>
      <w:r>
        <w:rPr>
          <w:rFonts w:ascii="Calibri" w:hAnsi="Calibri"/>
        </w:rPr>
        <w:t xml:space="preserve">άλλο </w:t>
      </w:r>
      <w:r w:rsidRPr="006A6BE0">
        <w:rPr>
          <w:rFonts w:ascii="Calibri" w:hAnsi="Calibri"/>
        </w:rPr>
        <w:t xml:space="preserve">εκτός </w:t>
      </w:r>
      <w:r>
        <w:rPr>
          <w:rFonts w:ascii="Calibri" w:hAnsi="Calibri"/>
        </w:rPr>
        <w:t>Γ</w:t>
      </w:r>
      <w:r w:rsidRPr="006A6BE0">
        <w:rPr>
          <w:rFonts w:ascii="Calibri" w:hAnsi="Calibri"/>
        </w:rPr>
        <w:t xml:space="preserve">ενικής </w:t>
      </w:r>
      <w:r>
        <w:rPr>
          <w:rFonts w:ascii="Calibri" w:hAnsi="Calibri"/>
        </w:rPr>
        <w:t>Κ</w:t>
      </w:r>
      <w:r w:rsidRPr="006A6BE0">
        <w:rPr>
          <w:rFonts w:ascii="Calibri" w:hAnsi="Calibri"/>
        </w:rPr>
        <w:t>υβέρνησης</w:t>
      </w:r>
      <w:r>
        <w:rPr>
          <w:rFonts w:ascii="Calibri" w:hAnsi="Calibri"/>
        </w:rPr>
        <w:t xml:space="preserve">. Άρα, </w:t>
      </w:r>
      <w:r w:rsidRPr="006A6BE0">
        <w:rPr>
          <w:rFonts w:ascii="Calibri" w:hAnsi="Calibri"/>
        </w:rPr>
        <w:t>ότι υλοποιήσουμε</w:t>
      </w:r>
      <w:r>
        <w:rPr>
          <w:rFonts w:ascii="Calibri" w:hAnsi="Calibri"/>
        </w:rPr>
        <w:t>, π</w:t>
      </w:r>
      <w:r w:rsidRPr="006A6BE0">
        <w:rPr>
          <w:rFonts w:ascii="Calibri" w:hAnsi="Calibri"/>
        </w:rPr>
        <w:t xml:space="preserve">ρέπει να γνωρίζουμε εκ προοιμίου ποιοι είναι οι </w:t>
      </w:r>
      <w:r>
        <w:rPr>
          <w:rFonts w:ascii="Calibri" w:hAnsi="Calibri"/>
        </w:rPr>
        <w:t xml:space="preserve">στατιστικοί </w:t>
      </w:r>
      <w:r w:rsidRPr="006A6BE0">
        <w:rPr>
          <w:rFonts w:ascii="Calibri" w:hAnsi="Calibri"/>
        </w:rPr>
        <w:t>κανόνες</w:t>
      </w:r>
      <w:r>
        <w:rPr>
          <w:rFonts w:ascii="Calibri" w:hAnsi="Calibri"/>
        </w:rPr>
        <w:t xml:space="preserve">, ώστε </w:t>
      </w:r>
      <w:r w:rsidRPr="006A6BE0">
        <w:rPr>
          <w:rFonts w:ascii="Calibri" w:hAnsi="Calibri"/>
        </w:rPr>
        <w:t>να δούμε δημοσιονομικά πώς καταγράφεται αυτό</w:t>
      </w:r>
      <w:r>
        <w:rPr>
          <w:rFonts w:ascii="Calibri" w:hAnsi="Calibri"/>
        </w:rPr>
        <w:t>.</w:t>
      </w:r>
    </w:p>
    <w:p w:rsidR="00C50F4E" w:rsidRDefault="00C50F4E" w:rsidP="00357281">
      <w:pPr>
        <w:spacing w:line="276" w:lineRule="auto"/>
        <w:ind w:firstLine="720"/>
        <w:jc w:val="both"/>
        <w:rPr>
          <w:rFonts w:ascii="Calibri" w:hAnsi="Calibri"/>
        </w:rPr>
      </w:pPr>
      <w:r>
        <w:rPr>
          <w:rFonts w:ascii="Calibri" w:hAnsi="Calibri"/>
        </w:rPr>
        <w:t>Σ</w:t>
      </w:r>
      <w:r w:rsidRPr="006A6BE0">
        <w:rPr>
          <w:rFonts w:ascii="Calibri" w:hAnsi="Calibri"/>
        </w:rPr>
        <w:t>την τελευταία ενότητα</w:t>
      </w:r>
      <w:r>
        <w:rPr>
          <w:rFonts w:ascii="Calibri" w:hAnsi="Calibri"/>
        </w:rPr>
        <w:t>. Κ</w:t>
      </w:r>
      <w:r w:rsidRPr="006A6BE0">
        <w:rPr>
          <w:rFonts w:ascii="Calibri" w:hAnsi="Calibri"/>
        </w:rPr>
        <w:t>λείνω με αυτό</w:t>
      </w:r>
      <w:r>
        <w:rPr>
          <w:rFonts w:ascii="Calibri" w:hAnsi="Calibri"/>
        </w:rPr>
        <w:t xml:space="preserve"> και ζητώ «χ</w:t>
      </w:r>
      <w:r w:rsidRPr="006A6BE0">
        <w:rPr>
          <w:rFonts w:ascii="Calibri" w:hAnsi="Calibri"/>
        </w:rPr>
        <w:t>ίλια συγνώμη</w:t>
      </w:r>
      <w:r>
        <w:rPr>
          <w:rFonts w:ascii="Calibri" w:hAnsi="Calibri"/>
        </w:rPr>
        <w:t>»</w:t>
      </w:r>
      <w:r w:rsidRPr="006A6BE0">
        <w:rPr>
          <w:rFonts w:ascii="Calibri" w:hAnsi="Calibri"/>
        </w:rPr>
        <w:t xml:space="preserve"> από τους άλλους συναδέλφους</w:t>
      </w:r>
      <w:r>
        <w:rPr>
          <w:rFonts w:ascii="Calibri" w:hAnsi="Calibri"/>
        </w:rPr>
        <w:t>. Ε</w:t>
      </w:r>
      <w:r w:rsidRPr="006A6BE0">
        <w:rPr>
          <w:rFonts w:ascii="Calibri" w:hAnsi="Calibri"/>
        </w:rPr>
        <w:t>ίπατε για τους πλειστηριασμούς</w:t>
      </w:r>
      <w:r>
        <w:rPr>
          <w:rFonts w:ascii="Calibri" w:hAnsi="Calibri"/>
        </w:rPr>
        <w:t>.</w:t>
      </w:r>
      <w:r w:rsidRPr="006A6BE0">
        <w:rPr>
          <w:rFonts w:ascii="Calibri" w:hAnsi="Calibri"/>
        </w:rPr>
        <w:t xml:space="preserve"> </w:t>
      </w:r>
    </w:p>
    <w:p w:rsidR="00C50F4E" w:rsidRDefault="00C50F4E" w:rsidP="00357281">
      <w:pPr>
        <w:spacing w:line="276" w:lineRule="auto"/>
        <w:ind w:firstLine="720"/>
        <w:jc w:val="both"/>
        <w:rPr>
          <w:rFonts w:ascii="Calibri" w:hAnsi="Calibri"/>
        </w:rPr>
      </w:pPr>
      <w:r w:rsidRPr="006A6BE0">
        <w:rPr>
          <w:rFonts w:ascii="Calibri" w:hAnsi="Calibri"/>
        </w:rPr>
        <w:t>Καταρχήν</w:t>
      </w:r>
      <w:r>
        <w:rPr>
          <w:rFonts w:ascii="Calibri" w:hAnsi="Calibri"/>
        </w:rPr>
        <w:t>,</w:t>
      </w:r>
      <w:r w:rsidRPr="006A6BE0">
        <w:rPr>
          <w:rFonts w:ascii="Calibri" w:hAnsi="Calibri"/>
        </w:rPr>
        <w:t xml:space="preserve"> είναι σαφές το πλαίσιο σε ότι αφορά τους προηγούμενους νόμους και τον υφιστάμενο νόμο</w:t>
      </w:r>
      <w:r>
        <w:rPr>
          <w:rFonts w:ascii="Calibri" w:hAnsi="Calibri"/>
        </w:rPr>
        <w:t>.</w:t>
      </w:r>
      <w:r w:rsidRPr="006A6BE0">
        <w:rPr>
          <w:rFonts w:ascii="Calibri" w:hAnsi="Calibri"/>
        </w:rPr>
        <w:t xml:space="preserve"> </w:t>
      </w:r>
      <w:r>
        <w:rPr>
          <w:rFonts w:ascii="Calibri" w:hAnsi="Calibri"/>
        </w:rPr>
        <w:t>Ό</w:t>
      </w:r>
      <w:r w:rsidRPr="006A6BE0">
        <w:rPr>
          <w:rFonts w:ascii="Calibri" w:hAnsi="Calibri"/>
        </w:rPr>
        <w:t xml:space="preserve">σοι έχουν ενταχθεί στο πρόγραμμα </w:t>
      </w:r>
      <w:r>
        <w:rPr>
          <w:rFonts w:ascii="Calibri" w:hAnsi="Calibri"/>
        </w:rPr>
        <w:t>«</w:t>
      </w:r>
      <w:r w:rsidRPr="006A6BE0">
        <w:rPr>
          <w:rFonts w:ascii="Calibri" w:hAnsi="Calibri"/>
        </w:rPr>
        <w:t>ΓΕΦΥΡΑ</w:t>
      </w:r>
      <w:r>
        <w:rPr>
          <w:rFonts w:ascii="Calibri" w:hAnsi="Calibri"/>
        </w:rPr>
        <w:t>»</w:t>
      </w:r>
      <w:r w:rsidRPr="006A6BE0">
        <w:rPr>
          <w:rFonts w:ascii="Calibri" w:hAnsi="Calibri"/>
        </w:rPr>
        <w:t xml:space="preserve"> της σημερινής </w:t>
      </w:r>
      <w:r>
        <w:rPr>
          <w:rFonts w:ascii="Calibri" w:hAnsi="Calibri"/>
        </w:rPr>
        <w:t>Κ</w:t>
      </w:r>
      <w:r w:rsidRPr="006A6BE0">
        <w:rPr>
          <w:rFonts w:ascii="Calibri" w:hAnsi="Calibri"/>
        </w:rPr>
        <w:t>υβέρνησης</w:t>
      </w:r>
      <w:r>
        <w:rPr>
          <w:rFonts w:ascii="Calibri" w:hAnsi="Calibri"/>
        </w:rPr>
        <w:t xml:space="preserve"> -ε</w:t>
      </w:r>
      <w:r w:rsidRPr="006A6BE0">
        <w:rPr>
          <w:rFonts w:ascii="Calibri" w:hAnsi="Calibri"/>
        </w:rPr>
        <w:t>κατοντάδες χιλιάδες νοικοκυριά</w:t>
      </w:r>
      <w:r>
        <w:rPr>
          <w:rFonts w:ascii="Calibri" w:hAnsi="Calibri"/>
        </w:rPr>
        <w:t>-</w:t>
      </w:r>
      <w:r w:rsidRPr="006A6BE0">
        <w:rPr>
          <w:rFonts w:ascii="Calibri" w:hAnsi="Calibri"/>
        </w:rPr>
        <w:t xml:space="preserve"> προστατεύονται μέχρι το τέλος του </w:t>
      </w:r>
      <w:r>
        <w:rPr>
          <w:rFonts w:ascii="Calibri" w:hAnsi="Calibri"/>
        </w:rPr>
        <w:t>20</w:t>
      </w:r>
      <w:r w:rsidRPr="006A6BE0">
        <w:rPr>
          <w:rFonts w:ascii="Calibri" w:hAnsi="Calibri"/>
        </w:rPr>
        <w:t>21</w:t>
      </w:r>
      <w:r>
        <w:rPr>
          <w:rFonts w:ascii="Calibri" w:hAnsi="Calibri"/>
        </w:rPr>
        <w:t>, αφού το</w:t>
      </w:r>
      <w:r w:rsidRPr="006A6BE0">
        <w:rPr>
          <w:rFonts w:ascii="Calibri" w:hAnsi="Calibri"/>
        </w:rPr>
        <w:t xml:space="preserve"> κράτος επιδοτεί το δάνειά τους σε ποσοστά 90</w:t>
      </w:r>
      <w:r>
        <w:rPr>
          <w:rFonts w:ascii="Calibri" w:hAnsi="Calibri"/>
        </w:rPr>
        <w:t>%,</w:t>
      </w:r>
      <w:r w:rsidRPr="006A6BE0">
        <w:rPr>
          <w:rFonts w:ascii="Calibri" w:hAnsi="Calibri"/>
        </w:rPr>
        <w:t xml:space="preserve"> 80</w:t>
      </w:r>
      <w:r>
        <w:rPr>
          <w:rFonts w:ascii="Calibri" w:hAnsi="Calibri"/>
        </w:rPr>
        <w:t>%</w:t>
      </w:r>
      <w:r w:rsidRPr="006A6BE0">
        <w:rPr>
          <w:rFonts w:ascii="Calibri" w:hAnsi="Calibri"/>
        </w:rPr>
        <w:t xml:space="preserve"> και 70%</w:t>
      </w:r>
      <w:r>
        <w:rPr>
          <w:rFonts w:ascii="Calibri" w:hAnsi="Calibri"/>
        </w:rPr>
        <w:t>.</w:t>
      </w:r>
      <w:r w:rsidRPr="006A6BE0">
        <w:rPr>
          <w:rFonts w:ascii="Calibri" w:hAnsi="Calibri"/>
        </w:rPr>
        <w:t xml:space="preserve"> </w:t>
      </w:r>
    </w:p>
    <w:p w:rsidR="00C50F4E" w:rsidRDefault="00C50F4E" w:rsidP="00357281">
      <w:pPr>
        <w:spacing w:line="276" w:lineRule="auto"/>
        <w:ind w:firstLine="720"/>
        <w:jc w:val="both"/>
        <w:rPr>
          <w:rFonts w:ascii="Calibri" w:hAnsi="Calibri"/>
        </w:rPr>
      </w:pPr>
      <w:r>
        <w:rPr>
          <w:rFonts w:ascii="Calibri" w:hAnsi="Calibri"/>
        </w:rPr>
        <w:t>Ό</w:t>
      </w:r>
      <w:r w:rsidRPr="006A6BE0">
        <w:rPr>
          <w:rFonts w:ascii="Calibri" w:hAnsi="Calibri"/>
        </w:rPr>
        <w:t>σοι έχουν ενταχθεί στο νόμο Κατσέλη διατηρούν την προστασία που ήδη έχουν λάβει</w:t>
      </w:r>
      <w:r>
        <w:rPr>
          <w:rFonts w:ascii="Calibri" w:hAnsi="Calibri"/>
        </w:rPr>
        <w:t>.</w:t>
      </w:r>
    </w:p>
    <w:p w:rsidR="00C50F4E" w:rsidRDefault="00C50F4E" w:rsidP="00357281">
      <w:pPr>
        <w:spacing w:line="276" w:lineRule="auto"/>
        <w:ind w:firstLine="720"/>
        <w:jc w:val="both"/>
        <w:rPr>
          <w:rFonts w:ascii="Calibri" w:hAnsi="Calibri"/>
        </w:rPr>
      </w:pPr>
      <w:r>
        <w:rPr>
          <w:rFonts w:ascii="Calibri" w:hAnsi="Calibri"/>
        </w:rPr>
        <w:t>Ό</w:t>
      </w:r>
      <w:r w:rsidRPr="006A6BE0">
        <w:rPr>
          <w:rFonts w:ascii="Calibri" w:hAnsi="Calibri"/>
        </w:rPr>
        <w:t>σοι δεν πήραν την προστασία του νόμου Κατσέλη</w:t>
      </w:r>
      <w:r>
        <w:rPr>
          <w:rFonts w:ascii="Calibri" w:hAnsi="Calibri"/>
        </w:rPr>
        <w:t>, σ</w:t>
      </w:r>
      <w:r w:rsidRPr="006A6BE0">
        <w:rPr>
          <w:rFonts w:ascii="Calibri" w:hAnsi="Calibri"/>
        </w:rPr>
        <w:t xml:space="preserve">ημαίνει ότι </w:t>
      </w:r>
      <w:r>
        <w:rPr>
          <w:rFonts w:ascii="Calibri" w:hAnsi="Calibri"/>
        </w:rPr>
        <w:t xml:space="preserve">ο </w:t>
      </w:r>
      <w:r w:rsidRPr="006A6BE0">
        <w:rPr>
          <w:rFonts w:ascii="Calibri" w:hAnsi="Calibri"/>
        </w:rPr>
        <w:t>δικαστής έκρινε ότι είναι στρατηγικοί κακοπληρωτές και</w:t>
      </w:r>
      <w:r>
        <w:rPr>
          <w:rFonts w:ascii="Calibri" w:hAnsi="Calibri"/>
        </w:rPr>
        <w:t>,</w:t>
      </w:r>
      <w:r w:rsidRPr="006A6BE0">
        <w:rPr>
          <w:rFonts w:ascii="Calibri" w:hAnsi="Calibri"/>
        </w:rPr>
        <w:t xml:space="preserve"> συνεπώς</w:t>
      </w:r>
      <w:r>
        <w:rPr>
          <w:rFonts w:ascii="Calibri" w:hAnsi="Calibri"/>
        </w:rPr>
        <w:t>,</w:t>
      </w:r>
      <w:r w:rsidRPr="006A6BE0">
        <w:rPr>
          <w:rFonts w:ascii="Calibri" w:hAnsi="Calibri"/>
        </w:rPr>
        <w:t xml:space="preserve"> πρέπει πλειστηριασμός να γίνει</w:t>
      </w:r>
      <w:r>
        <w:rPr>
          <w:rFonts w:ascii="Calibri" w:hAnsi="Calibri"/>
        </w:rPr>
        <w:t>,</w:t>
      </w:r>
      <w:r w:rsidRPr="006A6BE0">
        <w:rPr>
          <w:rFonts w:ascii="Calibri" w:hAnsi="Calibri"/>
        </w:rPr>
        <w:t xml:space="preserve"> διότι έχουν υψηλά εισοδήματα και περιουσία</w:t>
      </w:r>
      <w:r>
        <w:rPr>
          <w:rFonts w:ascii="Calibri" w:hAnsi="Calibri"/>
        </w:rPr>
        <w:t>.</w:t>
      </w:r>
      <w:r w:rsidRPr="006A6BE0">
        <w:rPr>
          <w:rFonts w:ascii="Calibri" w:hAnsi="Calibri"/>
        </w:rPr>
        <w:t xml:space="preserve"> </w:t>
      </w:r>
    </w:p>
    <w:p w:rsidR="00C50F4E" w:rsidRDefault="00C50F4E" w:rsidP="00357281">
      <w:pPr>
        <w:spacing w:line="276" w:lineRule="auto"/>
        <w:ind w:firstLine="720"/>
        <w:jc w:val="both"/>
        <w:rPr>
          <w:rFonts w:ascii="Calibri" w:hAnsi="Calibri"/>
        </w:rPr>
      </w:pPr>
      <w:r>
        <w:rPr>
          <w:rFonts w:ascii="Calibri" w:hAnsi="Calibri"/>
        </w:rPr>
        <w:t>Ό</w:t>
      </w:r>
      <w:r w:rsidRPr="006A6BE0">
        <w:rPr>
          <w:rFonts w:ascii="Calibri" w:hAnsi="Calibri"/>
        </w:rPr>
        <w:t xml:space="preserve">σοι έχουν ενταχθεί στο νόμο 4605 </w:t>
      </w:r>
      <w:r>
        <w:rPr>
          <w:rFonts w:ascii="Calibri" w:hAnsi="Calibri"/>
        </w:rPr>
        <w:t>του 20</w:t>
      </w:r>
      <w:r w:rsidRPr="006A6BE0">
        <w:rPr>
          <w:rFonts w:ascii="Calibri" w:hAnsi="Calibri"/>
        </w:rPr>
        <w:t>19</w:t>
      </w:r>
      <w:r>
        <w:rPr>
          <w:rFonts w:ascii="Calibri" w:hAnsi="Calibri"/>
        </w:rPr>
        <w:t>,</w:t>
      </w:r>
      <w:r w:rsidRPr="006A6BE0">
        <w:rPr>
          <w:rFonts w:ascii="Calibri" w:hAnsi="Calibri"/>
        </w:rPr>
        <w:t xml:space="preserve"> που ξεκίνησε η κυβέρνηση του ΣΥΡΙΖΑ και επ</w:t>
      </w:r>
      <w:r>
        <w:rPr>
          <w:rFonts w:ascii="Calibri" w:hAnsi="Calibri"/>
        </w:rPr>
        <w:t xml:space="preserve">εκτείναμε </w:t>
      </w:r>
      <w:r w:rsidRPr="006A6BE0">
        <w:rPr>
          <w:rFonts w:ascii="Calibri" w:hAnsi="Calibri"/>
        </w:rPr>
        <w:t>εμείς</w:t>
      </w:r>
      <w:r>
        <w:rPr>
          <w:rFonts w:ascii="Calibri" w:hAnsi="Calibri"/>
        </w:rPr>
        <w:t>,</w:t>
      </w:r>
      <w:r w:rsidRPr="006A6BE0">
        <w:rPr>
          <w:rFonts w:ascii="Calibri" w:hAnsi="Calibri"/>
        </w:rPr>
        <w:t xml:space="preserve"> καλύπτ</w:t>
      </w:r>
      <w:r>
        <w:rPr>
          <w:rFonts w:ascii="Calibri" w:hAnsi="Calibri"/>
        </w:rPr>
        <w:t>ουν</w:t>
      </w:r>
      <w:r w:rsidRPr="006A6BE0">
        <w:rPr>
          <w:rFonts w:ascii="Calibri" w:hAnsi="Calibri"/>
        </w:rPr>
        <w:t xml:space="preserve"> </w:t>
      </w:r>
      <w:r>
        <w:rPr>
          <w:rFonts w:ascii="Calibri" w:hAnsi="Calibri"/>
        </w:rPr>
        <w:t>–</w:t>
      </w:r>
      <w:r w:rsidRPr="006A6BE0">
        <w:rPr>
          <w:rFonts w:ascii="Calibri" w:hAnsi="Calibri"/>
        </w:rPr>
        <w:t>προσέξτε</w:t>
      </w:r>
      <w:r>
        <w:rPr>
          <w:rFonts w:ascii="Calibri" w:hAnsi="Calibri"/>
        </w:rPr>
        <w:t>-</w:t>
      </w:r>
      <w:r w:rsidRPr="006A6BE0">
        <w:rPr>
          <w:rFonts w:ascii="Calibri" w:hAnsi="Calibri"/>
        </w:rPr>
        <w:t xml:space="preserve"> μόνο </w:t>
      </w:r>
      <w:r>
        <w:rPr>
          <w:rFonts w:ascii="Calibri" w:hAnsi="Calibri"/>
        </w:rPr>
        <w:t>«</w:t>
      </w:r>
      <w:r w:rsidRPr="006A6BE0">
        <w:rPr>
          <w:rFonts w:ascii="Calibri" w:hAnsi="Calibri"/>
        </w:rPr>
        <w:t>κόκκινα</w:t>
      </w:r>
      <w:r>
        <w:rPr>
          <w:rFonts w:ascii="Calibri" w:hAnsi="Calibri"/>
        </w:rPr>
        <w:t>»</w:t>
      </w:r>
      <w:r w:rsidRPr="006A6BE0">
        <w:rPr>
          <w:rFonts w:ascii="Calibri" w:hAnsi="Calibri"/>
        </w:rPr>
        <w:t xml:space="preserve"> δάνεια </w:t>
      </w:r>
      <w:r>
        <w:rPr>
          <w:rFonts w:ascii="Calibri" w:hAnsi="Calibri"/>
        </w:rPr>
        <w:t>πριν από το 20</w:t>
      </w:r>
      <w:r w:rsidRPr="006A6BE0">
        <w:rPr>
          <w:rFonts w:ascii="Calibri" w:hAnsi="Calibri"/>
        </w:rPr>
        <w:t>18 και υπό πολύ αυστηρά περιου</w:t>
      </w:r>
      <w:r>
        <w:rPr>
          <w:rFonts w:ascii="Calibri" w:hAnsi="Calibri"/>
        </w:rPr>
        <w:t>σιακά και εισοδηματικά κριτήρια. Γ</w:t>
      </w:r>
      <w:r w:rsidRPr="006A6BE0">
        <w:rPr>
          <w:rFonts w:ascii="Calibri" w:hAnsi="Calibri"/>
        </w:rPr>
        <w:t>ι</w:t>
      </w:r>
      <w:r>
        <w:rPr>
          <w:rFonts w:ascii="Calibri" w:hAnsi="Calibri"/>
        </w:rPr>
        <w:t>’</w:t>
      </w:r>
      <w:r w:rsidRPr="006A6BE0">
        <w:rPr>
          <w:rFonts w:ascii="Calibri" w:hAnsi="Calibri"/>
        </w:rPr>
        <w:t xml:space="preserve"> αυτό και μπήκαν τελικά 7.000 σε </w:t>
      </w:r>
      <w:r>
        <w:rPr>
          <w:rFonts w:ascii="Calibri" w:hAnsi="Calibri"/>
        </w:rPr>
        <w:t>13</w:t>
      </w:r>
      <w:r w:rsidRPr="006A6BE0">
        <w:rPr>
          <w:rFonts w:ascii="Calibri" w:hAnsi="Calibri"/>
        </w:rPr>
        <w:t xml:space="preserve"> μήνες</w:t>
      </w:r>
      <w:r>
        <w:rPr>
          <w:rFonts w:ascii="Calibri" w:hAnsi="Calibri"/>
        </w:rPr>
        <w:t xml:space="preserve">. Σε </w:t>
      </w:r>
      <w:r w:rsidRPr="006A6BE0">
        <w:rPr>
          <w:rFonts w:ascii="Calibri" w:hAnsi="Calibri"/>
        </w:rPr>
        <w:t>αυτό που σας λέω εγώ</w:t>
      </w:r>
      <w:r>
        <w:rPr>
          <w:rFonts w:ascii="Calibri" w:hAnsi="Calibri"/>
        </w:rPr>
        <w:t>,</w:t>
      </w:r>
      <w:r w:rsidRPr="006A6BE0">
        <w:rPr>
          <w:rFonts w:ascii="Calibri" w:hAnsi="Calibri"/>
        </w:rPr>
        <w:t xml:space="preserve"> μπήκαν 25.000 </w:t>
      </w:r>
      <w:r>
        <w:rPr>
          <w:rFonts w:ascii="Calibri" w:hAnsi="Calibri"/>
        </w:rPr>
        <w:t xml:space="preserve">σε </w:t>
      </w:r>
      <w:r w:rsidRPr="006A6BE0">
        <w:rPr>
          <w:rFonts w:ascii="Calibri" w:hAnsi="Calibri"/>
        </w:rPr>
        <w:t>ένα μήνα</w:t>
      </w:r>
      <w:r>
        <w:rPr>
          <w:rFonts w:ascii="Calibri" w:hAnsi="Calibri"/>
        </w:rPr>
        <w:t xml:space="preserve">. Για να </w:t>
      </w:r>
      <w:r w:rsidRPr="006A6BE0">
        <w:rPr>
          <w:rFonts w:ascii="Calibri" w:hAnsi="Calibri"/>
        </w:rPr>
        <w:t>δούμε το μέτρο σύγκρισης</w:t>
      </w:r>
      <w:r>
        <w:rPr>
          <w:rFonts w:ascii="Calibri" w:hAnsi="Calibri"/>
        </w:rPr>
        <w:t>.</w:t>
      </w:r>
      <w:r w:rsidRPr="006A6BE0">
        <w:rPr>
          <w:rFonts w:ascii="Calibri" w:hAnsi="Calibri"/>
        </w:rPr>
        <w:t xml:space="preserve"> </w:t>
      </w:r>
      <w:r>
        <w:rPr>
          <w:rFonts w:ascii="Calibri" w:hAnsi="Calibri"/>
        </w:rPr>
        <w:t>Ό</w:t>
      </w:r>
      <w:r w:rsidRPr="006A6BE0">
        <w:rPr>
          <w:rFonts w:ascii="Calibri" w:hAnsi="Calibri"/>
        </w:rPr>
        <w:t>σοι μπήκαν σε αυτό</w:t>
      </w:r>
      <w:r>
        <w:rPr>
          <w:rFonts w:ascii="Calibri" w:hAnsi="Calibri"/>
        </w:rPr>
        <w:t>,</w:t>
      </w:r>
      <w:r w:rsidRPr="006A6BE0">
        <w:rPr>
          <w:rFonts w:ascii="Calibri" w:hAnsi="Calibri"/>
        </w:rPr>
        <w:t xml:space="preserve"> διατηρούν την προστασία που ήδη έχουν λάβει</w:t>
      </w:r>
      <w:r>
        <w:rPr>
          <w:rFonts w:ascii="Calibri" w:hAnsi="Calibri"/>
        </w:rPr>
        <w:t>,</w:t>
      </w:r>
      <w:r w:rsidRPr="006A6BE0">
        <w:rPr>
          <w:rFonts w:ascii="Calibri" w:hAnsi="Calibri"/>
        </w:rPr>
        <w:t xml:space="preserve"> αφού το κράτος επιδοτεί το δάνειό τους σε ποσοστό </w:t>
      </w:r>
      <w:r>
        <w:rPr>
          <w:rFonts w:ascii="Calibri" w:hAnsi="Calibri"/>
        </w:rPr>
        <w:t xml:space="preserve">έως </w:t>
      </w:r>
      <w:r w:rsidRPr="006A6BE0">
        <w:rPr>
          <w:rFonts w:ascii="Calibri" w:hAnsi="Calibri"/>
        </w:rPr>
        <w:t>50%</w:t>
      </w:r>
      <w:r>
        <w:rPr>
          <w:rFonts w:ascii="Calibri" w:hAnsi="Calibri"/>
        </w:rPr>
        <w:t>.</w:t>
      </w:r>
      <w:r w:rsidRPr="006A6BE0">
        <w:rPr>
          <w:rFonts w:ascii="Calibri" w:hAnsi="Calibri"/>
        </w:rPr>
        <w:t xml:space="preserve"> </w:t>
      </w:r>
    </w:p>
    <w:p w:rsidR="00C50F4E" w:rsidRDefault="00C50F4E" w:rsidP="00357281">
      <w:pPr>
        <w:spacing w:line="276" w:lineRule="auto"/>
        <w:ind w:firstLine="720"/>
        <w:jc w:val="both"/>
        <w:rPr>
          <w:rFonts w:ascii="Calibri" w:hAnsi="Calibri"/>
        </w:rPr>
      </w:pPr>
      <w:r w:rsidRPr="006A6BE0">
        <w:rPr>
          <w:rFonts w:ascii="Calibri" w:hAnsi="Calibri"/>
        </w:rPr>
        <w:t>Και υπάρχει νόμος 4738 του 2020</w:t>
      </w:r>
      <w:r>
        <w:rPr>
          <w:rFonts w:ascii="Calibri" w:hAnsi="Calibri"/>
        </w:rPr>
        <w:t>,</w:t>
      </w:r>
      <w:r w:rsidRPr="006A6BE0">
        <w:rPr>
          <w:rFonts w:ascii="Calibri" w:hAnsi="Calibri"/>
        </w:rPr>
        <w:t xml:space="preserve"> που αναδείξα</w:t>
      </w:r>
      <w:r>
        <w:rPr>
          <w:rFonts w:ascii="Calibri" w:hAnsi="Calibri"/>
        </w:rPr>
        <w:t>τ</w:t>
      </w:r>
      <w:r w:rsidRPr="006A6BE0">
        <w:rPr>
          <w:rFonts w:ascii="Calibri" w:hAnsi="Calibri"/>
        </w:rPr>
        <w:t>ε</w:t>
      </w:r>
      <w:r>
        <w:rPr>
          <w:rFonts w:ascii="Calibri" w:hAnsi="Calibri"/>
        </w:rPr>
        <w:t>,</w:t>
      </w:r>
      <w:r w:rsidRPr="006A6BE0">
        <w:rPr>
          <w:rFonts w:ascii="Calibri" w:hAnsi="Calibri"/>
        </w:rPr>
        <w:t xml:space="preserve"> για τη ρύθμιση οφειλών και την παροχή δεύτερης ευκαιρίας που αφορά σε νοικοκυριά και μικρές επιχειρήσεις</w:t>
      </w:r>
      <w:r>
        <w:rPr>
          <w:rFonts w:ascii="Calibri" w:hAnsi="Calibri"/>
        </w:rPr>
        <w:t>.</w:t>
      </w:r>
      <w:r w:rsidRPr="006A6BE0">
        <w:rPr>
          <w:rFonts w:ascii="Calibri" w:hAnsi="Calibri"/>
        </w:rPr>
        <w:t xml:space="preserve"> Θα ενεργοποιηθεί η ηλεκτρονική πλατφόρμα για τη ρύθμιση οφειλών</w:t>
      </w:r>
      <w:r>
        <w:rPr>
          <w:rFonts w:ascii="Calibri" w:hAnsi="Calibri"/>
        </w:rPr>
        <w:t>.</w:t>
      </w:r>
      <w:r w:rsidRPr="006A6BE0">
        <w:rPr>
          <w:rFonts w:ascii="Calibri" w:hAnsi="Calibri"/>
        </w:rPr>
        <w:t xml:space="preserve"> Δηλαδή</w:t>
      </w:r>
      <w:r>
        <w:rPr>
          <w:rFonts w:ascii="Calibri" w:hAnsi="Calibri"/>
        </w:rPr>
        <w:t>,</w:t>
      </w:r>
      <w:r w:rsidRPr="006A6BE0">
        <w:rPr>
          <w:rFonts w:ascii="Calibri" w:hAnsi="Calibri"/>
        </w:rPr>
        <w:t xml:space="preserve"> ο νέος εξωδικαστικός μηχανισμός ρύθμισης οφειλών προς το δημόσιο μέχρι 240 δόσεις </w:t>
      </w:r>
      <w:r>
        <w:rPr>
          <w:rFonts w:ascii="Calibri" w:hAnsi="Calibri"/>
        </w:rPr>
        <w:t xml:space="preserve">και </w:t>
      </w:r>
      <w:r w:rsidRPr="006A6BE0">
        <w:rPr>
          <w:rFonts w:ascii="Calibri" w:hAnsi="Calibri"/>
        </w:rPr>
        <w:t xml:space="preserve">προς τράπεζες και </w:t>
      </w:r>
      <w:r>
        <w:rPr>
          <w:rFonts w:ascii="Calibri" w:hAnsi="Calibri"/>
          <w:lang w:val="en-US"/>
        </w:rPr>
        <w:t>Servicers</w:t>
      </w:r>
      <w:r w:rsidR="00472080">
        <w:rPr>
          <w:rFonts w:ascii="Calibri" w:hAnsi="Calibri"/>
        </w:rPr>
        <w:t xml:space="preserve"> </w:t>
      </w:r>
      <w:r>
        <w:rPr>
          <w:rFonts w:ascii="Calibri" w:hAnsi="Calibri"/>
        </w:rPr>
        <w:t>-</w:t>
      </w:r>
      <w:r w:rsidRPr="006A6BE0">
        <w:rPr>
          <w:rFonts w:ascii="Calibri" w:hAnsi="Calibri"/>
        </w:rPr>
        <w:t>που είπατε</w:t>
      </w:r>
      <w:r>
        <w:rPr>
          <w:rFonts w:ascii="Calibri" w:hAnsi="Calibri"/>
        </w:rPr>
        <w:t>-</w:t>
      </w:r>
      <w:r w:rsidRPr="006A6BE0">
        <w:rPr>
          <w:rFonts w:ascii="Calibri" w:hAnsi="Calibri"/>
        </w:rPr>
        <w:t xml:space="preserve"> </w:t>
      </w:r>
      <w:r>
        <w:rPr>
          <w:rFonts w:ascii="Calibri" w:hAnsi="Calibri"/>
        </w:rPr>
        <w:t xml:space="preserve">έως </w:t>
      </w:r>
      <w:r w:rsidRPr="006A6BE0">
        <w:rPr>
          <w:rFonts w:ascii="Calibri" w:hAnsi="Calibri"/>
        </w:rPr>
        <w:t xml:space="preserve">χρωστά </w:t>
      </w:r>
      <w:r>
        <w:rPr>
          <w:rFonts w:ascii="Calibri" w:hAnsi="Calibri"/>
        </w:rPr>
        <w:t>4</w:t>
      </w:r>
      <w:r w:rsidRPr="006A6BE0">
        <w:rPr>
          <w:rFonts w:ascii="Calibri" w:hAnsi="Calibri"/>
        </w:rPr>
        <w:t>20 δόσεις</w:t>
      </w:r>
      <w:r>
        <w:rPr>
          <w:rFonts w:ascii="Calibri" w:hAnsi="Calibri"/>
        </w:rPr>
        <w:t>.</w:t>
      </w:r>
      <w:r w:rsidRPr="006A6BE0">
        <w:rPr>
          <w:rFonts w:ascii="Calibri" w:hAnsi="Calibri"/>
        </w:rPr>
        <w:t xml:space="preserve"> Αυτή η ρύθμιση παρέχει και </w:t>
      </w:r>
      <w:r w:rsidRPr="006A6BE0">
        <w:rPr>
          <w:rFonts w:ascii="Calibri" w:hAnsi="Calibri"/>
        </w:rPr>
        <w:lastRenderedPageBreak/>
        <w:t xml:space="preserve">κρατική επιδότηση δανείων πρώτης κατοικίας των ευάλωτων νοικοκυριών για </w:t>
      </w:r>
      <w:r>
        <w:rPr>
          <w:rFonts w:ascii="Calibri" w:hAnsi="Calibri"/>
        </w:rPr>
        <w:t>5</w:t>
      </w:r>
      <w:r w:rsidRPr="006A6BE0">
        <w:rPr>
          <w:rFonts w:ascii="Calibri" w:hAnsi="Calibri"/>
        </w:rPr>
        <w:t xml:space="preserve"> έτη</w:t>
      </w:r>
      <w:r>
        <w:rPr>
          <w:rFonts w:ascii="Calibri" w:hAnsi="Calibri"/>
        </w:rPr>
        <w:t xml:space="preserve">. Και, </w:t>
      </w:r>
      <w:r w:rsidRPr="006A6BE0">
        <w:rPr>
          <w:rFonts w:ascii="Calibri" w:hAnsi="Calibri"/>
        </w:rPr>
        <w:t>αν δεν επιτευχθεί αυτό το στάδιο</w:t>
      </w:r>
      <w:r>
        <w:rPr>
          <w:rFonts w:ascii="Calibri" w:hAnsi="Calibri"/>
        </w:rPr>
        <w:t>,</w:t>
      </w:r>
      <w:r w:rsidRPr="006A6BE0">
        <w:rPr>
          <w:rFonts w:ascii="Calibri" w:hAnsi="Calibri"/>
        </w:rPr>
        <w:t xml:space="preserve"> στο επόμενο στάδιο διαγραφή όλων των οφειλών</w:t>
      </w:r>
      <w:r>
        <w:rPr>
          <w:rFonts w:ascii="Calibri" w:hAnsi="Calibri"/>
        </w:rPr>
        <w:t>.</w:t>
      </w:r>
      <w:r w:rsidRPr="006A6BE0">
        <w:rPr>
          <w:rFonts w:ascii="Calibri" w:hAnsi="Calibri"/>
        </w:rPr>
        <w:t xml:space="preserve"> Δηλαδή</w:t>
      </w:r>
      <w:r>
        <w:rPr>
          <w:rFonts w:ascii="Calibri" w:hAnsi="Calibri"/>
        </w:rPr>
        <w:t>,</w:t>
      </w:r>
      <w:r w:rsidRPr="006A6BE0">
        <w:rPr>
          <w:rFonts w:ascii="Calibri" w:hAnsi="Calibri"/>
        </w:rPr>
        <w:t xml:space="preserve"> δεύτερη ευκαιρία μέσω πτώχευσης</w:t>
      </w:r>
      <w:r>
        <w:rPr>
          <w:rFonts w:ascii="Calibri" w:hAnsi="Calibri"/>
        </w:rPr>
        <w:t>.</w:t>
      </w:r>
      <w:r w:rsidRPr="006A6BE0">
        <w:rPr>
          <w:rFonts w:ascii="Calibri" w:hAnsi="Calibri"/>
        </w:rPr>
        <w:t xml:space="preserve"> </w:t>
      </w:r>
    </w:p>
    <w:p w:rsidR="00C50F4E" w:rsidRDefault="00C50F4E" w:rsidP="00357281">
      <w:pPr>
        <w:spacing w:line="276" w:lineRule="auto"/>
        <w:ind w:firstLine="720"/>
        <w:jc w:val="both"/>
        <w:rPr>
          <w:rFonts w:ascii="Calibri" w:hAnsi="Calibri"/>
        </w:rPr>
      </w:pPr>
      <w:r w:rsidRPr="006A6BE0">
        <w:rPr>
          <w:rFonts w:ascii="Calibri" w:hAnsi="Calibri"/>
        </w:rPr>
        <w:t xml:space="preserve">Ζήτησα </w:t>
      </w:r>
      <w:r>
        <w:rPr>
          <w:rFonts w:ascii="Calibri" w:hAnsi="Calibri"/>
        </w:rPr>
        <w:t xml:space="preserve">–και, </w:t>
      </w:r>
      <w:r w:rsidRPr="006A6BE0">
        <w:rPr>
          <w:rFonts w:ascii="Calibri" w:hAnsi="Calibri"/>
        </w:rPr>
        <w:t>πράγματι</w:t>
      </w:r>
      <w:r>
        <w:rPr>
          <w:rFonts w:ascii="Calibri" w:hAnsi="Calibri"/>
        </w:rPr>
        <w:t>,</w:t>
      </w:r>
      <w:r w:rsidRPr="006A6BE0">
        <w:rPr>
          <w:rFonts w:ascii="Calibri" w:hAnsi="Calibri"/>
        </w:rPr>
        <w:t xml:space="preserve"> αν υπάρχουν στην αντίληψή </w:t>
      </w:r>
      <w:r>
        <w:rPr>
          <w:rFonts w:ascii="Calibri" w:hAnsi="Calibri"/>
        </w:rPr>
        <w:t>σας,</w:t>
      </w:r>
      <w:r w:rsidRPr="006A6BE0">
        <w:rPr>
          <w:rFonts w:ascii="Calibri" w:hAnsi="Calibri"/>
        </w:rPr>
        <w:t xml:space="preserve"> θα θέλαμε να ενημερωθούμε ως πολιτική </w:t>
      </w:r>
      <w:r>
        <w:rPr>
          <w:rFonts w:ascii="Calibri" w:hAnsi="Calibri"/>
        </w:rPr>
        <w:t>Η</w:t>
      </w:r>
      <w:r w:rsidRPr="006A6BE0">
        <w:rPr>
          <w:rFonts w:ascii="Calibri" w:hAnsi="Calibri"/>
        </w:rPr>
        <w:t xml:space="preserve">γεσία του </w:t>
      </w:r>
      <w:r>
        <w:rPr>
          <w:rFonts w:ascii="Calibri" w:hAnsi="Calibri"/>
        </w:rPr>
        <w:t>Υ</w:t>
      </w:r>
      <w:r w:rsidRPr="006A6BE0">
        <w:rPr>
          <w:rFonts w:ascii="Calibri" w:hAnsi="Calibri"/>
        </w:rPr>
        <w:t xml:space="preserve">πουργείου </w:t>
      </w:r>
      <w:r>
        <w:rPr>
          <w:rFonts w:ascii="Calibri" w:hAnsi="Calibri"/>
        </w:rPr>
        <w:t>Ο</w:t>
      </w:r>
      <w:r w:rsidRPr="006A6BE0">
        <w:rPr>
          <w:rFonts w:ascii="Calibri" w:hAnsi="Calibri"/>
        </w:rPr>
        <w:t>ικονομικών</w:t>
      </w:r>
      <w:r>
        <w:rPr>
          <w:rFonts w:ascii="Calibri" w:hAnsi="Calibri"/>
        </w:rPr>
        <w:t>- π</w:t>
      </w:r>
      <w:r w:rsidRPr="006A6BE0">
        <w:rPr>
          <w:rFonts w:ascii="Calibri" w:hAnsi="Calibri"/>
        </w:rPr>
        <w:t>εριπτώσεις που εκτιμάται ότι μπορεί να έχουν διαφύγει του πλαισίου που έχει τεθεί</w:t>
      </w:r>
      <w:r>
        <w:rPr>
          <w:rFonts w:ascii="Calibri" w:hAnsi="Calibri"/>
        </w:rPr>
        <w:t>.</w:t>
      </w:r>
      <w:r w:rsidRPr="006A6BE0">
        <w:rPr>
          <w:rFonts w:ascii="Calibri" w:hAnsi="Calibri"/>
        </w:rPr>
        <w:t xml:space="preserve"> </w:t>
      </w:r>
    </w:p>
    <w:p w:rsidR="00C50F4E" w:rsidRDefault="00C50F4E" w:rsidP="00357281">
      <w:pPr>
        <w:spacing w:line="276" w:lineRule="auto"/>
        <w:ind w:firstLine="720"/>
        <w:jc w:val="both"/>
        <w:rPr>
          <w:rFonts w:ascii="Calibri" w:hAnsi="Calibri"/>
        </w:rPr>
      </w:pPr>
      <w:r w:rsidRPr="006A6BE0">
        <w:rPr>
          <w:rFonts w:ascii="Calibri" w:hAnsi="Calibri"/>
        </w:rPr>
        <w:t>Πράγματι</w:t>
      </w:r>
      <w:r>
        <w:rPr>
          <w:rFonts w:ascii="Calibri" w:hAnsi="Calibri"/>
        </w:rPr>
        <w:t>,</w:t>
      </w:r>
      <w:r w:rsidRPr="006A6BE0">
        <w:rPr>
          <w:rFonts w:ascii="Calibri" w:hAnsi="Calibri"/>
        </w:rPr>
        <w:t xml:space="preserve"> υπήρχε ένα δημοσίευμα εφημερίδας για έναν πλειστηριασμ</w:t>
      </w:r>
      <w:r>
        <w:rPr>
          <w:rFonts w:ascii="Calibri" w:hAnsi="Calibri"/>
        </w:rPr>
        <w:t>ό</w:t>
      </w:r>
      <w:r w:rsidRPr="006A6BE0">
        <w:rPr>
          <w:rFonts w:ascii="Calibri" w:hAnsi="Calibri"/>
        </w:rPr>
        <w:t xml:space="preserve"> πρώτης κατοικίας</w:t>
      </w:r>
      <w:r>
        <w:rPr>
          <w:rFonts w:ascii="Calibri" w:hAnsi="Calibri"/>
        </w:rPr>
        <w:t>.</w:t>
      </w:r>
      <w:r w:rsidRPr="006A6BE0">
        <w:rPr>
          <w:rFonts w:ascii="Calibri" w:hAnsi="Calibri"/>
        </w:rPr>
        <w:t xml:space="preserve"> Το ψάξαμε</w:t>
      </w:r>
      <w:r>
        <w:rPr>
          <w:rFonts w:ascii="Calibri" w:hAnsi="Calibri"/>
        </w:rPr>
        <w:t>: Α</w:t>
      </w:r>
      <w:r w:rsidRPr="006A6BE0">
        <w:rPr>
          <w:rFonts w:ascii="Calibri" w:hAnsi="Calibri"/>
        </w:rPr>
        <w:t xml:space="preserve">ξία κατοικίας </w:t>
      </w:r>
      <w:r>
        <w:rPr>
          <w:rFonts w:ascii="Calibri" w:hAnsi="Calibri"/>
        </w:rPr>
        <w:t>3</w:t>
      </w:r>
      <w:r w:rsidRPr="006A6BE0">
        <w:rPr>
          <w:rFonts w:ascii="Calibri" w:hAnsi="Calibri"/>
        </w:rPr>
        <w:t>00.000 ευρώ</w:t>
      </w:r>
      <w:r>
        <w:rPr>
          <w:rFonts w:ascii="Calibri" w:hAnsi="Calibri"/>
        </w:rPr>
        <w:t>. Ο</w:t>
      </w:r>
      <w:r w:rsidRPr="006A6BE0">
        <w:rPr>
          <w:rFonts w:ascii="Calibri" w:hAnsi="Calibri"/>
        </w:rPr>
        <w:t>φειλή 540.000 ευρώ</w:t>
      </w:r>
      <w:r>
        <w:rPr>
          <w:rFonts w:ascii="Calibri" w:hAnsi="Calibri"/>
        </w:rPr>
        <w:t>.</w:t>
      </w:r>
      <w:r w:rsidRPr="006A6BE0">
        <w:rPr>
          <w:rFonts w:ascii="Calibri" w:hAnsi="Calibri"/>
        </w:rPr>
        <w:t xml:space="preserve"> Αν μπορείτε</w:t>
      </w:r>
      <w:r>
        <w:rPr>
          <w:rFonts w:ascii="Calibri" w:hAnsi="Calibri"/>
        </w:rPr>
        <w:t>, συγκρατήστε. Α</w:t>
      </w:r>
      <w:r w:rsidRPr="006A6BE0">
        <w:rPr>
          <w:rFonts w:ascii="Calibri" w:hAnsi="Calibri"/>
        </w:rPr>
        <w:t>ξία κατοικίας 300</w:t>
      </w:r>
      <w:r>
        <w:rPr>
          <w:rFonts w:ascii="Calibri" w:hAnsi="Calibri"/>
        </w:rPr>
        <w:t>.000,</w:t>
      </w:r>
      <w:r w:rsidR="00472080">
        <w:rPr>
          <w:rFonts w:ascii="Calibri" w:hAnsi="Calibri"/>
        </w:rPr>
        <w:t xml:space="preserve"> </w:t>
      </w:r>
      <w:r w:rsidRPr="006A6BE0">
        <w:rPr>
          <w:rFonts w:ascii="Calibri" w:hAnsi="Calibri"/>
        </w:rPr>
        <w:t>οφε</w:t>
      </w:r>
      <w:r>
        <w:rPr>
          <w:rFonts w:ascii="Calibri" w:hAnsi="Calibri"/>
        </w:rPr>
        <w:t>ιλή</w:t>
      </w:r>
      <w:r w:rsidRPr="006A6BE0">
        <w:rPr>
          <w:rFonts w:ascii="Calibri" w:hAnsi="Calibri"/>
        </w:rPr>
        <w:t xml:space="preserve"> 5</w:t>
      </w:r>
      <w:r>
        <w:rPr>
          <w:rFonts w:ascii="Calibri" w:hAnsi="Calibri"/>
        </w:rPr>
        <w:t>4</w:t>
      </w:r>
      <w:r w:rsidRPr="006A6BE0">
        <w:rPr>
          <w:rFonts w:ascii="Calibri" w:hAnsi="Calibri"/>
        </w:rPr>
        <w:t>0</w:t>
      </w:r>
      <w:r>
        <w:rPr>
          <w:rFonts w:ascii="Calibri" w:hAnsi="Calibri"/>
        </w:rPr>
        <w:t>.000.</w:t>
      </w:r>
      <w:r w:rsidRPr="006A6BE0">
        <w:rPr>
          <w:rFonts w:ascii="Calibri" w:hAnsi="Calibri"/>
        </w:rPr>
        <w:t xml:space="preserve"> Σύμφωνα με το νόμο </w:t>
      </w:r>
      <w:r>
        <w:rPr>
          <w:rFonts w:ascii="Calibri" w:hAnsi="Calibri"/>
        </w:rPr>
        <w:t>τ</w:t>
      </w:r>
      <w:r w:rsidRPr="006A6BE0">
        <w:rPr>
          <w:rFonts w:ascii="Calibri" w:hAnsi="Calibri"/>
        </w:rPr>
        <w:t>ου 2020</w:t>
      </w:r>
      <w:r>
        <w:rPr>
          <w:rFonts w:ascii="Calibri" w:hAnsi="Calibri"/>
        </w:rPr>
        <w:t>,</w:t>
      </w:r>
      <w:r w:rsidRPr="006A6BE0">
        <w:rPr>
          <w:rFonts w:ascii="Calibri" w:hAnsi="Calibri"/>
        </w:rPr>
        <w:t xml:space="preserve"> δηλαδή της σημερινής </w:t>
      </w:r>
      <w:r>
        <w:rPr>
          <w:rFonts w:ascii="Calibri" w:hAnsi="Calibri"/>
        </w:rPr>
        <w:t>Κ</w:t>
      </w:r>
      <w:r w:rsidRPr="006A6BE0">
        <w:rPr>
          <w:rFonts w:ascii="Calibri" w:hAnsi="Calibri"/>
        </w:rPr>
        <w:t>υβέρνησης</w:t>
      </w:r>
      <w:r>
        <w:rPr>
          <w:rFonts w:ascii="Calibri" w:hAnsi="Calibri"/>
        </w:rPr>
        <w:t>,</w:t>
      </w:r>
      <w:r w:rsidRPr="006A6BE0">
        <w:rPr>
          <w:rFonts w:ascii="Calibri" w:hAnsi="Calibri"/>
        </w:rPr>
        <w:t xml:space="preserve"> διατηρήσαμε τα ίδια κριτήρια με το νόμο του ΣΥΡΙΖΑ του </w:t>
      </w:r>
      <w:r>
        <w:rPr>
          <w:rFonts w:ascii="Calibri" w:hAnsi="Calibri"/>
        </w:rPr>
        <w:t>20</w:t>
      </w:r>
      <w:r w:rsidRPr="006A6BE0">
        <w:rPr>
          <w:rFonts w:ascii="Calibri" w:hAnsi="Calibri"/>
        </w:rPr>
        <w:t>17</w:t>
      </w:r>
      <w:r>
        <w:rPr>
          <w:rFonts w:ascii="Calibri" w:hAnsi="Calibri"/>
        </w:rPr>
        <w:t>. Ε</w:t>
      </w:r>
      <w:r w:rsidRPr="006A6BE0">
        <w:rPr>
          <w:rFonts w:ascii="Calibri" w:hAnsi="Calibri"/>
        </w:rPr>
        <w:t xml:space="preserve">υάλωτος θεωρείται όποιος έχει σπίτι αξίας </w:t>
      </w:r>
      <w:r>
        <w:rPr>
          <w:rFonts w:ascii="Calibri" w:hAnsi="Calibri"/>
        </w:rPr>
        <w:t xml:space="preserve">ως </w:t>
      </w:r>
      <w:r w:rsidRPr="006A6BE0">
        <w:rPr>
          <w:rFonts w:ascii="Calibri" w:hAnsi="Calibri"/>
        </w:rPr>
        <w:t>180.000 ευρώ</w:t>
      </w:r>
      <w:r>
        <w:rPr>
          <w:rFonts w:ascii="Calibri" w:hAnsi="Calibri"/>
        </w:rPr>
        <w:t>.</w:t>
      </w:r>
      <w:r w:rsidRPr="006A6BE0">
        <w:rPr>
          <w:rFonts w:ascii="Calibri" w:hAnsi="Calibri"/>
        </w:rPr>
        <w:t xml:space="preserve"> </w:t>
      </w:r>
      <w:r>
        <w:rPr>
          <w:rFonts w:ascii="Calibri" w:hAnsi="Calibri"/>
        </w:rPr>
        <w:t xml:space="preserve">Αυτό ήταν </w:t>
      </w:r>
      <w:r w:rsidRPr="006A6BE0">
        <w:rPr>
          <w:rFonts w:ascii="Calibri" w:hAnsi="Calibri"/>
        </w:rPr>
        <w:t>300</w:t>
      </w:r>
      <w:r>
        <w:rPr>
          <w:rFonts w:ascii="Calibri" w:hAnsi="Calibri"/>
        </w:rPr>
        <w:t>.000. Άρα,</w:t>
      </w:r>
      <w:r w:rsidRPr="006A6BE0">
        <w:rPr>
          <w:rFonts w:ascii="Calibri" w:hAnsi="Calibri"/>
        </w:rPr>
        <w:t xml:space="preserve"> έμενε εκτός</w:t>
      </w:r>
      <w:r>
        <w:rPr>
          <w:rFonts w:ascii="Calibri" w:hAnsi="Calibri"/>
        </w:rPr>
        <w:t>.</w:t>
      </w:r>
      <w:r w:rsidRPr="006A6BE0">
        <w:rPr>
          <w:rFonts w:ascii="Calibri" w:hAnsi="Calibri"/>
        </w:rPr>
        <w:t xml:space="preserve"> </w:t>
      </w:r>
    </w:p>
    <w:p w:rsidR="00C50F4E" w:rsidRDefault="00C50F4E" w:rsidP="00357281">
      <w:pPr>
        <w:spacing w:line="276" w:lineRule="auto"/>
        <w:ind w:firstLine="720"/>
        <w:jc w:val="both"/>
        <w:rPr>
          <w:rFonts w:ascii="Calibri" w:hAnsi="Calibri"/>
        </w:rPr>
      </w:pPr>
      <w:r w:rsidRPr="006A6BE0">
        <w:rPr>
          <w:rFonts w:ascii="Calibri" w:hAnsi="Calibri"/>
        </w:rPr>
        <w:t>Θα μπορούσε να μου πει κάποιος</w:t>
      </w:r>
      <w:r>
        <w:rPr>
          <w:rFonts w:ascii="Calibri" w:hAnsi="Calibri"/>
        </w:rPr>
        <w:t>: Μ</w:t>
      </w:r>
      <w:r w:rsidRPr="006A6BE0">
        <w:rPr>
          <w:rFonts w:ascii="Calibri" w:hAnsi="Calibri"/>
        </w:rPr>
        <w:t>ην τυχόν υπήρχε πιο ευνοϊκό πλαίσιο</w:t>
      </w:r>
      <w:r>
        <w:rPr>
          <w:rFonts w:ascii="Calibri" w:hAnsi="Calibri"/>
        </w:rPr>
        <w:t>,</w:t>
      </w:r>
      <w:r w:rsidRPr="006A6BE0">
        <w:rPr>
          <w:rFonts w:ascii="Calibri" w:hAnsi="Calibri"/>
        </w:rPr>
        <w:t xml:space="preserve"> στο παρελθόν</w:t>
      </w:r>
      <w:r>
        <w:rPr>
          <w:rFonts w:ascii="Calibri" w:hAnsi="Calibri"/>
        </w:rPr>
        <w:t>,</w:t>
      </w:r>
      <w:r w:rsidRPr="006A6BE0">
        <w:rPr>
          <w:rFonts w:ascii="Calibri" w:hAnsi="Calibri"/>
        </w:rPr>
        <w:t xml:space="preserve"> και το κάνατε χειρότερο</w:t>
      </w:r>
      <w:r w:rsidRPr="00796665">
        <w:rPr>
          <w:rFonts w:ascii="Calibri" w:hAnsi="Calibri"/>
        </w:rPr>
        <w:t>;</w:t>
      </w:r>
      <w:r w:rsidRPr="006A6BE0">
        <w:rPr>
          <w:rFonts w:ascii="Calibri" w:hAnsi="Calibri"/>
        </w:rPr>
        <w:t xml:space="preserve"> Εξηγούμαι</w:t>
      </w:r>
      <w:r>
        <w:rPr>
          <w:rFonts w:ascii="Calibri" w:hAnsi="Calibri"/>
        </w:rPr>
        <w:t>.</w:t>
      </w:r>
      <w:r w:rsidRPr="006A6BE0">
        <w:rPr>
          <w:rFonts w:ascii="Calibri" w:hAnsi="Calibri"/>
        </w:rPr>
        <w:t xml:space="preserve"> Δεν είναι επιλέξιμο</w:t>
      </w:r>
      <w:r>
        <w:rPr>
          <w:rFonts w:ascii="Calibri" w:hAnsi="Calibri"/>
        </w:rPr>
        <w:t>ς</w:t>
      </w:r>
      <w:r w:rsidRPr="006A6BE0">
        <w:rPr>
          <w:rFonts w:ascii="Calibri" w:hAnsi="Calibri"/>
        </w:rPr>
        <w:t xml:space="preserve"> ούτε με το νόμο του ΣΥΡΙΖΑ 4605 του </w:t>
      </w:r>
      <w:r>
        <w:rPr>
          <w:rFonts w:ascii="Calibri" w:hAnsi="Calibri"/>
        </w:rPr>
        <w:t>20</w:t>
      </w:r>
      <w:r w:rsidRPr="006A6BE0">
        <w:rPr>
          <w:rFonts w:ascii="Calibri" w:hAnsi="Calibri"/>
        </w:rPr>
        <w:t>19</w:t>
      </w:r>
      <w:r>
        <w:rPr>
          <w:rFonts w:ascii="Calibri" w:hAnsi="Calibri"/>
        </w:rPr>
        <w:t>. Δ</w:t>
      </w:r>
      <w:r w:rsidRPr="006A6BE0">
        <w:rPr>
          <w:rFonts w:ascii="Calibri" w:hAnsi="Calibri"/>
        </w:rPr>
        <w:t>ιότι</w:t>
      </w:r>
      <w:r>
        <w:rPr>
          <w:rFonts w:ascii="Calibri" w:hAnsi="Calibri"/>
        </w:rPr>
        <w:t>,</w:t>
      </w:r>
      <w:r w:rsidRPr="006A6BE0">
        <w:rPr>
          <w:rFonts w:ascii="Calibri" w:hAnsi="Calibri"/>
        </w:rPr>
        <w:t xml:space="preserve"> εκεί</w:t>
      </w:r>
      <w:r>
        <w:rPr>
          <w:rFonts w:ascii="Calibri" w:hAnsi="Calibri"/>
        </w:rPr>
        <w:t>,</w:t>
      </w:r>
      <w:r w:rsidRPr="006A6BE0">
        <w:rPr>
          <w:rFonts w:ascii="Calibri" w:hAnsi="Calibri"/>
        </w:rPr>
        <w:t xml:space="preserve"> μέγιστο όριο αξίας </w:t>
      </w:r>
      <w:r>
        <w:rPr>
          <w:rFonts w:ascii="Calibri" w:hAnsi="Calibri"/>
        </w:rPr>
        <w:t xml:space="preserve">ήταν </w:t>
      </w:r>
      <w:r w:rsidRPr="006A6BE0">
        <w:rPr>
          <w:rFonts w:ascii="Calibri" w:hAnsi="Calibri"/>
        </w:rPr>
        <w:t>250.000 ευρώ</w:t>
      </w:r>
      <w:r>
        <w:rPr>
          <w:rFonts w:ascii="Calibri" w:hAnsi="Calibri"/>
        </w:rPr>
        <w:t>, ενώ εδώ είναι</w:t>
      </w:r>
      <w:r w:rsidRPr="006A6BE0">
        <w:rPr>
          <w:rFonts w:ascii="Calibri" w:hAnsi="Calibri"/>
        </w:rPr>
        <w:t xml:space="preserve"> 300</w:t>
      </w:r>
      <w:r>
        <w:rPr>
          <w:rFonts w:ascii="Calibri" w:hAnsi="Calibri"/>
        </w:rPr>
        <w:t>.000</w:t>
      </w:r>
      <w:r w:rsidRPr="006A6BE0">
        <w:rPr>
          <w:rFonts w:ascii="Calibri" w:hAnsi="Calibri"/>
        </w:rPr>
        <w:t xml:space="preserve"> και μέγιστ</w:t>
      </w:r>
      <w:r>
        <w:rPr>
          <w:rFonts w:ascii="Calibri" w:hAnsi="Calibri"/>
        </w:rPr>
        <w:t>η οφειλή</w:t>
      </w:r>
      <w:r w:rsidRPr="006A6BE0">
        <w:rPr>
          <w:rFonts w:ascii="Calibri" w:hAnsi="Calibri"/>
        </w:rPr>
        <w:t xml:space="preserve"> 130</w:t>
      </w:r>
      <w:r>
        <w:rPr>
          <w:rFonts w:ascii="Calibri" w:hAnsi="Calibri"/>
        </w:rPr>
        <w:t>.000, ενώ εδώ ή</w:t>
      </w:r>
      <w:r w:rsidRPr="006A6BE0">
        <w:rPr>
          <w:rFonts w:ascii="Calibri" w:hAnsi="Calibri"/>
        </w:rPr>
        <w:t>ταν 540.000</w:t>
      </w:r>
      <w:r>
        <w:rPr>
          <w:rFonts w:ascii="Calibri" w:hAnsi="Calibri"/>
        </w:rPr>
        <w:t xml:space="preserve"> η οφειλή.</w:t>
      </w:r>
    </w:p>
    <w:p w:rsidR="00C50F4E" w:rsidRPr="00272CA1" w:rsidRDefault="00C50F4E" w:rsidP="00357281">
      <w:pPr>
        <w:spacing w:line="276" w:lineRule="auto"/>
        <w:ind w:firstLine="720"/>
        <w:jc w:val="both"/>
        <w:rPr>
          <w:rFonts w:ascii="Calibri" w:hAnsi="Calibri"/>
        </w:rPr>
      </w:pPr>
      <w:r>
        <w:rPr>
          <w:rFonts w:ascii="Calibri" w:hAnsi="Calibri"/>
        </w:rPr>
        <w:t>Π</w:t>
      </w:r>
      <w:r w:rsidRPr="006A6BE0">
        <w:rPr>
          <w:rFonts w:ascii="Calibri" w:hAnsi="Calibri"/>
        </w:rPr>
        <w:t>άμε πιο πίσω</w:t>
      </w:r>
      <w:r>
        <w:rPr>
          <w:rFonts w:ascii="Calibri" w:hAnsi="Calibri"/>
        </w:rPr>
        <w:t>.</w:t>
      </w:r>
      <w:r w:rsidRPr="006A6BE0">
        <w:rPr>
          <w:rFonts w:ascii="Calibri" w:hAnsi="Calibri"/>
        </w:rPr>
        <w:t xml:space="preserve"> Ακόμα κι αν υπέβαλε αίτηση στην πλατφόρμα</w:t>
      </w:r>
      <w:r>
        <w:rPr>
          <w:rFonts w:ascii="Calibri" w:hAnsi="Calibri"/>
        </w:rPr>
        <w:t>,</w:t>
      </w:r>
      <w:r w:rsidRPr="006A6BE0">
        <w:rPr>
          <w:rFonts w:ascii="Calibri" w:hAnsi="Calibri"/>
        </w:rPr>
        <w:t xml:space="preserve"> για λήψη προστασίας από πλειστηριασμό</w:t>
      </w:r>
      <w:r>
        <w:rPr>
          <w:rFonts w:ascii="Calibri" w:hAnsi="Calibri"/>
        </w:rPr>
        <w:t>,</w:t>
      </w:r>
      <w:r w:rsidRPr="006A6BE0">
        <w:rPr>
          <w:rFonts w:ascii="Calibri" w:hAnsi="Calibri"/>
        </w:rPr>
        <w:t xml:space="preserve"> και </w:t>
      </w:r>
      <w:r>
        <w:rPr>
          <w:rFonts w:ascii="Calibri" w:hAnsi="Calibri"/>
        </w:rPr>
        <w:t xml:space="preserve">εκεί </w:t>
      </w:r>
      <w:r w:rsidRPr="006A6BE0">
        <w:rPr>
          <w:rFonts w:ascii="Calibri" w:hAnsi="Calibri"/>
        </w:rPr>
        <w:t>ήταν έξω</w:t>
      </w:r>
      <w:r>
        <w:rPr>
          <w:rFonts w:ascii="Calibri" w:hAnsi="Calibri"/>
        </w:rPr>
        <w:t>.</w:t>
      </w:r>
      <w:r w:rsidRPr="006A6BE0">
        <w:rPr>
          <w:rFonts w:ascii="Calibri" w:hAnsi="Calibri"/>
        </w:rPr>
        <w:t xml:space="preserve"> </w:t>
      </w:r>
      <w:r>
        <w:rPr>
          <w:rFonts w:ascii="Calibri" w:hAnsi="Calibri"/>
        </w:rPr>
        <w:t xml:space="preserve">Διακόσιες πενήντα χιλιάδες </w:t>
      </w:r>
      <w:r w:rsidRPr="006A6BE0">
        <w:rPr>
          <w:rFonts w:ascii="Calibri" w:hAnsi="Calibri"/>
        </w:rPr>
        <w:t>και 250.000</w:t>
      </w:r>
      <w:r>
        <w:rPr>
          <w:rFonts w:ascii="Calibri" w:hAnsi="Calibri"/>
        </w:rPr>
        <w:t>. Άρα,</w:t>
      </w:r>
      <w:r w:rsidR="00472080">
        <w:rPr>
          <w:rFonts w:ascii="Calibri" w:hAnsi="Calibri"/>
        </w:rPr>
        <w:t xml:space="preserve"> </w:t>
      </w:r>
      <w:r w:rsidRPr="006A6BE0">
        <w:rPr>
          <w:rFonts w:ascii="Calibri" w:hAnsi="Calibri"/>
        </w:rPr>
        <w:t xml:space="preserve">με όλα τα πλαίσια που </w:t>
      </w:r>
      <w:r>
        <w:rPr>
          <w:rFonts w:ascii="Calibri" w:hAnsi="Calibri"/>
        </w:rPr>
        <w:t xml:space="preserve">έφτιαξαν, </w:t>
      </w:r>
      <w:r w:rsidRPr="006A6BE0">
        <w:rPr>
          <w:rFonts w:ascii="Calibri" w:hAnsi="Calibri"/>
        </w:rPr>
        <w:t>όλες οι κυβερνήσεις από το 2010 μέχρι τώρα</w:t>
      </w:r>
      <w:r>
        <w:rPr>
          <w:rFonts w:ascii="Calibri" w:hAnsi="Calibri"/>
        </w:rPr>
        <w:t>,</w:t>
      </w:r>
      <w:r w:rsidRPr="006A6BE0">
        <w:rPr>
          <w:rFonts w:ascii="Calibri" w:hAnsi="Calibri"/>
        </w:rPr>
        <w:t xml:space="preserve"> αυτό το νοικοκυριό δεν θεωρείται ευάλωτο</w:t>
      </w:r>
      <w:r>
        <w:rPr>
          <w:rFonts w:ascii="Calibri" w:hAnsi="Calibri"/>
        </w:rPr>
        <w:t xml:space="preserve">. </w:t>
      </w:r>
    </w:p>
    <w:p w:rsidR="00C50F4E" w:rsidRDefault="00C50F4E" w:rsidP="00357281">
      <w:pPr>
        <w:spacing w:line="276" w:lineRule="auto"/>
        <w:jc w:val="both"/>
        <w:rPr>
          <w:rFonts w:cstheme="minorHAnsi"/>
          <w:color w:val="212529"/>
        </w:rPr>
      </w:pPr>
      <w:r>
        <w:rPr>
          <w:rFonts w:cstheme="minorHAnsi"/>
        </w:rPr>
        <w:tab/>
      </w:r>
      <w:r w:rsidRPr="000B3F76">
        <w:rPr>
          <w:rFonts w:cstheme="minorHAnsi"/>
          <w:color w:val="212529"/>
        </w:rPr>
        <w:t>Γι’ αυτό σας είπα</w:t>
      </w:r>
      <w:r>
        <w:rPr>
          <w:rFonts w:cstheme="minorHAnsi"/>
          <w:color w:val="212529"/>
        </w:rPr>
        <w:t>,</w:t>
      </w:r>
      <w:r w:rsidRPr="000B3F76">
        <w:rPr>
          <w:rFonts w:cstheme="minorHAnsi"/>
          <w:color w:val="212529"/>
        </w:rPr>
        <w:t xml:space="preserve"> ότι θα ήθελα να είμαστε προσεκτικοί</w:t>
      </w:r>
      <w:r>
        <w:rPr>
          <w:rFonts w:cstheme="minorHAnsi"/>
          <w:color w:val="212529"/>
        </w:rPr>
        <w:t>.</w:t>
      </w:r>
      <w:r w:rsidRPr="000B3F76">
        <w:rPr>
          <w:rFonts w:cstheme="minorHAnsi"/>
          <w:color w:val="212529"/>
        </w:rPr>
        <w:t xml:space="preserve"> Παρακολουθούμε την πραγματικότητα</w:t>
      </w:r>
      <w:r>
        <w:rPr>
          <w:rFonts w:cstheme="minorHAnsi"/>
          <w:color w:val="212529"/>
        </w:rPr>
        <w:t>. Έ</w:t>
      </w:r>
      <w:r w:rsidRPr="000B3F76">
        <w:rPr>
          <w:rFonts w:cstheme="minorHAnsi"/>
          <w:color w:val="212529"/>
        </w:rPr>
        <w:t>χουμε εικόνα των πλειστηριασμών που αφορά μεγάλη αξία ακινήτων ή μη ευάλωτα νοικοκυριά ή στρατηγικούς κακοπληρωτές</w:t>
      </w:r>
      <w:r>
        <w:rPr>
          <w:rFonts w:cstheme="minorHAnsi"/>
          <w:color w:val="212529"/>
        </w:rPr>
        <w:t>. Δεν ισχυριστήκαμε</w:t>
      </w:r>
      <w:r w:rsidRPr="000B3F76">
        <w:rPr>
          <w:rFonts w:cstheme="minorHAnsi"/>
          <w:color w:val="212529"/>
        </w:rPr>
        <w:t xml:space="preserve"> ότι δεν γίνονται πλειστηριασμοί</w:t>
      </w:r>
      <w:r>
        <w:rPr>
          <w:rFonts w:cstheme="minorHAnsi"/>
          <w:color w:val="212529"/>
        </w:rPr>
        <w:t>.</w:t>
      </w:r>
      <w:r w:rsidRPr="000B3F76">
        <w:rPr>
          <w:rFonts w:cstheme="minorHAnsi"/>
          <w:color w:val="212529"/>
        </w:rPr>
        <w:t xml:space="preserve"> Πάντα γίνονταν</w:t>
      </w:r>
      <w:r>
        <w:rPr>
          <w:rFonts w:cstheme="minorHAnsi"/>
          <w:color w:val="212529"/>
        </w:rPr>
        <w:t>. Ά</w:t>
      </w:r>
      <w:r w:rsidRPr="000B3F76">
        <w:rPr>
          <w:rFonts w:cstheme="minorHAnsi"/>
          <w:color w:val="212529"/>
        </w:rPr>
        <w:t>λλωστε οι πλειστηριασμοί έχουν απελευθερωθεί οριζόντια από τον Φεβρουάριο του 2019</w:t>
      </w:r>
      <w:r>
        <w:rPr>
          <w:rFonts w:cstheme="minorHAnsi"/>
          <w:color w:val="212529"/>
        </w:rPr>
        <w:t>.</w:t>
      </w:r>
      <w:r w:rsidRPr="000B3F76">
        <w:rPr>
          <w:rFonts w:cstheme="minorHAnsi"/>
          <w:color w:val="212529"/>
        </w:rPr>
        <w:t xml:space="preserve"> Δεν υπάρχει προστασία της πρώτης κατοικίας από τον Φεβρουάριο του 2019</w:t>
      </w:r>
      <w:r>
        <w:rPr>
          <w:rFonts w:cstheme="minorHAnsi"/>
          <w:color w:val="212529"/>
        </w:rPr>
        <w:t>.</w:t>
      </w:r>
      <w:r w:rsidRPr="000B3F76">
        <w:rPr>
          <w:rFonts w:cstheme="minorHAnsi"/>
          <w:color w:val="212529"/>
        </w:rPr>
        <w:t xml:space="preserve"> Υπήρχε μόνο ένα σχήμα που κάλυπτε τμήμα των κόκκινων δανείων μέχρι το 18</w:t>
      </w:r>
      <w:r>
        <w:rPr>
          <w:rFonts w:cstheme="minorHAnsi"/>
          <w:color w:val="212529"/>
        </w:rPr>
        <w:t>.</w:t>
      </w:r>
      <w:r w:rsidRPr="000B3F76">
        <w:rPr>
          <w:rFonts w:cstheme="minorHAnsi"/>
          <w:color w:val="212529"/>
        </w:rPr>
        <w:t xml:space="preserve"> Δηλαδή</w:t>
      </w:r>
      <w:r>
        <w:rPr>
          <w:rFonts w:cstheme="minorHAnsi"/>
          <w:color w:val="212529"/>
        </w:rPr>
        <w:t>,</w:t>
      </w:r>
      <w:r w:rsidRPr="000B3F76">
        <w:rPr>
          <w:rFonts w:cstheme="minorHAnsi"/>
          <w:color w:val="212529"/>
        </w:rPr>
        <w:t xml:space="preserve"> αν κάποιος </w:t>
      </w:r>
      <w:r>
        <w:rPr>
          <w:rFonts w:cstheme="minorHAnsi"/>
          <w:color w:val="212529"/>
        </w:rPr>
        <w:t xml:space="preserve">ήταν κόκκινος το </w:t>
      </w:r>
      <w:r w:rsidRPr="000B3F76">
        <w:rPr>
          <w:rFonts w:cstheme="minorHAnsi"/>
          <w:color w:val="212529"/>
        </w:rPr>
        <w:t>19</w:t>
      </w:r>
      <w:r>
        <w:rPr>
          <w:rFonts w:cstheme="minorHAnsi"/>
          <w:color w:val="212529"/>
        </w:rPr>
        <w:t>,</w:t>
      </w:r>
      <w:r w:rsidRPr="000B3F76">
        <w:rPr>
          <w:rFonts w:cstheme="minorHAnsi"/>
          <w:color w:val="212529"/>
        </w:rPr>
        <w:t xml:space="preserve"> δεν καλυπτόταν</w:t>
      </w:r>
      <w:r>
        <w:rPr>
          <w:rFonts w:cstheme="minorHAnsi"/>
          <w:color w:val="212529"/>
        </w:rPr>
        <w:t>, ούτε</w:t>
      </w:r>
      <w:r w:rsidRPr="000B3F76">
        <w:rPr>
          <w:rFonts w:cstheme="minorHAnsi"/>
          <w:color w:val="212529"/>
        </w:rPr>
        <w:t xml:space="preserve"> </w:t>
      </w:r>
      <w:r>
        <w:rPr>
          <w:rFonts w:cstheme="minorHAnsi"/>
          <w:color w:val="212529"/>
        </w:rPr>
        <w:t xml:space="preserve">αν </w:t>
      </w:r>
      <w:r w:rsidRPr="000B3F76">
        <w:rPr>
          <w:rFonts w:cstheme="minorHAnsi"/>
          <w:color w:val="212529"/>
        </w:rPr>
        <w:t>ήταν ευάλωτος</w:t>
      </w:r>
      <w:r>
        <w:rPr>
          <w:rFonts w:cstheme="minorHAnsi"/>
          <w:color w:val="212529"/>
        </w:rPr>
        <w:t>. Κ</w:t>
      </w:r>
      <w:r w:rsidRPr="000B3F76">
        <w:rPr>
          <w:rFonts w:cstheme="minorHAnsi"/>
          <w:color w:val="212529"/>
        </w:rPr>
        <w:t>άλυπτε τμή</w:t>
      </w:r>
      <w:r>
        <w:rPr>
          <w:rFonts w:cstheme="minorHAnsi"/>
          <w:color w:val="212529"/>
        </w:rPr>
        <w:t>μα των κόκκινων δανείων μέχρι το</w:t>
      </w:r>
      <w:r w:rsidRPr="000B3F76">
        <w:rPr>
          <w:rFonts w:cstheme="minorHAnsi"/>
          <w:color w:val="212529"/>
        </w:rPr>
        <w:t xml:space="preserve"> 18</w:t>
      </w:r>
      <w:r>
        <w:rPr>
          <w:rFonts w:cstheme="minorHAnsi"/>
          <w:color w:val="212529"/>
        </w:rPr>
        <w:t xml:space="preserve"> και μ</w:t>
      </w:r>
      <w:r w:rsidRPr="000B3F76">
        <w:rPr>
          <w:rFonts w:cstheme="minorHAnsi"/>
          <w:color w:val="212529"/>
        </w:rPr>
        <w:t>όνο υπό αυστηρά περιουσιακά και εισοδηματικά κριτήρια</w:t>
      </w:r>
      <w:r>
        <w:rPr>
          <w:rFonts w:cstheme="minorHAnsi"/>
          <w:color w:val="212529"/>
        </w:rPr>
        <w:t>.</w:t>
      </w:r>
      <w:r w:rsidRPr="000B3F76">
        <w:rPr>
          <w:rFonts w:cstheme="minorHAnsi"/>
          <w:color w:val="212529"/>
        </w:rPr>
        <w:t xml:space="preserve"> Τα έχουμε συζητήσει αυτά διεξοδικά επί μέρες και εβδομάδες τότε</w:t>
      </w:r>
      <w:r>
        <w:rPr>
          <w:rFonts w:cstheme="minorHAnsi"/>
          <w:color w:val="212529"/>
        </w:rPr>
        <w:t>. Ά</w:t>
      </w:r>
      <w:r w:rsidRPr="000B3F76">
        <w:rPr>
          <w:rFonts w:cstheme="minorHAnsi"/>
          <w:color w:val="212529"/>
        </w:rPr>
        <w:t>ρα</w:t>
      </w:r>
      <w:r>
        <w:rPr>
          <w:rFonts w:cstheme="minorHAnsi"/>
          <w:color w:val="212529"/>
        </w:rPr>
        <w:t>,</w:t>
      </w:r>
      <w:r w:rsidRPr="000B3F76">
        <w:rPr>
          <w:rFonts w:cstheme="minorHAnsi"/>
          <w:color w:val="212529"/>
        </w:rPr>
        <w:t xml:space="preserve"> σε κάθε περίπτωση</w:t>
      </w:r>
      <w:r>
        <w:rPr>
          <w:rFonts w:cstheme="minorHAnsi"/>
          <w:color w:val="212529"/>
        </w:rPr>
        <w:t>,</w:t>
      </w:r>
      <w:r w:rsidRPr="000B3F76">
        <w:rPr>
          <w:rFonts w:cstheme="minorHAnsi"/>
          <w:color w:val="212529"/>
        </w:rPr>
        <w:t xml:space="preserve"> είμαστε εδώ να ακούσουμε ενστάσεις</w:t>
      </w:r>
      <w:r>
        <w:rPr>
          <w:rFonts w:cstheme="minorHAnsi"/>
          <w:color w:val="212529"/>
        </w:rPr>
        <w:t>,</w:t>
      </w:r>
      <w:r w:rsidRPr="000B3F76">
        <w:rPr>
          <w:rFonts w:cstheme="minorHAnsi"/>
          <w:color w:val="212529"/>
        </w:rPr>
        <w:t xml:space="preserve"> προβληματισμούς και νομίζω</w:t>
      </w:r>
      <w:r>
        <w:rPr>
          <w:rFonts w:cstheme="minorHAnsi"/>
          <w:color w:val="212529"/>
        </w:rPr>
        <w:t>,</w:t>
      </w:r>
      <w:r w:rsidRPr="000B3F76">
        <w:rPr>
          <w:rFonts w:cstheme="minorHAnsi"/>
          <w:color w:val="212529"/>
        </w:rPr>
        <w:t xml:space="preserve"> ότι όλοι έχουμε την ίδια κοινωνική ευαισθησία</w:t>
      </w:r>
      <w:r>
        <w:rPr>
          <w:rFonts w:cstheme="minorHAnsi"/>
          <w:color w:val="212529"/>
        </w:rPr>
        <w:t>,</w:t>
      </w:r>
      <w:r w:rsidRPr="000B3F76">
        <w:rPr>
          <w:rFonts w:cstheme="minorHAnsi"/>
          <w:color w:val="212529"/>
        </w:rPr>
        <w:t xml:space="preserve"> αλλά θα πρέπει να λειτουργήσουμε </w:t>
      </w:r>
      <w:r>
        <w:rPr>
          <w:rFonts w:cstheme="minorHAnsi"/>
          <w:color w:val="212529"/>
        </w:rPr>
        <w:t xml:space="preserve">και </w:t>
      </w:r>
      <w:r w:rsidRPr="000B3F76">
        <w:rPr>
          <w:rFonts w:cstheme="minorHAnsi"/>
          <w:color w:val="212529"/>
        </w:rPr>
        <w:t>με οικονομική αποτελεσματικότητα</w:t>
      </w:r>
      <w:r>
        <w:rPr>
          <w:rFonts w:cstheme="minorHAnsi"/>
          <w:color w:val="212529"/>
        </w:rPr>
        <w:t>.</w:t>
      </w:r>
    </w:p>
    <w:p w:rsidR="00C50F4E" w:rsidRDefault="00C50F4E" w:rsidP="00357281">
      <w:pPr>
        <w:spacing w:line="276" w:lineRule="auto"/>
        <w:ind w:firstLine="720"/>
        <w:jc w:val="both"/>
        <w:rPr>
          <w:rFonts w:cstheme="minorHAnsi"/>
          <w:color w:val="212529"/>
        </w:rPr>
      </w:pPr>
      <w:r w:rsidRPr="000B3F76">
        <w:rPr>
          <w:rFonts w:cstheme="minorHAnsi"/>
          <w:color w:val="212529"/>
        </w:rPr>
        <w:t>Σε κάθε περίπτωση</w:t>
      </w:r>
      <w:r>
        <w:rPr>
          <w:rFonts w:cstheme="minorHAnsi"/>
          <w:color w:val="212529"/>
        </w:rPr>
        <w:t>,</w:t>
      </w:r>
      <w:r w:rsidRPr="000B3F76">
        <w:rPr>
          <w:rFonts w:cstheme="minorHAnsi"/>
          <w:color w:val="212529"/>
        </w:rPr>
        <w:t xml:space="preserve"> δεσμεύομαι</w:t>
      </w:r>
      <w:r>
        <w:rPr>
          <w:rFonts w:cstheme="minorHAnsi"/>
          <w:color w:val="212529"/>
        </w:rPr>
        <w:t>,</w:t>
      </w:r>
      <w:r w:rsidRPr="000B3F76">
        <w:rPr>
          <w:rFonts w:cstheme="minorHAnsi"/>
          <w:color w:val="212529"/>
        </w:rPr>
        <w:t xml:space="preserve"> ότι στα υπόλοιπα ερωτήματα τα εξειδικευμένα που θέσατε θα τ</w:t>
      </w:r>
      <w:r>
        <w:rPr>
          <w:rFonts w:cstheme="minorHAnsi"/>
          <w:color w:val="212529"/>
        </w:rPr>
        <w:t>οποθετηθούμε ως κυβέρνηση και σας</w:t>
      </w:r>
      <w:r w:rsidRPr="000B3F76">
        <w:rPr>
          <w:rFonts w:cstheme="minorHAnsi"/>
          <w:color w:val="212529"/>
        </w:rPr>
        <w:t xml:space="preserve"> ευχαριστώ πάρα πολύ γιατί πράγματι θέσατε ερωτήματα που</w:t>
      </w:r>
      <w:r>
        <w:rPr>
          <w:rFonts w:cstheme="minorHAnsi"/>
          <w:color w:val="212529"/>
        </w:rPr>
        <w:t xml:space="preserve"> οφείλει η πολιτική ηγεσία του Υπουργείου Ο</w:t>
      </w:r>
      <w:r w:rsidRPr="000B3F76">
        <w:rPr>
          <w:rFonts w:cstheme="minorHAnsi"/>
          <w:color w:val="212529"/>
        </w:rPr>
        <w:t>ικονομικών πάντα να απαντά</w:t>
      </w:r>
      <w:r>
        <w:rPr>
          <w:rFonts w:cstheme="minorHAnsi"/>
          <w:color w:val="212529"/>
        </w:rPr>
        <w:t>.</w:t>
      </w:r>
      <w:r w:rsidRPr="000B3F76">
        <w:rPr>
          <w:rFonts w:cstheme="minorHAnsi"/>
          <w:color w:val="212529"/>
        </w:rPr>
        <w:t xml:space="preserve"> </w:t>
      </w:r>
      <w:r>
        <w:rPr>
          <w:rFonts w:cstheme="minorHAnsi"/>
          <w:color w:val="212529"/>
        </w:rPr>
        <w:t>Σας ευχαριστώ πολύ.</w:t>
      </w:r>
    </w:p>
    <w:p w:rsidR="00297CFF" w:rsidRDefault="00297CFF" w:rsidP="00357281">
      <w:pPr>
        <w:spacing w:line="276" w:lineRule="auto"/>
        <w:ind w:firstLine="720"/>
        <w:jc w:val="both"/>
        <w:rPr>
          <w:rFonts w:cstheme="minorHAnsi"/>
          <w:color w:val="212529"/>
        </w:rPr>
      </w:pPr>
      <w:r w:rsidRPr="00297CFF">
        <w:rPr>
          <w:rFonts w:cstheme="minorHAnsi"/>
          <w:color w:val="212529"/>
        </w:rPr>
        <w:t>Στο σημείο αυτό γίνεται η β΄ ανάγνωση του καταλόγου των μελών της Επιτροπής. Παρόντες είναι οι Βουλευτές κ.κ. Γεώργιος Αμανατίδης, Σάββας Αναστασιάδης, Γεώργιος Βλάχος, Μανούσος – Κωνσταντίνος Βολουδάκης, Ιωάννης Βρούτσης, Αναστάσιος Δημοσχάκης, Τσαμπίκα (Μίκα) Ιατρίδη, Αθανάσιος Καββαδάς, Σταύρος Καλογιάννης, Κωνσταντίνος Καραγκούνης, Θεόδωρος Καράογλου, Γεώργιος Καρασμάνης, Συμεών (Σίμος) Κεδίκογλου, Σταύρος Κελέτσης, Εμμανουήλ (Μάνος) Κόνσολας, Κωνσταντίνος Κοντογεώργος, Θεόφιλος Λεονταρίδης, Ιωάννης Μπούγας, Χρήστος Μπουκώρος, Χαράλαμπος (Μπάμπης) Παπαδημητρίου, Ιωάννης Πασχαλίδης, Θεόδωρος (Θόδωρος) Ρουσόπουλος, Μάριος Σαλμάς, Βασίλειος – Πέτρος Σπανάκης, Διονύσιος Σταμενίτης, Ιωάννης Τραγάκης, Λάζαρος Τσαβδαρίδης, Βασίλειος – Νικόλαος Υψηλάντης, Τρύφων Αλεξιάδης, Ευτυχία Αχτσιόγλου, Όλγα Γεροβασίλη, Ιωάννης Γκιόλας, Ιωάννης Δραγασάκης, Σουλτάνα Ελευθεριάδου, Βασίλειος Κόκκαλης, Παναγιώτης Κουρουμπλής, Κυριακή Μάλαμα, Αθανάσιος (Σάκης) Παπαδόπουλος, Αικατερίνη Παπανάτσιου, Νικόλαος Συρμαλένιος, Δημήτριος Τζανακόπουλος, Χαράλαμπος (Χάρης) Μαμουλάκης, Αλέξανδρος Φλαμπουράρης, Γεώργιος Αρβανιτίδης, Μιχαήλ Κατρίνης, Ανδρέας Λοβέρδος, Κωνσταντίνος Σκανδαλίδης, Νικόλαος Καραθανασόπουλος, Διαμάντω Μανωλάκου, Εμμανουήλ Συντυχάκης, Βασίλειος Βιλιάρδος, Κωνσταντίνος Χήτας, Κρίτων – Ηλίας Αρσένης και Γεώργιος Λογιάδης.</w:t>
      </w:r>
    </w:p>
    <w:p w:rsidR="00C50F4E" w:rsidRDefault="00C50F4E" w:rsidP="00357281">
      <w:pPr>
        <w:spacing w:line="276" w:lineRule="auto"/>
        <w:ind w:firstLine="720"/>
        <w:jc w:val="both"/>
        <w:rPr>
          <w:rFonts w:cstheme="minorHAnsi"/>
          <w:color w:val="212529"/>
        </w:rPr>
      </w:pPr>
      <w:r w:rsidRPr="000B3F76">
        <w:rPr>
          <w:rFonts w:cstheme="minorHAnsi"/>
          <w:b/>
          <w:color w:val="212529"/>
        </w:rPr>
        <w:t>ΣΤΑΥΡΟΣ ΚΑΛΟΓΙΑΝΝΗΣ (Πρόεδρος της Επιτροπής):</w:t>
      </w:r>
      <w:r>
        <w:rPr>
          <w:rFonts w:cstheme="minorHAnsi"/>
          <w:color w:val="212529"/>
        </w:rPr>
        <w:t xml:space="preserve"> Και ε</w:t>
      </w:r>
      <w:r w:rsidRPr="000B3F76">
        <w:rPr>
          <w:rFonts w:cstheme="minorHAnsi"/>
          <w:color w:val="212529"/>
        </w:rPr>
        <w:t>με</w:t>
      </w:r>
      <w:r>
        <w:rPr>
          <w:rFonts w:cstheme="minorHAnsi"/>
          <w:color w:val="212529"/>
        </w:rPr>
        <w:t>ίς ευχαριστούμε πολύ τον κύριο Υ</w:t>
      </w:r>
      <w:r w:rsidRPr="000B3F76">
        <w:rPr>
          <w:rFonts w:cstheme="minorHAnsi"/>
          <w:color w:val="212529"/>
        </w:rPr>
        <w:t>πουργό για τις διευκρινίσεις που έδωσε</w:t>
      </w:r>
      <w:r>
        <w:rPr>
          <w:rFonts w:cstheme="minorHAnsi"/>
          <w:color w:val="212529"/>
        </w:rPr>
        <w:t>.</w:t>
      </w:r>
      <w:r w:rsidRPr="000B3F76">
        <w:rPr>
          <w:rFonts w:cstheme="minorHAnsi"/>
          <w:color w:val="212529"/>
        </w:rPr>
        <w:t xml:space="preserve"> Περνάμε στον </w:t>
      </w:r>
      <w:r>
        <w:rPr>
          <w:rFonts w:cstheme="minorHAnsi"/>
          <w:color w:val="212529"/>
        </w:rPr>
        <w:t>Ειδικό Αγορητή του Κινήματος Α</w:t>
      </w:r>
      <w:r w:rsidRPr="000B3F76">
        <w:rPr>
          <w:rFonts w:cstheme="minorHAnsi"/>
          <w:color w:val="212529"/>
        </w:rPr>
        <w:t>λλαγής</w:t>
      </w:r>
      <w:r>
        <w:rPr>
          <w:rFonts w:cstheme="minorHAnsi"/>
          <w:color w:val="212529"/>
        </w:rPr>
        <w:t>, τον</w:t>
      </w:r>
      <w:r w:rsidRPr="000B3F76">
        <w:rPr>
          <w:rFonts w:cstheme="minorHAnsi"/>
          <w:color w:val="212529"/>
        </w:rPr>
        <w:t xml:space="preserve"> κ</w:t>
      </w:r>
      <w:r>
        <w:rPr>
          <w:rFonts w:cstheme="minorHAnsi"/>
          <w:color w:val="212529"/>
        </w:rPr>
        <w:t>. Κατ</w:t>
      </w:r>
      <w:r w:rsidRPr="000B3F76">
        <w:rPr>
          <w:rFonts w:cstheme="minorHAnsi"/>
          <w:color w:val="212529"/>
        </w:rPr>
        <w:t>ρίνη</w:t>
      </w:r>
      <w:r>
        <w:rPr>
          <w:rFonts w:cstheme="minorHAnsi"/>
          <w:color w:val="212529"/>
        </w:rPr>
        <w:t>. Π</w:t>
      </w:r>
      <w:r w:rsidRPr="000B3F76">
        <w:rPr>
          <w:rFonts w:cstheme="minorHAnsi"/>
          <w:color w:val="212529"/>
        </w:rPr>
        <w:t xml:space="preserve">ριν πάρετε το λόγο </w:t>
      </w:r>
      <w:r>
        <w:rPr>
          <w:rFonts w:cstheme="minorHAnsi"/>
          <w:color w:val="212529"/>
        </w:rPr>
        <w:t>κ. Κατρίνη,</w:t>
      </w:r>
      <w:r w:rsidRPr="000B3F76">
        <w:rPr>
          <w:rFonts w:cstheme="minorHAnsi"/>
          <w:color w:val="212529"/>
        </w:rPr>
        <w:t xml:space="preserve"> παρακαλώ πολύ να τοποθετηθεί</w:t>
      </w:r>
      <w:r>
        <w:rPr>
          <w:rFonts w:cstheme="minorHAnsi"/>
          <w:color w:val="212529"/>
        </w:rPr>
        <w:t>τε</w:t>
      </w:r>
      <w:r w:rsidRPr="000B3F76">
        <w:rPr>
          <w:rFonts w:cstheme="minorHAnsi"/>
          <w:color w:val="212529"/>
        </w:rPr>
        <w:t xml:space="preserve"> επί της αρχής</w:t>
      </w:r>
      <w:r>
        <w:rPr>
          <w:rFonts w:cstheme="minorHAnsi"/>
          <w:color w:val="212529"/>
        </w:rPr>
        <w:t>.</w:t>
      </w:r>
    </w:p>
    <w:p w:rsidR="00C50F4E" w:rsidRDefault="00C50F4E" w:rsidP="00357281">
      <w:pPr>
        <w:spacing w:line="276" w:lineRule="auto"/>
        <w:ind w:firstLine="720"/>
        <w:jc w:val="both"/>
        <w:rPr>
          <w:rFonts w:cstheme="minorHAnsi"/>
          <w:color w:val="212529"/>
        </w:rPr>
      </w:pPr>
      <w:r w:rsidRPr="000B3F76">
        <w:rPr>
          <w:rFonts w:cstheme="minorHAnsi"/>
          <w:b/>
          <w:color w:val="212529"/>
        </w:rPr>
        <w:t>ΜΙΧΑΗΛ ΚΑΤΡΙΝΗΣ (Ειδικός Αγορητής του Κινήματος Αλλαγής):</w:t>
      </w:r>
      <w:r w:rsidRPr="000B3F76">
        <w:rPr>
          <w:rFonts w:cstheme="minorHAnsi"/>
          <w:color w:val="212529"/>
        </w:rPr>
        <w:t xml:space="preserve"> </w:t>
      </w:r>
      <w:r>
        <w:rPr>
          <w:rFonts w:cstheme="minorHAnsi"/>
          <w:color w:val="212529"/>
        </w:rPr>
        <w:t>Κ</w:t>
      </w:r>
      <w:r w:rsidRPr="000B3F76">
        <w:rPr>
          <w:rFonts w:cstheme="minorHAnsi"/>
          <w:color w:val="212529"/>
        </w:rPr>
        <w:t>αταψηφίζουμε</w:t>
      </w:r>
      <w:r>
        <w:rPr>
          <w:rFonts w:cstheme="minorHAnsi"/>
          <w:color w:val="212529"/>
        </w:rPr>
        <w:t xml:space="preserve"> επί της Αρχής.</w:t>
      </w:r>
    </w:p>
    <w:p w:rsidR="00C50F4E" w:rsidRDefault="00C50F4E" w:rsidP="00357281">
      <w:pPr>
        <w:spacing w:line="276" w:lineRule="auto"/>
        <w:ind w:firstLine="720"/>
        <w:jc w:val="both"/>
        <w:rPr>
          <w:rFonts w:cstheme="minorHAnsi"/>
          <w:color w:val="212529"/>
        </w:rPr>
      </w:pPr>
      <w:r w:rsidRPr="000B3F76">
        <w:rPr>
          <w:rFonts w:cstheme="minorHAnsi"/>
          <w:b/>
          <w:color w:val="212529"/>
        </w:rPr>
        <w:t>ΣΤΑΥΡΟΣ ΚΑΛΟΓΙΑΝΝΗΣ (Πρόεδρος της Επιτροπής):</w:t>
      </w:r>
      <w:r>
        <w:rPr>
          <w:rFonts w:cstheme="minorHAnsi"/>
          <w:color w:val="212529"/>
        </w:rPr>
        <w:t xml:space="preserve"> Κ</w:t>
      </w:r>
      <w:r w:rsidRPr="000B3F76">
        <w:rPr>
          <w:rFonts w:cstheme="minorHAnsi"/>
          <w:color w:val="212529"/>
        </w:rPr>
        <w:t>ατά</w:t>
      </w:r>
      <w:r>
        <w:rPr>
          <w:rFonts w:cstheme="minorHAnsi"/>
          <w:color w:val="212529"/>
        </w:rPr>
        <w:t>. Κ</w:t>
      </w:r>
      <w:r w:rsidRPr="000B3F76">
        <w:rPr>
          <w:rFonts w:cstheme="minorHAnsi"/>
          <w:color w:val="212529"/>
        </w:rPr>
        <w:t>αλώς</w:t>
      </w:r>
      <w:r>
        <w:rPr>
          <w:rFonts w:cstheme="minorHAnsi"/>
          <w:color w:val="212529"/>
        </w:rPr>
        <w:t>,</w:t>
      </w:r>
      <w:r w:rsidRPr="000B3F76">
        <w:rPr>
          <w:rFonts w:cstheme="minorHAnsi"/>
          <w:color w:val="212529"/>
        </w:rPr>
        <w:t xml:space="preserve"> έχετε το λόγο</w:t>
      </w:r>
      <w:r>
        <w:rPr>
          <w:rFonts w:cstheme="minorHAnsi"/>
          <w:color w:val="212529"/>
        </w:rPr>
        <w:t>.</w:t>
      </w:r>
    </w:p>
    <w:p w:rsidR="00C50F4E" w:rsidRDefault="00C50F4E" w:rsidP="00357281">
      <w:pPr>
        <w:spacing w:line="276" w:lineRule="auto"/>
        <w:ind w:firstLine="720"/>
        <w:jc w:val="both"/>
        <w:rPr>
          <w:rFonts w:cstheme="minorHAnsi"/>
          <w:color w:val="212529"/>
        </w:rPr>
      </w:pPr>
      <w:r w:rsidRPr="000B3F76">
        <w:rPr>
          <w:rFonts w:cstheme="minorHAnsi"/>
          <w:b/>
          <w:color w:val="212529"/>
        </w:rPr>
        <w:lastRenderedPageBreak/>
        <w:t>ΜΙΧΑΗΛ ΚΑΤΡΙΝΗΣ (Ειδικός Αγορητής του Κινήματος Αλλαγής):</w:t>
      </w:r>
      <w:r w:rsidRPr="000B3F76">
        <w:rPr>
          <w:rFonts w:cstheme="minorHAnsi"/>
          <w:color w:val="212529"/>
        </w:rPr>
        <w:t xml:space="preserve"> </w:t>
      </w:r>
      <w:r>
        <w:rPr>
          <w:rFonts w:cstheme="minorHAnsi"/>
          <w:color w:val="212529"/>
        </w:rPr>
        <w:t>Κύριε Π</w:t>
      </w:r>
      <w:r w:rsidRPr="000B3F76">
        <w:rPr>
          <w:rFonts w:cstheme="minorHAnsi"/>
          <w:color w:val="212529"/>
        </w:rPr>
        <w:t>ρόεδρε</w:t>
      </w:r>
      <w:r>
        <w:rPr>
          <w:rFonts w:cstheme="minorHAnsi"/>
          <w:color w:val="212529"/>
        </w:rPr>
        <w:t>, έφυγε ο Υ</w:t>
      </w:r>
      <w:r w:rsidRPr="000B3F76">
        <w:rPr>
          <w:rFonts w:cstheme="minorHAnsi"/>
          <w:color w:val="212529"/>
        </w:rPr>
        <w:t>πουργός</w:t>
      </w:r>
      <w:r>
        <w:rPr>
          <w:rFonts w:cstheme="minorHAnsi"/>
          <w:color w:val="212529"/>
        </w:rPr>
        <w:t>. Ε</w:t>
      </w:r>
      <w:r w:rsidRPr="000B3F76">
        <w:rPr>
          <w:rFonts w:cstheme="minorHAnsi"/>
          <w:color w:val="212529"/>
        </w:rPr>
        <w:t>πέλεξε να απαντήσει μόνο εκεί που θεωρούσε ότι έπρεπε να απαντήσει</w:t>
      </w:r>
      <w:r>
        <w:rPr>
          <w:rFonts w:cstheme="minorHAnsi"/>
          <w:color w:val="212529"/>
        </w:rPr>
        <w:t>. Ελπίζω, ο κύριος Βεσυρόπουλος να απαντήσει</w:t>
      </w:r>
      <w:r w:rsidRPr="000B3F76">
        <w:rPr>
          <w:rFonts w:cstheme="minorHAnsi"/>
          <w:color w:val="212529"/>
        </w:rPr>
        <w:t xml:space="preserve"> στα ερωτήματα που θα</w:t>
      </w:r>
      <w:r>
        <w:rPr>
          <w:rFonts w:cstheme="minorHAnsi"/>
          <w:color w:val="212529"/>
        </w:rPr>
        <w:t xml:space="preserve"> θέσω.</w:t>
      </w:r>
    </w:p>
    <w:p w:rsidR="00C50F4E" w:rsidRDefault="00C50F4E" w:rsidP="00357281">
      <w:pPr>
        <w:spacing w:line="276" w:lineRule="auto"/>
        <w:ind w:firstLine="720"/>
        <w:jc w:val="both"/>
        <w:rPr>
          <w:rFonts w:cstheme="minorHAnsi"/>
          <w:color w:val="212529"/>
        </w:rPr>
      </w:pPr>
      <w:r w:rsidRPr="000B3F76">
        <w:rPr>
          <w:rFonts w:cstheme="minorHAnsi"/>
          <w:color w:val="212529"/>
        </w:rPr>
        <w:t xml:space="preserve"> </w:t>
      </w:r>
      <w:r w:rsidRPr="000B3F76">
        <w:rPr>
          <w:rFonts w:cstheme="minorHAnsi"/>
          <w:b/>
          <w:color w:val="212529"/>
        </w:rPr>
        <w:t>ΣΤΑΥΡΟΣ ΚΑΛΟΓΙΑΝΝΗΣ (Πρόεδρος της Επιτροπής):</w:t>
      </w:r>
      <w:r>
        <w:rPr>
          <w:rFonts w:cstheme="minorHAnsi"/>
          <w:color w:val="212529"/>
        </w:rPr>
        <w:t xml:space="preserve"> Αν μου επιτρέπετε κ. Κατρίνη, χωρίς να θέλω να σας διακόψω. Γ</w:t>
      </w:r>
      <w:r w:rsidRPr="000B3F76">
        <w:rPr>
          <w:rFonts w:cstheme="minorHAnsi"/>
          <w:color w:val="212529"/>
        </w:rPr>
        <w:t>ια διευκόλυνση της συζήτησης</w:t>
      </w:r>
      <w:r>
        <w:rPr>
          <w:rFonts w:cstheme="minorHAnsi"/>
          <w:color w:val="212529"/>
        </w:rPr>
        <w:t xml:space="preserve"> να πω, ότι ο Υ</w:t>
      </w:r>
      <w:r w:rsidRPr="000B3F76">
        <w:rPr>
          <w:rFonts w:cstheme="minorHAnsi"/>
          <w:color w:val="212529"/>
        </w:rPr>
        <w:t>πουργός ξεκαθάρισε από την αρχή</w:t>
      </w:r>
      <w:r>
        <w:rPr>
          <w:rFonts w:cstheme="minorHAnsi"/>
          <w:color w:val="212529"/>
        </w:rPr>
        <w:t>,</w:t>
      </w:r>
      <w:r w:rsidRPr="000B3F76">
        <w:rPr>
          <w:rFonts w:cstheme="minorHAnsi"/>
          <w:color w:val="212529"/>
        </w:rPr>
        <w:t xml:space="preserve"> ότι θα έπρεπε να φύγει μετά την ομιλία του</w:t>
      </w:r>
      <w:r>
        <w:rPr>
          <w:rFonts w:cstheme="minorHAnsi"/>
          <w:color w:val="212529"/>
        </w:rPr>
        <w:t>.</w:t>
      </w:r>
    </w:p>
    <w:p w:rsidR="00C50F4E" w:rsidRDefault="00C50F4E" w:rsidP="00357281">
      <w:pPr>
        <w:spacing w:line="276" w:lineRule="auto"/>
        <w:ind w:firstLine="720"/>
        <w:jc w:val="both"/>
        <w:rPr>
          <w:rFonts w:cstheme="minorHAnsi"/>
          <w:color w:val="212529"/>
        </w:rPr>
      </w:pPr>
      <w:r w:rsidRPr="000B3F76">
        <w:rPr>
          <w:rFonts w:cstheme="minorHAnsi"/>
          <w:b/>
          <w:color w:val="212529"/>
        </w:rPr>
        <w:t>ΜΙΧΑΗΛ ΚΑΤΡΙΝΗΣ (Ειδικός Αγορητής του Κινήματος Αλλαγής):</w:t>
      </w:r>
      <w:r w:rsidRPr="000B3F76">
        <w:rPr>
          <w:rFonts w:cstheme="minorHAnsi"/>
          <w:color w:val="212529"/>
        </w:rPr>
        <w:t xml:space="preserve"> Κ</w:t>
      </w:r>
      <w:r>
        <w:rPr>
          <w:rFonts w:cstheme="minorHAnsi"/>
          <w:color w:val="212529"/>
        </w:rPr>
        <w:t>ύριε Π</w:t>
      </w:r>
      <w:r w:rsidRPr="000B3F76">
        <w:rPr>
          <w:rFonts w:cstheme="minorHAnsi"/>
          <w:color w:val="212529"/>
        </w:rPr>
        <w:t>ρόεδρε</w:t>
      </w:r>
      <w:r>
        <w:rPr>
          <w:rFonts w:cstheme="minorHAnsi"/>
          <w:color w:val="212529"/>
        </w:rPr>
        <w:t>,</w:t>
      </w:r>
      <w:r w:rsidRPr="000B3F76">
        <w:rPr>
          <w:rFonts w:cstheme="minorHAnsi"/>
          <w:color w:val="212529"/>
        </w:rPr>
        <w:t xml:space="preserve"> θα μου επιτρέψετε να πω</w:t>
      </w:r>
      <w:r>
        <w:rPr>
          <w:rFonts w:cstheme="minorHAnsi"/>
          <w:color w:val="212529"/>
        </w:rPr>
        <w:t>,</w:t>
      </w:r>
      <w:r w:rsidRPr="000B3F76">
        <w:rPr>
          <w:rFonts w:cstheme="minorHAnsi"/>
          <w:color w:val="212529"/>
        </w:rPr>
        <w:t xml:space="preserve"> επειδή είμαι πολλά χρόνια σε αυτή την αίθουσα</w:t>
      </w:r>
      <w:r>
        <w:rPr>
          <w:rFonts w:cstheme="minorHAnsi"/>
          <w:color w:val="212529"/>
        </w:rPr>
        <w:t>,</w:t>
      </w:r>
      <w:r w:rsidRPr="000B3F76">
        <w:rPr>
          <w:rFonts w:cstheme="minorHAnsi"/>
          <w:color w:val="212529"/>
        </w:rPr>
        <w:t xml:space="preserve"> ότι όταν </w:t>
      </w:r>
      <w:r>
        <w:rPr>
          <w:rFonts w:cstheme="minorHAnsi"/>
          <w:color w:val="212529"/>
        </w:rPr>
        <w:t>ο Υ</w:t>
      </w:r>
      <w:r w:rsidRPr="000B3F76">
        <w:rPr>
          <w:rFonts w:cstheme="minorHAnsi"/>
          <w:color w:val="212529"/>
        </w:rPr>
        <w:t xml:space="preserve">πουργός </w:t>
      </w:r>
      <w:r>
        <w:rPr>
          <w:rFonts w:cstheme="minorHAnsi"/>
          <w:color w:val="212529"/>
        </w:rPr>
        <w:t xml:space="preserve">είπε </w:t>
      </w:r>
      <w:r w:rsidRPr="000B3F76">
        <w:rPr>
          <w:rFonts w:cstheme="minorHAnsi"/>
          <w:color w:val="212529"/>
        </w:rPr>
        <w:t xml:space="preserve">ότι βιάζεται </w:t>
      </w:r>
      <w:r>
        <w:rPr>
          <w:rFonts w:cstheme="minorHAnsi"/>
          <w:color w:val="212529"/>
        </w:rPr>
        <w:t xml:space="preserve">και θέλει </w:t>
      </w:r>
      <w:r w:rsidRPr="000B3F76">
        <w:rPr>
          <w:rFonts w:cstheme="minorHAnsi"/>
          <w:color w:val="212529"/>
        </w:rPr>
        <w:t>να φύγει μετά την ομιλία του</w:t>
      </w:r>
      <w:r>
        <w:rPr>
          <w:rFonts w:cstheme="minorHAnsi"/>
          <w:color w:val="212529"/>
        </w:rPr>
        <w:t>,</w:t>
      </w:r>
      <w:r w:rsidRPr="000B3F76">
        <w:rPr>
          <w:rFonts w:cstheme="minorHAnsi"/>
          <w:color w:val="212529"/>
        </w:rPr>
        <w:t xml:space="preserve"> αυτό δεν συνάδει με το να </w:t>
      </w:r>
      <w:r>
        <w:rPr>
          <w:rFonts w:cstheme="minorHAnsi"/>
          <w:color w:val="212529"/>
        </w:rPr>
        <w:t xml:space="preserve">κάτσει να </w:t>
      </w:r>
      <w:r w:rsidRPr="000B3F76">
        <w:rPr>
          <w:rFonts w:cstheme="minorHAnsi"/>
          <w:color w:val="212529"/>
        </w:rPr>
        <w:t>απαντήσει σε τοποθέτηση μετά</w:t>
      </w:r>
      <w:r>
        <w:rPr>
          <w:rFonts w:cstheme="minorHAnsi"/>
          <w:color w:val="212529"/>
        </w:rPr>
        <w:t>. Ή</w:t>
      </w:r>
      <w:r w:rsidRPr="000B3F76">
        <w:rPr>
          <w:rFonts w:cstheme="minorHAnsi"/>
          <w:color w:val="212529"/>
        </w:rPr>
        <w:t xml:space="preserve"> βιάζεται</w:t>
      </w:r>
      <w:r>
        <w:rPr>
          <w:rFonts w:cstheme="minorHAnsi"/>
          <w:color w:val="212529"/>
        </w:rPr>
        <w:t>,</w:t>
      </w:r>
      <w:r w:rsidRPr="000B3F76">
        <w:rPr>
          <w:rFonts w:cstheme="minorHAnsi"/>
          <w:color w:val="212529"/>
        </w:rPr>
        <w:t xml:space="preserve"> τοποθετείται και φεύγει</w:t>
      </w:r>
      <w:r>
        <w:rPr>
          <w:rFonts w:cstheme="minorHAnsi"/>
          <w:color w:val="212529"/>
        </w:rPr>
        <w:t xml:space="preserve"> ή δ</w:t>
      </w:r>
      <w:r w:rsidRPr="000B3F76">
        <w:rPr>
          <w:rFonts w:cstheme="minorHAnsi"/>
          <w:color w:val="212529"/>
        </w:rPr>
        <w:t>εν βιάζεται και επιλέγει να απαντήσει και φεύγει</w:t>
      </w:r>
      <w:r>
        <w:rPr>
          <w:rFonts w:cstheme="minorHAnsi"/>
          <w:color w:val="212529"/>
        </w:rPr>
        <w:t>. Σωστό;</w:t>
      </w:r>
    </w:p>
    <w:p w:rsidR="00C50F4E" w:rsidRDefault="00C50F4E" w:rsidP="00357281">
      <w:pPr>
        <w:spacing w:line="276" w:lineRule="auto"/>
        <w:ind w:firstLine="720"/>
        <w:jc w:val="both"/>
        <w:rPr>
          <w:rFonts w:cstheme="minorHAnsi"/>
          <w:color w:val="212529"/>
        </w:rPr>
      </w:pPr>
      <w:r w:rsidRPr="000B3F76">
        <w:rPr>
          <w:rFonts w:cstheme="minorHAnsi"/>
          <w:b/>
          <w:color w:val="212529"/>
        </w:rPr>
        <w:t>ΣΤΑΥΡΟΣ ΚΑΛΟΓΙΑΝΝΗΣ (Πρόεδρος της Επιτροπής):</w:t>
      </w:r>
      <w:r>
        <w:rPr>
          <w:rFonts w:cstheme="minorHAnsi"/>
          <w:color w:val="212529"/>
        </w:rPr>
        <w:t xml:space="preserve"> Όχι.</w:t>
      </w:r>
      <w:r w:rsidRPr="000B3F76">
        <w:rPr>
          <w:rFonts w:cstheme="minorHAnsi"/>
          <w:color w:val="212529"/>
        </w:rPr>
        <w:t xml:space="preserve"> Είχε ξεκαθαρίσει εξαρχής</w:t>
      </w:r>
      <w:r>
        <w:rPr>
          <w:rFonts w:cstheme="minorHAnsi"/>
          <w:color w:val="212529"/>
        </w:rPr>
        <w:t>, ότι έχει υποχρέωση</w:t>
      </w:r>
      <w:r w:rsidRPr="000B3F76">
        <w:rPr>
          <w:rFonts w:cstheme="minorHAnsi"/>
          <w:color w:val="212529"/>
        </w:rPr>
        <w:t xml:space="preserve"> και θα πρέπει </w:t>
      </w:r>
      <w:r>
        <w:rPr>
          <w:rFonts w:cstheme="minorHAnsi"/>
          <w:color w:val="212529"/>
        </w:rPr>
        <w:t>να αποχωρήσει. Γ</w:t>
      </w:r>
      <w:r w:rsidRPr="000B3F76">
        <w:rPr>
          <w:rFonts w:cstheme="minorHAnsi"/>
          <w:color w:val="212529"/>
        </w:rPr>
        <w:t>ι’ αυτό και πήρε το λόγο στην αρχή της συζήτησης</w:t>
      </w:r>
      <w:r>
        <w:rPr>
          <w:rFonts w:cstheme="minorHAnsi"/>
          <w:color w:val="212529"/>
        </w:rPr>
        <w:t>.</w:t>
      </w:r>
    </w:p>
    <w:p w:rsidR="00C50F4E" w:rsidRDefault="00C50F4E" w:rsidP="00357281">
      <w:pPr>
        <w:spacing w:line="276" w:lineRule="auto"/>
        <w:ind w:firstLine="720"/>
        <w:jc w:val="both"/>
        <w:rPr>
          <w:rFonts w:cstheme="minorHAnsi"/>
          <w:color w:val="212529"/>
        </w:rPr>
      </w:pPr>
      <w:r w:rsidRPr="000B3F76">
        <w:rPr>
          <w:rFonts w:cstheme="minorHAnsi"/>
          <w:b/>
          <w:color w:val="212529"/>
        </w:rPr>
        <w:t>ΜΙΧΑΗΛ ΚΑΤΡΙΝΗΣ (Ειδικός Αγορητής του Κινήματος Αλλαγής):</w:t>
      </w:r>
      <w:r w:rsidRPr="000B3F76">
        <w:rPr>
          <w:rFonts w:cstheme="minorHAnsi"/>
          <w:color w:val="212529"/>
        </w:rPr>
        <w:t xml:space="preserve"> </w:t>
      </w:r>
      <w:r>
        <w:rPr>
          <w:rFonts w:cstheme="minorHAnsi"/>
          <w:color w:val="212529"/>
        </w:rPr>
        <w:t>Εγώ, λοιπόν, κύριε Π</w:t>
      </w:r>
      <w:r w:rsidRPr="000B3F76">
        <w:rPr>
          <w:rFonts w:cstheme="minorHAnsi"/>
          <w:color w:val="212529"/>
        </w:rPr>
        <w:t>ρόεδρε</w:t>
      </w:r>
      <w:r>
        <w:rPr>
          <w:rFonts w:cstheme="minorHAnsi"/>
          <w:color w:val="212529"/>
        </w:rPr>
        <w:t>,</w:t>
      </w:r>
      <w:r w:rsidRPr="000B3F76">
        <w:rPr>
          <w:rFonts w:cstheme="minorHAnsi"/>
          <w:color w:val="212529"/>
        </w:rPr>
        <w:t xml:space="preserve"> θα</w:t>
      </w:r>
      <w:r>
        <w:rPr>
          <w:rFonts w:cstheme="minorHAnsi"/>
          <w:color w:val="212529"/>
        </w:rPr>
        <w:t xml:space="preserve"> προσποιηθώ ότι</w:t>
      </w:r>
      <w:r w:rsidRPr="000B3F76">
        <w:rPr>
          <w:rFonts w:cstheme="minorHAnsi"/>
          <w:color w:val="212529"/>
        </w:rPr>
        <w:t xml:space="preserve"> είναι παρών ο</w:t>
      </w:r>
      <w:r>
        <w:rPr>
          <w:rFonts w:cstheme="minorHAnsi"/>
          <w:color w:val="212529"/>
        </w:rPr>
        <w:t xml:space="preserve"> κύριος Σ</w:t>
      </w:r>
      <w:r w:rsidRPr="000B3F76">
        <w:rPr>
          <w:rFonts w:cstheme="minorHAnsi"/>
          <w:color w:val="212529"/>
        </w:rPr>
        <w:t xml:space="preserve">ταϊκούρας </w:t>
      </w:r>
      <w:r>
        <w:rPr>
          <w:rFonts w:cstheme="minorHAnsi"/>
          <w:color w:val="212529"/>
        </w:rPr>
        <w:t xml:space="preserve">εδώ </w:t>
      </w:r>
      <w:r w:rsidRPr="000B3F76">
        <w:rPr>
          <w:rFonts w:cstheme="minorHAnsi"/>
          <w:color w:val="212529"/>
        </w:rPr>
        <w:t>και θα θέσω κάποια ερωτήματα με βάση αυτά που είπε</w:t>
      </w:r>
      <w:r>
        <w:rPr>
          <w:rFonts w:cstheme="minorHAnsi"/>
          <w:color w:val="212529"/>
        </w:rPr>
        <w:t>, ε</w:t>
      </w:r>
      <w:r w:rsidRPr="000B3F76">
        <w:rPr>
          <w:rFonts w:cstheme="minorHAnsi"/>
          <w:color w:val="212529"/>
        </w:rPr>
        <w:t xml:space="preserve">υελπιστώντας σήμερα να πάρω απαντήσεις από το </w:t>
      </w:r>
      <w:r>
        <w:rPr>
          <w:rFonts w:cstheme="minorHAnsi"/>
          <w:color w:val="212529"/>
        </w:rPr>
        <w:t>Υπουργείο Ο</w:t>
      </w:r>
      <w:r w:rsidRPr="000B3F76">
        <w:rPr>
          <w:rFonts w:cstheme="minorHAnsi"/>
          <w:color w:val="212529"/>
        </w:rPr>
        <w:t>ικονομικών</w:t>
      </w:r>
      <w:r>
        <w:rPr>
          <w:rFonts w:cstheme="minorHAnsi"/>
          <w:color w:val="212529"/>
        </w:rPr>
        <w:t>.</w:t>
      </w:r>
    </w:p>
    <w:p w:rsidR="00C50F4E" w:rsidRDefault="00C50F4E" w:rsidP="00357281">
      <w:pPr>
        <w:spacing w:line="276" w:lineRule="auto"/>
        <w:ind w:firstLine="720"/>
        <w:jc w:val="both"/>
        <w:rPr>
          <w:rFonts w:cstheme="minorHAnsi"/>
          <w:color w:val="212529"/>
        </w:rPr>
      </w:pPr>
      <w:r>
        <w:rPr>
          <w:rFonts w:cstheme="minorHAnsi"/>
          <w:color w:val="212529"/>
        </w:rPr>
        <w:t>Θ</w:t>
      </w:r>
      <w:r w:rsidRPr="000B3F76">
        <w:rPr>
          <w:rFonts w:cstheme="minorHAnsi"/>
          <w:color w:val="212529"/>
        </w:rPr>
        <w:t xml:space="preserve">α θέσω για μία ακόμα φορά τα ερωτήματα που έχουμε βάλει για το νομοσχέδιο του </w:t>
      </w:r>
      <w:r>
        <w:rPr>
          <w:rFonts w:cstheme="minorHAnsi"/>
          <w:color w:val="212529"/>
        </w:rPr>
        <w:t>«</w:t>
      </w:r>
      <w:r w:rsidRPr="000B3F76">
        <w:rPr>
          <w:rFonts w:cstheme="minorHAnsi"/>
          <w:color w:val="212529"/>
        </w:rPr>
        <w:t>Ηρακλή</w:t>
      </w:r>
      <w:r>
        <w:rPr>
          <w:rFonts w:cstheme="minorHAnsi"/>
          <w:color w:val="212529"/>
        </w:rPr>
        <w:t>»</w:t>
      </w:r>
      <w:r w:rsidRPr="000B3F76">
        <w:rPr>
          <w:rFonts w:cstheme="minorHAnsi"/>
          <w:color w:val="212529"/>
        </w:rPr>
        <w:t xml:space="preserve"> σε σχέση</w:t>
      </w:r>
      <w:r>
        <w:rPr>
          <w:rFonts w:cstheme="minorHAnsi"/>
          <w:color w:val="212529"/>
        </w:rPr>
        <w:t xml:space="preserve"> με το αν υπάρχει μελέτη και</w:t>
      </w:r>
      <w:r w:rsidRPr="000B3F76">
        <w:rPr>
          <w:rFonts w:cstheme="minorHAnsi"/>
          <w:color w:val="212529"/>
        </w:rPr>
        <w:t xml:space="preserve"> ανάλυση κόστους </w:t>
      </w:r>
      <w:r>
        <w:rPr>
          <w:rFonts w:cstheme="minorHAnsi"/>
          <w:color w:val="212529"/>
        </w:rPr>
        <w:t>- οφέλους από μεριάς του Ελληνικού Δ</w:t>
      </w:r>
      <w:r w:rsidRPr="000B3F76">
        <w:rPr>
          <w:rFonts w:cstheme="minorHAnsi"/>
          <w:color w:val="212529"/>
        </w:rPr>
        <w:t>ημοσίου</w:t>
      </w:r>
      <w:r>
        <w:rPr>
          <w:rFonts w:cstheme="minorHAnsi"/>
          <w:color w:val="212529"/>
        </w:rPr>
        <w:t>.</w:t>
      </w:r>
      <w:r w:rsidRPr="000B3F76">
        <w:rPr>
          <w:rFonts w:cstheme="minorHAnsi"/>
          <w:color w:val="212529"/>
        </w:rPr>
        <w:t xml:space="preserve"> Το</w:t>
      </w:r>
      <w:r>
        <w:rPr>
          <w:rFonts w:cstheme="minorHAnsi"/>
          <w:color w:val="212529"/>
        </w:rPr>
        <w:t xml:space="preserve"> λέω</w:t>
      </w:r>
      <w:r w:rsidR="003A028F">
        <w:rPr>
          <w:rFonts w:cstheme="minorHAnsi"/>
          <w:color w:val="212529"/>
        </w:rPr>
        <w:t>,</w:t>
      </w:r>
      <w:r>
        <w:rPr>
          <w:rFonts w:cstheme="minorHAnsi"/>
          <w:color w:val="212529"/>
        </w:rPr>
        <w:t xml:space="preserve"> κύριε Π</w:t>
      </w:r>
      <w:r w:rsidRPr="000B3F76">
        <w:rPr>
          <w:rFonts w:cstheme="minorHAnsi"/>
          <w:color w:val="212529"/>
        </w:rPr>
        <w:t>ρόεδρε</w:t>
      </w:r>
      <w:r>
        <w:rPr>
          <w:rFonts w:cstheme="minorHAnsi"/>
          <w:color w:val="212529"/>
        </w:rPr>
        <w:t>, γιατί το έχω βάλει δύο φορές στην Ε</w:t>
      </w:r>
      <w:r w:rsidRPr="000B3F76">
        <w:rPr>
          <w:rFonts w:cstheme="minorHAnsi"/>
          <w:color w:val="212529"/>
        </w:rPr>
        <w:t xml:space="preserve">πιτροπή </w:t>
      </w:r>
      <w:r>
        <w:rPr>
          <w:rFonts w:cstheme="minorHAnsi"/>
          <w:color w:val="212529"/>
        </w:rPr>
        <w:t>και ο Υ</w:t>
      </w:r>
      <w:r w:rsidRPr="000B3F76">
        <w:rPr>
          <w:rFonts w:cstheme="minorHAnsi"/>
          <w:color w:val="212529"/>
        </w:rPr>
        <w:t>φυ</w:t>
      </w:r>
      <w:r>
        <w:rPr>
          <w:rFonts w:cstheme="minorHAnsi"/>
          <w:color w:val="212529"/>
        </w:rPr>
        <w:t>πουργός τουλάχιστον που φαίνεται ότι είναι</w:t>
      </w:r>
      <w:r w:rsidRPr="000B3F76">
        <w:rPr>
          <w:rFonts w:cstheme="minorHAnsi"/>
          <w:color w:val="212529"/>
        </w:rPr>
        <w:t xml:space="preserve"> αρμόδιος </w:t>
      </w:r>
      <w:r>
        <w:rPr>
          <w:rFonts w:cstheme="minorHAnsi"/>
          <w:color w:val="212529"/>
        </w:rPr>
        <w:t>για</w:t>
      </w:r>
      <w:r w:rsidRPr="000B3F76">
        <w:rPr>
          <w:rFonts w:cstheme="minorHAnsi"/>
          <w:color w:val="212529"/>
        </w:rPr>
        <w:t xml:space="preserve"> τον χρηματοπιστωτικό τομέα</w:t>
      </w:r>
      <w:r>
        <w:rPr>
          <w:rFonts w:cstheme="minorHAnsi"/>
          <w:color w:val="212529"/>
        </w:rPr>
        <w:t>,</w:t>
      </w:r>
      <w:r w:rsidRPr="000B3F76">
        <w:rPr>
          <w:rFonts w:cstheme="minorHAnsi"/>
          <w:color w:val="212529"/>
        </w:rPr>
        <w:t xml:space="preserve"> δεν έχει απαντήσει</w:t>
      </w:r>
      <w:r>
        <w:rPr>
          <w:rFonts w:cstheme="minorHAnsi"/>
          <w:color w:val="212529"/>
        </w:rPr>
        <w:t>. Α</w:t>
      </w:r>
      <w:r w:rsidRPr="000B3F76">
        <w:rPr>
          <w:rFonts w:cstheme="minorHAnsi"/>
          <w:color w:val="212529"/>
        </w:rPr>
        <w:t>ν υπάρχ</w:t>
      </w:r>
      <w:r>
        <w:rPr>
          <w:rFonts w:cstheme="minorHAnsi"/>
          <w:color w:val="212529"/>
        </w:rPr>
        <w:t xml:space="preserve">ει μέχρι στιγμής κάποια ανάλυση, </w:t>
      </w:r>
      <w:r w:rsidRPr="000B3F76">
        <w:rPr>
          <w:rFonts w:cstheme="minorHAnsi"/>
          <w:color w:val="212529"/>
        </w:rPr>
        <w:t xml:space="preserve">μελέτη κόστους </w:t>
      </w:r>
      <w:r>
        <w:rPr>
          <w:rFonts w:cstheme="minorHAnsi"/>
          <w:color w:val="212529"/>
        </w:rPr>
        <w:t xml:space="preserve">- </w:t>
      </w:r>
      <w:r w:rsidRPr="000B3F76">
        <w:rPr>
          <w:rFonts w:cstheme="minorHAnsi"/>
          <w:color w:val="212529"/>
        </w:rPr>
        <w:t xml:space="preserve">οφέλους σε σχέση με το σχήμα του </w:t>
      </w:r>
      <w:r>
        <w:rPr>
          <w:rFonts w:cstheme="minorHAnsi"/>
          <w:color w:val="212529"/>
        </w:rPr>
        <w:t>«</w:t>
      </w:r>
      <w:r w:rsidRPr="000B3F76">
        <w:rPr>
          <w:rFonts w:cstheme="minorHAnsi"/>
          <w:color w:val="212529"/>
        </w:rPr>
        <w:t>Ηρακλή</w:t>
      </w:r>
      <w:r>
        <w:rPr>
          <w:rFonts w:cstheme="minorHAnsi"/>
          <w:color w:val="212529"/>
        </w:rPr>
        <w:t>»</w:t>
      </w:r>
      <w:r w:rsidRPr="000B3F76">
        <w:rPr>
          <w:rFonts w:cstheme="minorHAnsi"/>
          <w:color w:val="212529"/>
        </w:rPr>
        <w:t xml:space="preserve"> για την πρόταση για το ειδικό σχήμα που προτείνει η τράπεζα της Ελλάδος</w:t>
      </w:r>
      <w:r>
        <w:rPr>
          <w:rFonts w:cstheme="minorHAnsi"/>
          <w:color w:val="212529"/>
        </w:rPr>
        <w:t>,</w:t>
      </w:r>
      <w:r w:rsidRPr="000B3F76">
        <w:rPr>
          <w:rFonts w:cstheme="minorHAnsi"/>
          <w:color w:val="212529"/>
        </w:rPr>
        <w:t xml:space="preserve"> αν είναι φθηνότερη λύση του </w:t>
      </w:r>
      <w:r>
        <w:rPr>
          <w:rFonts w:cstheme="minorHAnsi"/>
          <w:color w:val="212529"/>
        </w:rPr>
        <w:t>«</w:t>
      </w:r>
      <w:r w:rsidRPr="000B3F76">
        <w:rPr>
          <w:rFonts w:cstheme="minorHAnsi"/>
          <w:color w:val="212529"/>
        </w:rPr>
        <w:t>Ηρακλή</w:t>
      </w:r>
      <w:r>
        <w:rPr>
          <w:rFonts w:cstheme="minorHAnsi"/>
          <w:color w:val="212529"/>
        </w:rPr>
        <w:t>»</w:t>
      </w:r>
      <w:r w:rsidRPr="000B3F76">
        <w:rPr>
          <w:rFonts w:cstheme="minorHAnsi"/>
          <w:color w:val="212529"/>
        </w:rPr>
        <w:t xml:space="preserve"> για το φορολογούμενο σε σχέση με τις τράπεζες</w:t>
      </w:r>
      <w:r>
        <w:rPr>
          <w:rFonts w:cstheme="minorHAnsi"/>
          <w:color w:val="212529"/>
        </w:rPr>
        <w:t>,</w:t>
      </w:r>
      <w:r w:rsidRPr="000B3F76">
        <w:rPr>
          <w:rFonts w:cstheme="minorHAnsi"/>
          <w:color w:val="212529"/>
        </w:rPr>
        <w:t xml:space="preserve"> εάν επιλύεται </w:t>
      </w:r>
      <w:r>
        <w:rPr>
          <w:rFonts w:cstheme="minorHAnsi"/>
          <w:color w:val="212529"/>
        </w:rPr>
        <w:t>ή επιδεινώνονται ψηλό ποσοστό αναβαλλόμενης</w:t>
      </w:r>
      <w:r w:rsidRPr="000B3F76">
        <w:rPr>
          <w:rFonts w:cstheme="minorHAnsi"/>
          <w:color w:val="212529"/>
        </w:rPr>
        <w:t xml:space="preserve"> φορολογικής απαίτησης των τραπεζών και βεβαίως</w:t>
      </w:r>
      <w:r>
        <w:rPr>
          <w:rFonts w:cstheme="minorHAnsi"/>
          <w:color w:val="212529"/>
        </w:rPr>
        <w:t>, αν η πορεία των τιτλο</w:t>
      </w:r>
      <w:r w:rsidRPr="000B3F76">
        <w:rPr>
          <w:rFonts w:cstheme="minorHAnsi"/>
          <w:color w:val="212529"/>
        </w:rPr>
        <w:t xml:space="preserve">ποιήσεων είναι ικανοποιητική </w:t>
      </w:r>
      <w:r>
        <w:rPr>
          <w:rFonts w:cstheme="minorHAnsi"/>
          <w:color w:val="212529"/>
        </w:rPr>
        <w:t xml:space="preserve">ή </w:t>
      </w:r>
      <w:r w:rsidRPr="000B3F76">
        <w:rPr>
          <w:rFonts w:cstheme="minorHAnsi"/>
          <w:color w:val="212529"/>
        </w:rPr>
        <w:t>υπολείπεται των αρχικών στόχων</w:t>
      </w:r>
      <w:r>
        <w:rPr>
          <w:rFonts w:cstheme="minorHAnsi"/>
          <w:color w:val="212529"/>
        </w:rPr>
        <w:t>.</w:t>
      </w:r>
      <w:r w:rsidRPr="000B3F76">
        <w:rPr>
          <w:rFonts w:cstheme="minorHAnsi"/>
          <w:color w:val="212529"/>
        </w:rPr>
        <w:t xml:space="preserve"> Και το λέω αυτό</w:t>
      </w:r>
      <w:r>
        <w:rPr>
          <w:rFonts w:cstheme="minorHAnsi"/>
          <w:color w:val="212529"/>
        </w:rPr>
        <w:t>,</w:t>
      </w:r>
      <w:r w:rsidRPr="000B3F76">
        <w:rPr>
          <w:rFonts w:cstheme="minorHAnsi"/>
          <w:color w:val="212529"/>
        </w:rPr>
        <w:t xml:space="preserve"> γιατί</w:t>
      </w:r>
      <w:r>
        <w:rPr>
          <w:rFonts w:cstheme="minorHAnsi"/>
          <w:color w:val="212529"/>
        </w:rPr>
        <w:t xml:space="preserve"> η κυβέρνηση πανηγυρίζει κύριε Π</w:t>
      </w:r>
      <w:r w:rsidRPr="000B3F76">
        <w:rPr>
          <w:rFonts w:cstheme="minorHAnsi"/>
          <w:color w:val="212529"/>
        </w:rPr>
        <w:t>ρόεδρε</w:t>
      </w:r>
      <w:r>
        <w:rPr>
          <w:rFonts w:cstheme="minorHAnsi"/>
          <w:color w:val="212529"/>
        </w:rPr>
        <w:t>,</w:t>
      </w:r>
      <w:r w:rsidRPr="000B3F76">
        <w:rPr>
          <w:rFonts w:cstheme="minorHAnsi"/>
          <w:color w:val="212529"/>
        </w:rPr>
        <w:t xml:space="preserve"> ότι μειώνει τα κόκκινα δάνεια </w:t>
      </w:r>
      <w:r>
        <w:rPr>
          <w:rFonts w:cstheme="minorHAnsi"/>
          <w:color w:val="212529"/>
        </w:rPr>
        <w:t xml:space="preserve">στον ισολογισμό </w:t>
      </w:r>
      <w:r w:rsidRPr="000B3F76">
        <w:rPr>
          <w:rFonts w:cstheme="minorHAnsi"/>
          <w:color w:val="212529"/>
        </w:rPr>
        <w:t>των τραπεζών</w:t>
      </w:r>
      <w:r>
        <w:rPr>
          <w:rFonts w:cstheme="minorHAnsi"/>
          <w:color w:val="212529"/>
        </w:rPr>
        <w:t>.</w:t>
      </w:r>
      <w:r w:rsidRPr="000B3F76">
        <w:rPr>
          <w:rFonts w:cstheme="minorHAnsi"/>
          <w:color w:val="212529"/>
        </w:rPr>
        <w:t xml:space="preserve"> Μάλιστα</w:t>
      </w:r>
      <w:r>
        <w:rPr>
          <w:rFonts w:cstheme="minorHAnsi"/>
          <w:color w:val="212529"/>
        </w:rPr>
        <w:t>,</w:t>
      </w:r>
      <w:r w:rsidRPr="000B3F76">
        <w:rPr>
          <w:rFonts w:cstheme="minorHAnsi"/>
          <w:color w:val="212529"/>
        </w:rPr>
        <w:t xml:space="preserve"> παραπλανητικά</w:t>
      </w:r>
      <w:r>
        <w:rPr>
          <w:rFonts w:cstheme="minorHAnsi"/>
          <w:color w:val="212529"/>
        </w:rPr>
        <w:t>,</w:t>
      </w:r>
      <w:r w:rsidRPr="000B3F76">
        <w:rPr>
          <w:rFonts w:cstheme="minorHAnsi"/>
          <w:color w:val="212529"/>
        </w:rPr>
        <w:t xml:space="preserve"> χρησιμοποιεί μόνο τη μείωση των κόκκινων δανείων</w:t>
      </w:r>
      <w:r>
        <w:rPr>
          <w:rFonts w:cstheme="minorHAnsi"/>
          <w:color w:val="212529"/>
        </w:rPr>
        <w:t>. Π</w:t>
      </w:r>
      <w:r w:rsidRPr="000B3F76">
        <w:rPr>
          <w:rFonts w:cstheme="minorHAnsi"/>
          <w:color w:val="212529"/>
        </w:rPr>
        <w:t>ροφανώς</w:t>
      </w:r>
      <w:r>
        <w:rPr>
          <w:rFonts w:cstheme="minorHAnsi"/>
          <w:color w:val="212529"/>
        </w:rPr>
        <w:t>,</w:t>
      </w:r>
      <w:r w:rsidRPr="000B3F76">
        <w:rPr>
          <w:rFonts w:cstheme="minorHAnsi"/>
          <w:color w:val="212529"/>
        </w:rPr>
        <w:t xml:space="preserve"> γιατί δεν την ενδιαφέρει</w:t>
      </w:r>
      <w:r>
        <w:rPr>
          <w:rFonts w:cstheme="minorHAnsi"/>
          <w:color w:val="212529"/>
        </w:rPr>
        <w:t xml:space="preserve">, </w:t>
      </w:r>
      <w:r w:rsidRPr="000B3F76">
        <w:rPr>
          <w:rFonts w:cstheme="minorHAnsi"/>
          <w:color w:val="212529"/>
        </w:rPr>
        <w:t xml:space="preserve">δεν </w:t>
      </w:r>
      <w:r>
        <w:rPr>
          <w:rFonts w:cstheme="minorHAnsi"/>
          <w:color w:val="212529"/>
        </w:rPr>
        <w:t xml:space="preserve">την </w:t>
      </w:r>
      <w:r w:rsidRPr="000B3F76">
        <w:rPr>
          <w:rFonts w:cstheme="minorHAnsi"/>
          <w:color w:val="212529"/>
        </w:rPr>
        <w:t>ακουμπά το θέμα του ιδιωτικού χρέους</w:t>
      </w:r>
      <w:r>
        <w:rPr>
          <w:rFonts w:cstheme="minorHAnsi"/>
          <w:color w:val="212529"/>
        </w:rPr>
        <w:t>,</w:t>
      </w:r>
      <w:r w:rsidRPr="000B3F76">
        <w:rPr>
          <w:rFonts w:cstheme="minorHAnsi"/>
          <w:color w:val="212529"/>
        </w:rPr>
        <w:t xml:space="preserve"> των κόκκινων δανείων </w:t>
      </w:r>
      <w:r>
        <w:rPr>
          <w:rFonts w:cstheme="minorHAnsi"/>
          <w:color w:val="212529"/>
        </w:rPr>
        <w:t xml:space="preserve">που </w:t>
      </w:r>
      <w:r w:rsidRPr="000B3F76">
        <w:rPr>
          <w:rFonts w:cstheme="minorHAnsi"/>
          <w:color w:val="212529"/>
        </w:rPr>
        <w:t>στους ισολογισμούς τω</w:t>
      </w:r>
      <w:r>
        <w:rPr>
          <w:rFonts w:cstheme="minorHAnsi"/>
          <w:color w:val="212529"/>
        </w:rPr>
        <w:t>ν νοικοκυριών παραμένει και επ</w:t>
      </w:r>
      <w:r w:rsidRPr="000B3F76">
        <w:rPr>
          <w:rFonts w:cstheme="minorHAnsi"/>
          <w:color w:val="212529"/>
        </w:rPr>
        <w:t>αυξάνεται</w:t>
      </w:r>
      <w:r>
        <w:rPr>
          <w:rFonts w:cstheme="minorHAnsi"/>
          <w:color w:val="212529"/>
        </w:rPr>
        <w:t>. Α</w:t>
      </w:r>
      <w:r w:rsidRPr="000B3F76">
        <w:rPr>
          <w:rFonts w:cstheme="minorHAnsi"/>
          <w:color w:val="212529"/>
        </w:rPr>
        <w:t xml:space="preserve">λλά ακόμα και αν δεχτώ τον ισχυρισμό της κυβέρνησης ότι είναι </w:t>
      </w:r>
      <w:r>
        <w:rPr>
          <w:rFonts w:cstheme="minorHAnsi"/>
          <w:color w:val="212529"/>
        </w:rPr>
        <w:t xml:space="preserve">επ’ ωφελεία </w:t>
      </w:r>
      <w:r w:rsidRPr="000B3F76">
        <w:rPr>
          <w:rFonts w:cstheme="minorHAnsi"/>
          <w:color w:val="212529"/>
        </w:rPr>
        <w:t>του τραπεζικού συστήματος η μείωση των κόκκινων δανείων γιατί έτσι θα μπορέσουν να διορθώσουν ισολογισμούς και να αυξήσουν τη ρευστότητα που θα παρέχουν στις επιχειρήσεις</w:t>
      </w:r>
      <w:r>
        <w:rPr>
          <w:rFonts w:cstheme="minorHAnsi"/>
          <w:color w:val="212529"/>
        </w:rPr>
        <w:t>, ν</w:t>
      </w:r>
      <w:r w:rsidRPr="000B3F76">
        <w:rPr>
          <w:rFonts w:cstheme="minorHAnsi"/>
          <w:color w:val="212529"/>
        </w:rPr>
        <w:t>ομίζω</w:t>
      </w:r>
      <w:r>
        <w:rPr>
          <w:rFonts w:cstheme="minorHAnsi"/>
          <w:color w:val="212529"/>
        </w:rPr>
        <w:t>,</w:t>
      </w:r>
      <w:r w:rsidRPr="000B3F76">
        <w:rPr>
          <w:rFonts w:cstheme="minorHAnsi"/>
          <w:color w:val="212529"/>
        </w:rPr>
        <w:t xml:space="preserve"> ότι αυτό το πράγμα δεν επιβεβαιώνεται</w:t>
      </w:r>
      <w:r>
        <w:rPr>
          <w:rFonts w:cstheme="minorHAnsi"/>
          <w:color w:val="212529"/>
        </w:rPr>
        <w:t>. Κ</w:t>
      </w:r>
      <w:r w:rsidRPr="000B3F76">
        <w:rPr>
          <w:rFonts w:cstheme="minorHAnsi"/>
          <w:color w:val="212529"/>
        </w:rPr>
        <w:t>αι παρά το γεγονός</w:t>
      </w:r>
      <w:r>
        <w:rPr>
          <w:rFonts w:cstheme="minorHAnsi"/>
          <w:color w:val="212529"/>
        </w:rPr>
        <w:t>,</w:t>
      </w:r>
      <w:r w:rsidRPr="000B3F76">
        <w:rPr>
          <w:rFonts w:cstheme="minorHAnsi"/>
          <w:color w:val="212529"/>
        </w:rPr>
        <w:t xml:space="preserve"> ότι </w:t>
      </w:r>
      <w:r>
        <w:rPr>
          <w:rFonts w:cstheme="minorHAnsi"/>
          <w:color w:val="212529"/>
        </w:rPr>
        <w:t>και η ε</w:t>
      </w:r>
      <w:r w:rsidRPr="000B3F76">
        <w:rPr>
          <w:rFonts w:cstheme="minorHAnsi"/>
          <w:color w:val="212529"/>
        </w:rPr>
        <w:t xml:space="preserve">κπρόσωπος </w:t>
      </w:r>
      <w:r>
        <w:rPr>
          <w:rFonts w:cstheme="minorHAnsi"/>
          <w:color w:val="212529"/>
        </w:rPr>
        <w:t>της Ελληνικής Έ</w:t>
      </w:r>
      <w:r w:rsidRPr="000B3F76">
        <w:rPr>
          <w:rFonts w:cstheme="minorHAnsi"/>
          <w:color w:val="212529"/>
        </w:rPr>
        <w:t xml:space="preserve">νωσης </w:t>
      </w:r>
      <w:r>
        <w:rPr>
          <w:rFonts w:cstheme="minorHAnsi"/>
          <w:color w:val="212529"/>
        </w:rPr>
        <w:t>Τ</w:t>
      </w:r>
      <w:r w:rsidRPr="000B3F76">
        <w:rPr>
          <w:rFonts w:cstheme="minorHAnsi"/>
          <w:color w:val="212529"/>
        </w:rPr>
        <w:t>ραπεζών μίλησε για άπλετη ρευστότητα το 2020</w:t>
      </w:r>
      <w:r>
        <w:rPr>
          <w:rFonts w:cstheme="minorHAnsi"/>
          <w:color w:val="212529"/>
        </w:rPr>
        <w:t>,</w:t>
      </w:r>
      <w:r w:rsidRPr="000B3F76">
        <w:rPr>
          <w:rFonts w:cstheme="minorHAnsi"/>
          <w:color w:val="212529"/>
        </w:rPr>
        <w:t xml:space="preserve"> η οποία μάλιστα θα συνεχιστεί το 2021</w:t>
      </w:r>
      <w:r>
        <w:rPr>
          <w:rFonts w:cstheme="minorHAnsi"/>
          <w:color w:val="212529"/>
        </w:rPr>
        <w:t>,</w:t>
      </w:r>
      <w:r w:rsidRPr="000B3F76">
        <w:rPr>
          <w:rFonts w:cstheme="minorHAnsi"/>
          <w:color w:val="212529"/>
        </w:rPr>
        <w:t xml:space="preserve"> αυτό </w:t>
      </w:r>
      <w:r>
        <w:rPr>
          <w:rFonts w:cstheme="minorHAnsi"/>
          <w:color w:val="212529"/>
        </w:rPr>
        <w:t xml:space="preserve">και </w:t>
      </w:r>
      <w:r w:rsidRPr="000B3F76">
        <w:rPr>
          <w:rFonts w:cstheme="minorHAnsi"/>
          <w:color w:val="212529"/>
        </w:rPr>
        <w:t>δεν επιβεβαιώνεται και προφ</w:t>
      </w:r>
      <w:r>
        <w:rPr>
          <w:rFonts w:cstheme="minorHAnsi"/>
          <w:color w:val="212529"/>
        </w:rPr>
        <w:t>ανώς η κατανομή δεν είναι ισοβαρή</w:t>
      </w:r>
      <w:r w:rsidRPr="000B3F76">
        <w:rPr>
          <w:rFonts w:cstheme="minorHAnsi"/>
          <w:color w:val="212529"/>
        </w:rPr>
        <w:t>ς</w:t>
      </w:r>
      <w:r>
        <w:rPr>
          <w:rFonts w:cstheme="minorHAnsi"/>
          <w:color w:val="212529"/>
        </w:rPr>
        <w:t>.</w:t>
      </w:r>
    </w:p>
    <w:p w:rsidR="00C50F4E" w:rsidRPr="000B3F76" w:rsidRDefault="00C50F4E" w:rsidP="00357281">
      <w:pPr>
        <w:spacing w:line="276" w:lineRule="auto"/>
        <w:ind w:firstLine="720"/>
        <w:jc w:val="both"/>
        <w:rPr>
          <w:rFonts w:cstheme="minorHAnsi"/>
        </w:rPr>
      </w:pPr>
      <w:r w:rsidRPr="000B3F76">
        <w:rPr>
          <w:rFonts w:cstheme="minorHAnsi"/>
          <w:color w:val="212529"/>
        </w:rPr>
        <w:lastRenderedPageBreak/>
        <w:t>Θα πω ένα παράδειγμα μόνο</w:t>
      </w:r>
      <w:r>
        <w:rPr>
          <w:rFonts w:cstheme="minorHAnsi"/>
          <w:color w:val="212529"/>
        </w:rPr>
        <w:t>. Σ</w:t>
      </w:r>
      <w:r w:rsidRPr="000B3F76">
        <w:rPr>
          <w:rFonts w:cstheme="minorHAnsi"/>
          <w:color w:val="212529"/>
        </w:rPr>
        <w:t>ήμερα 648 μεγάλες επιχειρήσεις έχουν ανοίγματα 24</w:t>
      </w:r>
      <w:r>
        <w:rPr>
          <w:rFonts w:cstheme="minorHAnsi"/>
          <w:color w:val="212529"/>
        </w:rPr>
        <w:t>,5</w:t>
      </w:r>
      <w:r w:rsidRPr="000B3F76">
        <w:rPr>
          <w:rFonts w:cstheme="minorHAnsi"/>
          <w:color w:val="212529"/>
        </w:rPr>
        <w:t xml:space="preserve"> δις σε τραπεζικό δανεισμό</w:t>
      </w:r>
      <w:r>
        <w:rPr>
          <w:rFonts w:cstheme="minorHAnsi"/>
          <w:color w:val="212529"/>
        </w:rPr>
        <w:t>, όταν 59.</w:t>
      </w:r>
      <w:r w:rsidRPr="000B3F76">
        <w:rPr>
          <w:rFonts w:cstheme="minorHAnsi"/>
          <w:color w:val="212529"/>
        </w:rPr>
        <w:t>800 μικρομεσαίες επιχ</w:t>
      </w:r>
      <w:r>
        <w:rPr>
          <w:rFonts w:cstheme="minorHAnsi"/>
          <w:color w:val="212529"/>
        </w:rPr>
        <w:t>ειρήσεις έχουν ανοίγματα στο 4</w:t>
      </w:r>
      <w:r w:rsidRPr="000B3F76">
        <w:rPr>
          <w:rFonts w:cstheme="minorHAnsi"/>
          <w:color w:val="212529"/>
        </w:rPr>
        <w:t>1,1 δισ</w:t>
      </w:r>
      <w:r>
        <w:rPr>
          <w:rFonts w:cstheme="minorHAnsi"/>
          <w:color w:val="212529"/>
        </w:rPr>
        <w:t>.</w:t>
      </w:r>
    </w:p>
    <w:p w:rsidR="00C50F4E" w:rsidRDefault="00C50F4E" w:rsidP="00357281">
      <w:pPr>
        <w:spacing w:line="276" w:lineRule="auto"/>
        <w:jc w:val="center"/>
        <w:rPr>
          <w:rFonts w:ascii="Calibri" w:hAnsi="Calibri"/>
        </w:rPr>
      </w:pPr>
    </w:p>
    <w:p w:rsidR="00C50F4E" w:rsidRDefault="00C50F4E" w:rsidP="00357281">
      <w:pPr>
        <w:spacing w:line="276" w:lineRule="auto"/>
        <w:jc w:val="center"/>
        <w:rPr>
          <w:rFonts w:ascii="Calibri" w:hAnsi="Calibri"/>
        </w:rPr>
      </w:pPr>
    </w:p>
    <w:p w:rsidR="00C50F4E" w:rsidRPr="00626008" w:rsidRDefault="00C50F4E" w:rsidP="00357281">
      <w:pPr>
        <w:spacing w:line="276" w:lineRule="auto"/>
        <w:jc w:val="both"/>
        <w:rPr>
          <w:rFonts w:cstheme="minorHAnsi"/>
        </w:rPr>
      </w:pPr>
      <w:r>
        <w:rPr>
          <w:rFonts w:ascii="Calibri" w:hAnsi="Calibri"/>
        </w:rPr>
        <w:tab/>
      </w:r>
    </w:p>
    <w:p w:rsidR="00C50F4E" w:rsidRPr="00626008" w:rsidRDefault="00C50F4E" w:rsidP="00357281">
      <w:pPr>
        <w:spacing w:line="276" w:lineRule="auto"/>
        <w:ind w:firstLine="720"/>
        <w:jc w:val="both"/>
        <w:rPr>
          <w:rFonts w:cstheme="minorHAnsi"/>
        </w:rPr>
      </w:pPr>
    </w:p>
    <w:p w:rsidR="00C50F4E" w:rsidRDefault="00C50F4E"/>
    <w:p w:rsidR="00C50F4E" w:rsidRDefault="00C50F4E" w:rsidP="00357281">
      <w:pPr>
        <w:tabs>
          <w:tab w:val="left" w:pos="7375"/>
        </w:tabs>
        <w:spacing w:line="276" w:lineRule="auto"/>
        <w:ind w:firstLine="709"/>
        <w:jc w:val="both"/>
        <w:rPr>
          <w:rFonts w:cs="Arial"/>
        </w:rPr>
      </w:pPr>
      <w:r>
        <w:rPr>
          <w:rFonts w:cs="Arial"/>
        </w:rPr>
        <w:t>Και γιατί το λέω αυτό</w:t>
      </w:r>
      <w:r w:rsidRPr="006D4439">
        <w:rPr>
          <w:rFonts w:cs="Arial"/>
        </w:rPr>
        <w:t xml:space="preserve">; </w:t>
      </w:r>
      <w:r>
        <w:rPr>
          <w:rFonts w:cs="Arial"/>
        </w:rPr>
        <w:t>Γιατί ο Υπουργός Ο</w:t>
      </w:r>
      <w:r w:rsidRPr="006D4439">
        <w:rPr>
          <w:rFonts w:cs="Arial"/>
        </w:rPr>
        <w:t>ικονομικών</w:t>
      </w:r>
      <w:r>
        <w:rPr>
          <w:rFonts w:cs="Arial"/>
        </w:rPr>
        <w:t>,</w:t>
      </w:r>
      <w:r w:rsidRPr="006D4439">
        <w:rPr>
          <w:rFonts w:cs="Arial"/>
        </w:rPr>
        <w:t xml:space="preserve"> έπαιξε με τα ποσοστά και τα νούμερα</w:t>
      </w:r>
      <w:r>
        <w:rPr>
          <w:rFonts w:cs="Arial"/>
        </w:rPr>
        <w:t>,</w:t>
      </w:r>
      <w:r w:rsidRPr="006D4439">
        <w:rPr>
          <w:rFonts w:cs="Arial"/>
        </w:rPr>
        <w:t xml:space="preserve"> μας είπε ότι το 70% των μικρομεσαίων επιχειρή</w:t>
      </w:r>
      <w:r>
        <w:rPr>
          <w:rFonts w:cs="Arial"/>
        </w:rPr>
        <w:t>σεων έχουν πάρει δάνεια από το ΤΕΠΙΧ, το Ταμείο Ε</w:t>
      </w:r>
      <w:r w:rsidRPr="006D4439">
        <w:rPr>
          <w:rFonts w:cs="Arial"/>
        </w:rPr>
        <w:t>γγυοδοσίας</w:t>
      </w:r>
      <w:r>
        <w:rPr>
          <w:rFonts w:cs="Arial"/>
        </w:rPr>
        <w:t>, δ</w:t>
      </w:r>
      <w:r w:rsidRPr="006D4439">
        <w:rPr>
          <w:rFonts w:cs="Arial"/>
        </w:rPr>
        <w:t>εν μας είπε όμως την κατανομή των χρημάτων που δόθηκαν από το ΤΕΠΙΧ, το Ταμείο Εγγυοδοσίας</w:t>
      </w:r>
      <w:r>
        <w:rPr>
          <w:rFonts w:cs="Arial"/>
        </w:rPr>
        <w:t xml:space="preserve">, </w:t>
      </w:r>
      <w:r w:rsidRPr="006D4439">
        <w:rPr>
          <w:rFonts w:cs="Arial"/>
        </w:rPr>
        <w:t>στις μικρομεσαίες επιχειρήσεις από τη μία και στις μεγάλες επιχειρήσεις από την άλλη</w:t>
      </w:r>
      <w:r>
        <w:rPr>
          <w:rFonts w:cs="Arial"/>
        </w:rPr>
        <w:t>,</w:t>
      </w:r>
      <w:r w:rsidRPr="006D4439">
        <w:rPr>
          <w:rFonts w:cs="Arial"/>
        </w:rPr>
        <w:t xml:space="preserve"> γιατί εδώ φαίνεται ότι το μεγάλο ποσοστό της ρευστότητας που δόθηκε μέσα απ</w:t>
      </w:r>
      <w:r>
        <w:rPr>
          <w:rFonts w:cs="Arial"/>
        </w:rPr>
        <w:t>ό τα προγράμματα της Ελληνικής Αναπτυξιακής Τ</w:t>
      </w:r>
      <w:r w:rsidRPr="006D4439">
        <w:rPr>
          <w:rFonts w:cs="Arial"/>
        </w:rPr>
        <w:t xml:space="preserve">ράπεζας </w:t>
      </w:r>
      <w:r>
        <w:rPr>
          <w:rFonts w:cs="Arial"/>
        </w:rPr>
        <w:t xml:space="preserve">- </w:t>
      </w:r>
      <w:r w:rsidRPr="006D4439">
        <w:rPr>
          <w:rFonts w:cs="Arial"/>
        </w:rPr>
        <w:t>και θέ</w:t>
      </w:r>
      <w:r>
        <w:rPr>
          <w:rFonts w:cs="Arial"/>
        </w:rPr>
        <w:t xml:space="preserve">λω να σημειώσω ότι τα δύο τρίτα, </w:t>
      </w:r>
      <w:r w:rsidRPr="006D4439">
        <w:rPr>
          <w:rFonts w:cs="Arial"/>
        </w:rPr>
        <w:t>ίσως και παραπάνω</w:t>
      </w:r>
      <w:r>
        <w:rPr>
          <w:rFonts w:cs="Arial"/>
        </w:rPr>
        <w:t>,</w:t>
      </w:r>
      <w:r w:rsidRPr="006D4439">
        <w:rPr>
          <w:rFonts w:cs="Arial"/>
        </w:rPr>
        <w:t xml:space="preserve"> των δανείων που δόθηκαν από το τραπεζικό σύστημα ήταν </w:t>
      </w:r>
      <w:r>
        <w:rPr>
          <w:rFonts w:cs="Arial"/>
        </w:rPr>
        <w:t>από την Αναπτυξιακή Τ</w:t>
      </w:r>
      <w:r w:rsidRPr="006D4439">
        <w:rPr>
          <w:rFonts w:cs="Arial"/>
        </w:rPr>
        <w:t>ράπεζα</w:t>
      </w:r>
      <w:r>
        <w:rPr>
          <w:rFonts w:cs="Arial"/>
        </w:rPr>
        <w:t xml:space="preserve"> - τ</w:t>
      </w:r>
      <w:r w:rsidRPr="006D4439">
        <w:rPr>
          <w:rFonts w:cs="Arial"/>
        </w:rPr>
        <w:t xml:space="preserve">ο μεγάλο ποσοστό αυτών </w:t>
      </w:r>
      <w:r>
        <w:rPr>
          <w:rFonts w:cs="Arial"/>
        </w:rPr>
        <w:t xml:space="preserve">των </w:t>
      </w:r>
      <w:r w:rsidRPr="006D4439">
        <w:rPr>
          <w:rFonts w:cs="Arial"/>
        </w:rPr>
        <w:t>χρημάτων δό</w:t>
      </w:r>
      <w:r>
        <w:rPr>
          <w:rFonts w:cs="Arial"/>
        </w:rPr>
        <w:t xml:space="preserve">θηκαν στις μεγάλες επιχειρήσεις, </w:t>
      </w:r>
      <w:r w:rsidRPr="006D4439">
        <w:rPr>
          <w:rFonts w:cs="Arial"/>
        </w:rPr>
        <w:t>ενώ πολλά μικρά δάνεια</w:t>
      </w:r>
      <w:r>
        <w:rPr>
          <w:rFonts w:cs="Arial"/>
        </w:rPr>
        <w:t>,</w:t>
      </w:r>
      <w:r w:rsidRPr="006D4439">
        <w:rPr>
          <w:rFonts w:cs="Arial"/>
        </w:rPr>
        <w:t xml:space="preserve"> μικρά σε ποσό χρημάτων</w:t>
      </w:r>
      <w:r>
        <w:rPr>
          <w:rFonts w:cs="Arial"/>
        </w:rPr>
        <w:t>,</w:t>
      </w:r>
      <w:r w:rsidRPr="006D4439">
        <w:rPr>
          <w:rFonts w:cs="Arial"/>
        </w:rPr>
        <w:t xml:space="preserve"> δόθηκαν σε μικρομεσαίες επιχειρήσεις</w:t>
      </w:r>
      <w:r>
        <w:rPr>
          <w:rFonts w:cs="Arial"/>
        </w:rPr>
        <w:t>,</w:t>
      </w:r>
      <w:r w:rsidRPr="006D4439">
        <w:rPr>
          <w:rFonts w:cs="Arial"/>
        </w:rPr>
        <w:t xml:space="preserve"> κυρίως </w:t>
      </w:r>
      <w:r>
        <w:rPr>
          <w:rFonts w:cs="Arial"/>
        </w:rPr>
        <w:t>όμως,</w:t>
      </w:r>
      <w:r w:rsidRPr="006D4439">
        <w:rPr>
          <w:rFonts w:cs="Arial"/>
        </w:rPr>
        <w:t xml:space="preserve"> στη δεύτερη φάση του </w:t>
      </w:r>
      <w:r>
        <w:rPr>
          <w:rFonts w:cs="Arial"/>
        </w:rPr>
        <w:t>ΤΕΠΙΧ, του Ταμείου Εγγυοδοσίας,</w:t>
      </w:r>
      <w:r w:rsidRPr="006D4439">
        <w:rPr>
          <w:rFonts w:cs="Arial"/>
        </w:rPr>
        <w:t xml:space="preserve"> όπου </w:t>
      </w:r>
      <w:r>
        <w:rPr>
          <w:rFonts w:cs="Arial"/>
        </w:rPr>
        <w:t xml:space="preserve">εκεί πέρα </w:t>
      </w:r>
      <w:r w:rsidRPr="006D4439">
        <w:rPr>
          <w:rFonts w:cs="Arial"/>
        </w:rPr>
        <w:t>έγιναν</w:t>
      </w:r>
      <w:r>
        <w:rPr>
          <w:rFonts w:cs="Arial"/>
        </w:rPr>
        <w:t>,</w:t>
      </w:r>
      <w:r w:rsidRPr="006D4439">
        <w:rPr>
          <w:rFonts w:cs="Arial"/>
        </w:rPr>
        <w:t xml:space="preserve"> όντως διορθωτικές κινήσεις</w:t>
      </w:r>
      <w:r>
        <w:rPr>
          <w:rFonts w:cs="Arial"/>
        </w:rPr>
        <w:t xml:space="preserve"> και πρέπει να το αναγνωρίζουμε</w:t>
      </w:r>
      <w:r w:rsidRPr="006D4439">
        <w:rPr>
          <w:rFonts w:cs="Arial"/>
        </w:rPr>
        <w:t xml:space="preserve">. </w:t>
      </w:r>
    </w:p>
    <w:p w:rsidR="00C50F4E" w:rsidRDefault="00C50F4E" w:rsidP="00357281">
      <w:pPr>
        <w:tabs>
          <w:tab w:val="left" w:pos="7375"/>
        </w:tabs>
        <w:spacing w:line="276" w:lineRule="auto"/>
        <w:ind w:firstLine="709"/>
        <w:jc w:val="both"/>
        <w:rPr>
          <w:rFonts w:cs="Arial"/>
        </w:rPr>
      </w:pPr>
      <w:r>
        <w:rPr>
          <w:rFonts w:cs="Arial"/>
        </w:rPr>
        <w:t>Δεν θα σχολιάσω τον ισχυρισμό του Υπουργείου ότι η «Γ</w:t>
      </w:r>
      <w:r w:rsidRPr="006D4439">
        <w:rPr>
          <w:rFonts w:cs="Arial"/>
        </w:rPr>
        <w:t>έφυρα</w:t>
      </w:r>
      <w:r>
        <w:rPr>
          <w:rFonts w:cs="Arial"/>
        </w:rPr>
        <w:t>»</w:t>
      </w:r>
      <w:r w:rsidRPr="006D4439">
        <w:rPr>
          <w:rFonts w:cs="Arial"/>
        </w:rPr>
        <w:t xml:space="preserve"> είναι πρόγραμμα που</w:t>
      </w:r>
      <w:r>
        <w:rPr>
          <w:rFonts w:cs="Arial"/>
        </w:rPr>
        <w:t xml:space="preserve"> προστατεύει την πρώτη κατοικία</w:t>
      </w:r>
      <w:r w:rsidRPr="006D4439">
        <w:rPr>
          <w:rFonts w:cs="Arial"/>
        </w:rPr>
        <w:t>. Τα στοιχεία</w:t>
      </w:r>
      <w:r>
        <w:rPr>
          <w:rFonts w:cs="Arial"/>
        </w:rPr>
        <w:t>, κύριε Π</w:t>
      </w:r>
      <w:r w:rsidRPr="006D4439">
        <w:rPr>
          <w:rFonts w:cs="Arial"/>
        </w:rPr>
        <w:t>ρόεδρε</w:t>
      </w:r>
      <w:r>
        <w:rPr>
          <w:rFonts w:cs="Arial"/>
        </w:rPr>
        <w:t>,</w:t>
      </w:r>
      <w:r w:rsidRPr="006D4439">
        <w:rPr>
          <w:rFonts w:cs="Arial"/>
        </w:rPr>
        <w:t xml:space="preserve"> είναι αμείλικτα</w:t>
      </w:r>
      <w:r>
        <w:rPr>
          <w:rFonts w:cs="Arial"/>
        </w:rPr>
        <w:t>. Τ</w:t>
      </w:r>
      <w:r w:rsidRPr="006D4439">
        <w:rPr>
          <w:rFonts w:cs="Arial"/>
        </w:rPr>
        <w:t>ο 90% όσων μπήκαν στη</w:t>
      </w:r>
      <w:r>
        <w:rPr>
          <w:rFonts w:cs="Arial"/>
        </w:rPr>
        <w:t xml:space="preserve">ν </w:t>
      </w:r>
      <w:r w:rsidRPr="006D4439">
        <w:rPr>
          <w:rFonts w:cs="Arial"/>
        </w:rPr>
        <w:t xml:space="preserve">«Γέφυρα» </w:t>
      </w:r>
      <w:r>
        <w:rPr>
          <w:rFonts w:cs="Arial"/>
        </w:rPr>
        <w:t>ήταν ενήμεροι δανειολήπτες</w:t>
      </w:r>
      <w:r w:rsidRPr="006D4439">
        <w:rPr>
          <w:rFonts w:cs="Arial"/>
        </w:rPr>
        <w:t xml:space="preserve">. Μόνο το </w:t>
      </w:r>
      <w:r>
        <w:rPr>
          <w:rFonts w:cs="Arial"/>
        </w:rPr>
        <w:t>10% είχαν</w:t>
      </w:r>
      <w:r w:rsidRPr="006D4439">
        <w:rPr>
          <w:rFonts w:cs="Arial"/>
        </w:rPr>
        <w:t xml:space="preserve"> </w:t>
      </w:r>
      <w:r>
        <w:rPr>
          <w:rFonts w:cs="Arial"/>
        </w:rPr>
        <w:t>μη εξυπηρετούμενο δάνειο</w:t>
      </w:r>
      <w:r w:rsidRPr="006D4439">
        <w:rPr>
          <w:rFonts w:cs="Arial"/>
        </w:rPr>
        <w:t xml:space="preserve"> από αυτούς που μπήκαν στη «Γέφυρα» και είναι πολύ μικρότερος αριθμός </w:t>
      </w:r>
      <w:r>
        <w:rPr>
          <w:rFonts w:cs="Arial"/>
        </w:rPr>
        <w:t>από αυτόν που προσδοκούσαμε όλοι να ενταχθούν</w:t>
      </w:r>
      <w:r w:rsidRPr="006D4439">
        <w:rPr>
          <w:rFonts w:cs="Arial"/>
        </w:rPr>
        <w:t xml:space="preserve">. </w:t>
      </w:r>
    </w:p>
    <w:p w:rsidR="00C50F4E" w:rsidRPr="00586813" w:rsidRDefault="00C50F4E" w:rsidP="00357281">
      <w:pPr>
        <w:tabs>
          <w:tab w:val="left" w:pos="7375"/>
        </w:tabs>
        <w:spacing w:line="276" w:lineRule="auto"/>
        <w:ind w:firstLine="709"/>
        <w:jc w:val="both"/>
        <w:rPr>
          <w:rFonts w:cs="Arial"/>
        </w:rPr>
      </w:pPr>
      <w:r>
        <w:rPr>
          <w:rFonts w:cs="Arial"/>
        </w:rPr>
        <w:t>Τώρα για τον Ε</w:t>
      </w:r>
      <w:r w:rsidRPr="006D4439">
        <w:rPr>
          <w:rFonts w:cs="Arial"/>
        </w:rPr>
        <w:t>ξωδικαστικό</w:t>
      </w:r>
      <w:r>
        <w:rPr>
          <w:rFonts w:cs="Arial"/>
        </w:rPr>
        <w:t>,</w:t>
      </w:r>
      <w:r w:rsidRPr="006D4439">
        <w:rPr>
          <w:rFonts w:cs="Arial"/>
        </w:rPr>
        <w:t xml:space="preserve"> καταλα</w:t>
      </w:r>
      <w:r>
        <w:rPr>
          <w:rFonts w:cs="Arial"/>
        </w:rPr>
        <w:t>βαίνω το είπα και εχθές στην ομιλία. Η Κυβέρνηση να θέλει να θριαμβολογήσει,</w:t>
      </w:r>
      <w:r w:rsidRPr="006D4439">
        <w:rPr>
          <w:rFonts w:cs="Arial"/>
        </w:rPr>
        <w:t xml:space="preserve"> </w:t>
      </w:r>
      <w:r>
        <w:rPr>
          <w:rFonts w:cs="Arial"/>
        </w:rPr>
        <w:t>25.000 λέει έχουν μπει στον Ε</w:t>
      </w:r>
      <w:r w:rsidRPr="006D4439">
        <w:rPr>
          <w:rFonts w:cs="Arial"/>
        </w:rPr>
        <w:t>ξωδικαστικό</w:t>
      </w:r>
      <w:r>
        <w:rPr>
          <w:rFonts w:cs="Arial"/>
        </w:rPr>
        <w:t>. Α</w:t>
      </w:r>
      <w:r w:rsidRPr="006D4439">
        <w:rPr>
          <w:rFonts w:cs="Arial"/>
        </w:rPr>
        <w:t>υτό είναι σημαντικό</w:t>
      </w:r>
      <w:r>
        <w:rPr>
          <w:rFonts w:cs="Arial"/>
        </w:rPr>
        <w:t>.</w:t>
      </w:r>
      <w:r w:rsidRPr="006D4439">
        <w:rPr>
          <w:rFonts w:cs="Arial"/>
        </w:rPr>
        <w:t xml:space="preserve"> Βεβαίως αυτά τα δάνεια αφορούν </w:t>
      </w:r>
      <w:r>
        <w:rPr>
          <w:rFonts w:cs="Arial"/>
        </w:rPr>
        <w:t>- αν είναι σωστά τα στοιχεία της Ειδικής Γραμματείας Διαχείρισης Ιδιωτικού Χ</w:t>
      </w:r>
      <w:r w:rsidRPr="006D4439">
        <w:rPr>
          <w:rFonts w:cs="Arial"/>
        </w:rPr>
        <w:t>ρέους</w:t>
      </w:r>
      <w:r>
        <w:rPr>
          <w:rFonts w:cs="Arial"/>
        </w:rPr>
        <w:t xml:space="preserve"> -</w:t>
      </w:r>
      <w:r w:rsidRPr="006D4439">
        <w:rPr>
          <w:rFonts w:cs="Arial"/>
        </w:rPr>
        <w:t xml:space="preserve"> ένα δισε</w:t>
      </w:r>
      <w:r>
        <w:rPr>
          <w:rFonts w:cs="Arial"/>
        </w:rPr>
        <w:t>κατομμύριο ευρώ</w:t>
      </w:r>
      <w:r w:rsidRPr="006D4439">
        <w:rPr>
          <w:rFonts w:cs="Arial"/>
        </w:rPr>
        <w:t>. Το συνολικό ιδιωτικό χρέος της χώρας σήμερα υπερβαίνει τα διακό</w:t>
      </w:r>
      <w:r>
        <w:rPr>
          <w:rFonts w:cs="Arial"/>
        </w:rPr>
        <w:t>σια πενήντα δισεκατομμύρια ευρώ</w:t>
      </w:r>
      <w:r w:rsidRPr="006D4439">
        <w:rPr>
          <w:rFonts w:cs="Arial"/>
        </w:rPr>
        <w:t>. Δεν ξέρω αν αυτ</w:t>
      </w:r>
      <w:r>
        <w:rPr>
          <w:rFonts w:cs="Arial"/>
        </w:rPr>
        <w:t>ό προσφέρεται για πανηγυρισμούς</w:t>
      </w:r>
      <w:r w:rsidRPr="00586813">
        <w:rPr>
          <w:rFonts w:cs="Arial"/>
        </w:rPr>
        <w:t>;</w:t>
      </w:r>
      <w:r w:rsidRPr="006D4439">
        <w:rPr>
          <w:rFonts w:cs="Arial"/>
        </w:rPr>
        <w:t xml:space="preserve"> Θα δούμε όμως και από αυτές τις 25.000 αιτήσεις που έχουν γίνει</w:t>
      </w:r>
      <w:r>
        <w:rPr>
          <w:rFonts w:cs="Arial"/>
        </w:rPr>
        <w:t>, π</w:t>
      </w:r>
      <w:r w:rsidRPr="006D4439">
        <w:rPr>
          <w:rFonts w:cs="Arial"/>
        </w:rPr>
        <w:t>όσες ρυθμίσεις θα γίνουν</w:t>
      </w:r>
      <w:r>
        <w:rPr>
          <w:rFonts w:cs="Arial"/>
        </w:rPr>
        <w:t>,</w:t>
      </w:r>
      <w:r w:rsidRPr="006D4439">
        <w:rPr>
          <w:rFonts w:cs="Arial"/>
        </w:rPr>
        <w:t xml:space="preserve"> γιατί και με το </w:t>
      </w:r>
      <w:r>
        <w:rPr>
          <w:rFonts w:cs="Arial"/>
        </w:rPr>
        <w:t>ΣΥ.ΡΙΖ.Α. μάλιστα έβαλα</w:t>
      </w:r>
      <w:r w:rsidRPr="006D4439">
        <w:rPr>
          <w:rFonts w:cs="Arial"/>
        </w:rPr>
        <w:t xml:space="preserve"> το ίδιο ερώτημα</w:t>
      </w:r>
      <w:r>
        <w:rPr>
          <w:rFonts w:cs="Arial"/>
        </w:rPr>
        <w:t>,</w:t>
      </w:r>
      <w:r w:rsidRPr="006D4439">
        <w:rPr>
          <w:rFonts w:cs="Arial"/>
        </w:rPr>
        <w:t xml:space="preserve"> πραγματικά απορώ </w:t>
      </w:r>
      <w:r>
        <w:rPr>
          <w:rFonts w:cs="Arial"/>
        </w:rPr>
        <w:t xml:space="preserve">πως ο </w:t>
      </w:r>
      <w:r w:rsidRPr="00586813">
        <w:rPr>
          <w:rFonts w:cs="Arial"/>
        </w:rPr>
        <w:t xml:space="preserve">ΣΥ.ΡΙΖ.Α. </w:t>
      </w:r>
      <w:r>
        <w:rPr>
          <w:rFonts w:cs="Arial"/>
        </w:rPr>
        <w:t>θέτει το ίδιο ερώτημα όταν στη δική του πλατφόρμα ε</w:t>
      </w:r>
      <w:r w:rsidRPr="006D4439">
        <w:rPr>
          <w:rFonts w:cs="Arial"/>
        </w:rPr>
        <w:t xml:space="preserve">ίχαμε όλες και </w:t>
      </w:r>
      <w:r>
        <w:rPr>
          <w:rFonts w:cs="Arial"/>
        </w:rPr>
        <w:t>όλες, πέντε-</w:t>
      </w:r>
      <w:r w:rsidRPr="006D4439">
        <w:rPr>
          <w:rFonts w:cs="Arial"/>
        </w:rPr>
        <w:t>πεντέμισι χιλιάδες ρυθμίσεις</w:t>
      </w:r>
      <w:r>
        <w:rPr>
          <w:rFonts w:cs="Arial"/>
        </w:rPr>
        <w:t xml:space="preserve"> σε τριάμισι χρόνια λειτουργίας</w:t>
      </w:r>
      <w:r w:rsidRPr="006D4439">
        <w:rPr>
          <w:rFonts w:cs="Arial"/>
        </w:rPr>
        <w:t xml:space="preserve">. Θα δούμε όμως και αυτή </w:t>
      </w:r>
      <w:r>
        <w:rPr>
          <w:rFonts w:cs="Arial"/>
        </w:rPr>
        <w:t>η πλατφόρμα π</w:t>
      </w:r>
      <w:r w:rsidRPr="006D4439">
        <w:rPr>
          <w:rFonts w:cs="Arial"/>
        </w:rPr>
        <w:t>όσες ρυ</w:t>
      </w:r>
      <w:r>
        <w:rPr>
          <w:rFonts w:cs="Arial"/>
        </w:rPr>
        <w:t>θμίσεις θα αποδώσει</w:t>
      </w:r>
      <w:r w:rsidRPr="00586813">
        <w:rPr>
          <w:rFonts w:cs="Arial"/>
        </w:rPr>
        <w:t>;</w:t>
      </w:r>
    </w:p>
    <w:p w:rsidR="00C50F4E" w:rsidRPr="00586813" w:rsidRDefault="00C50F4E" w:rsidP="00357281">
      <w:pPr>
        <w:tabs>
          <w:tab w:val="left" w:pos="7375"/>
        </w:tabs>
        <w:spacing w:line="276" w:lineRule="auto"/>
        <w:ind w:firstLine="709"/>
        <w:jc w:val="both"/>
        <w:rPr>
          <w:rFonts w:cs="Arial"/>
        </w:rPr>
      </w:pPr>
      <w:r w:rsidRPr="006D4439">
        <w:rPr>
          <w:rFonts w:cs="Arial"/>
        </w:rPr>
        <w:t xml:space="preserve"> </w:t>
      </w:r>
      <w:r>
        <w:rPr>
          <w:rFonts w:cs="Arial"/>
        </w:rPr>
        <w:t>Είπε ο Υ</w:t>
      </w:r>
      <w:r w:rsidRPr="006D4439">
        <w:rPr>
          <w:rFonts w:cs="Arial"/>
        </w:rPr>
        <w:t>πουργός</w:t>
      </w:r>
      <w:r>
        <w:rPr>
          <w:rFonts w:cs="Arial"/>
        </w:rPr>
        <w:t>, «Το συγκράτησα</w:t>
      </w:r>
      <w:r w:rsidRPr="006D4439">
        <w:rPr>
          <w:rFonts w:cs="Arial"/>
        </w:rPr>
        <w:t xml:space="preserve"> σε εύλογο διάστημα</w:t>
      </w:r>
      <w:r>
        <w:rPr>
          <w:rFonts w:cs="Arial"/>
        </w:rPr>
        <w:t>». Π</w:t>
      </w:r>
      <w:r w:rsidRPr="006D4439">
        <w:rPr>
          <w:rFonts w:cs="Arial"/>
        </w:rPr>
        <w:t>οιο είναι</w:t>
      </w:r>
      <w:r>
        <w:rPr>
          <w:rFonts w:cs="Arial"/>
        </w:rPr>
        <w:t xml:space="preserve"> αυτό το «εύλογο διάστημα», κύριε Υ</w:t>
      </w:r>
      <w:r w:rsidRPr="006D4439">
        <w:rPr>
          <w:rFonts w:cs="Arial"/>
        </w:rPr>
        <w:t>πουργέ</w:t>
      </w:r>
      <w:r w:rsidRPr="00586813">
        <w:rPr>
          <w:rFonts w:cs="Arial"/>
        </w:rPr>
        <w:t>;</w:t>
      </w:r>
      <w:r w:rsidRPr="006D4439">
        <w:rPr>
          <w:rFonts w:cs="Arial"/>
        </w:rPr>
        <w:t xml:space="preserve"> </w:t>
      </w:r>
      <w:r>
        <w:rPr>
          <w:rFonts w:cs="Arial"/>
        </w:rPr>
        <w:t>Δηλαδή σε π</w:t>
      </w:r>
      <w:r w:rsidRPr="006D4439">
        <w:rPr>
          <w:rFonts w:cs="Arial"/>
        </w:rPr>
        <w:t>όσο καιρό περιμένουμε να δούμε τις πρώτες ρυθμίσεις για να δούμε</w:t>
      </w:r>
      <w:r>
        <w:rPr>
          <w:rFonts w:cs="Arial"/>
        </w:rPr>
        <w:t xml:space="preserve"> πώς προχωράει η πλατφόρμα του Ε</w:t>
      </w:r>
      <w:r w:rsidRPr="006D4439">
        <w:rPr>
          <w:rFonts w:cs="Arial"/>
        </w:rPr>
        <w:t>ξωδικαστικού</w:t>
      </w:r>
      <w:r w:rsidRPr="00586813">
        <w:rPr>
          <w:rFonts w:cs="Arial"/>
        </w:rPr>
        <w:t>;</w:t>
      </w:r>
    </w:p>
    <w:p w:rsidR="00C50F4E" w:rsidRDefault="00C50F4E" w:rsidP="00357281">
      <w:pPr>
        <w:tabs>
          <w:tab w:val="left" w:pos="7375"/>
        </w:tabs>
        <w:spacing w:line="276" w:lineRule="auto"/>
        <w:ind w:firstLine="709"/>
        <w:jc w:val="both"/>
        <w:rPr>
          <w:rFonts w:cs="Arial"/>
        </w:rPr>
      </w:pPr>
      <w:r>
        <w:rPr>
          <w:rFonts w:cs="Arial"/>
        </w:rPr>
        <w:t xml:space="preserve"> Ό</w:t>
      </w:r>
      <w:r w:rsidRPr="006D4439">
        <w:rPr>
          <w:rFonts w:cs="Arial"/>
        </w:rPr>
        <w:t xml:space="preserve">σον αφορά δε τις εγγυήσεις του δημοσίου θα πρέπει να ξεκαθαριστεί αν τα δάνεια τα εγγυημένα </w:t>
      </w:r>
      <w:r>
        <w:rPr>
          <w:rFonts w:cs="Arial"/>
        </w:rPr>
        <w:t xml:space="preserve">από </w:t>
      </w:r>
      <w:r w:rsidRPr="006D4439">
        <w:rPr>
          <w:rFonts w:cs="Arial"/>
        </w:rPr>
        <w:t>το ελληνικό δημόσιο που μπορούν πλέον να ρυθμιστούν</w:t>
      </w:r>
      <w:r>
        <w:rPr>
          <w:rFonts w:cs="Arial"/>
        </w:rPr>
        <w:t>, α</w:t>
      </w:r>
      <w:r w:rsidRPr="006D4439">
        <w:rPr>
          <w:rFonts w:cs="Arial"/>
        </w:rPr>
        <w:t xml:space="preserve">ν αυτή η διάταξη θα καταλάβει και τις περιπτώσεις δανείων που έχουν καταπέσει </w:t>
      </w:r>
      <w:r>
        <w:rPr>
          <w:rFonts w:cs="Arial"/>
        </w:rPr>
        <w:t xml:space="preserve">οι </w:t>
      </w:r>
      <w:r w:rsidRPr="006D4439">
        <w:rPr>
          <w:rFonts w:cs="Arial"/>
        </w:rPr>
        <w:t xml:space="preserve">εγγυήσεις για να μην δημιουργήσουμε εγγυημένα δάνεια π.χ. </w:t>
      </w:r>
      <w:r>
        <w:rPr>
          <w:rFonts w:cs="Arial"/>
        </w:rPr>
        <w:t>πυρόπληκτα, όπως είναι</w:t>
      </w:r>
      <w:r w:rsidRPr="006D4439">
        <w:rPr>
          <w:rFonts w:cs="Arial"/>
        </w:rPr>
        <w:t xml:space="preserve"> </w:t>
      </w:r>
      <w:r>
        <w:rPr>
          <w:rFonts w:cs="Arial"/>
        </w:rPr>
        <w:t>σ</w:t>
      </w:r>
      <w:r w:rsidRPr="006D4439">
        <w:rPr>
          <w:rFonts w:cs="Arial"/>
        </w:rPr>
        <w:t>την περιοχή μου στην Ηλεία και σε άλλες περιοχές</w:t>
      </w:r>
      <w:r>
        <w:rPr>
          <w:rFonts w:cs="Arial"/>
        </w:rPr>
        <w:t>,</w:t>
      </w:r>
      <w:r w:rsidRPr="006D4439">
        <w:rPr>
          <w:rFonts w:cs="Arial"/>
        </w:rPr>
        <w:t xml:space="preserve"> τα οποία</w:t>
      </w:r>
      <w:r>
        <w:rPr>
          <w:rFonts w:cs="Arial"/>
        </w:rPr>
        <w:t>,</w:t>
      </w:r>
      <w:r w:rsidRPr="006D4439">
        <w:rPr>
          <w:rFonts w:cs="Arial"/>
        </w:rPr>
        <w:t xml:space="preserve"> κάποια κατέπεσαν και μπήκαν σε 120 δόσεις</w:t>
      </w:r>
      <w:r>
        <w:rPr>
          <w:rFonts w:cs="Arial"/>
        </w:rPr>
        <w:t>, κάποια δεν έχουν καταπέσει οι</w:t>
      </w:r>
      <w:r w:rsidRPr="006D4439">
        <w:rPr>
          <w:rFonts w:cs="Arial"/>
        </w:rPr>
        <w:t xml:space="preserve"> εγγυήσεις</w:t>
      </w:r>
      <w:r>
        <w:rPr>
          <w:rFonts w:cs="Arial"/>
        </w:rPr>
        <w:t>,</w:t>
      </w:r>
      <w:r w:rsidRPr="006D4439">
        <w:rPr>
          <w:rFonts w:cs="Arial"/>
        </w:rPr>
        <w:t xml:space="preserve"> </w:t>
      </w:r>
      <w:r>
        <w:rPr>
          <w:rFonts w:cs="Arial"/>
        </w:rPr>
        <w:t>έρχεται τώρα η Κ</w:t>
      </w:r>
      <w:r w:rsidRPr="006D4439">
        <w:rPr>
          <w:rFonts w:cs="Arial"/>
        </w:rPr>
        <w:t xml:space="preserve">υβέρνηση και λέει ότι μπορούν οι τράπεζες να </w:t>
      </w:r>
      <w:r>
        <w:rPr>
          <w:rFonts w:cs="Arial"/>
        </w:rPr>
        <w:t>τα ρυθμίσουν και επειδή αναρωτήθηκε ο Ε</w:t>
      </w:r>
      <w:r w:rsidRPr="006D4439">
        <w:rPr>
          <w:rFonts w:cs="Arial"/>
        </w:rPr>
        <w:t xml:space="preserve">ισηγητής του </w:t>
      </w:r>
      <w:r>
        <w:rPr>
          <w:rFonts w:cs="Arial"/>
        </w:rPr>
        <w:t xml:space="preserve">ΣΥ.ΡΙΖ.Α. </w:t>
      </w:r>
      <w:r w:rsidRPr="006D4439">
        <w:rPr>
          <w:rFonts w:cs="Arial"/>
        </w:rPr>
        <w:t xml:space="preserve">ποιο είναι το δημοσιονομικό κόστος από </w:t>
      </w:r>
      <w:r>
        <w:rPr>
          <w:rFonts w:cs="Arial"/>
        </w:rPr>
        <w:t xml:space="preserve">τις ρυθμίσεις </w:t>
      </w:r>
      <w:r w:rsidRPr="006D4439">
        <w:rPr>
          <w:rFonts w:cs="Arial"/>
        </w:rPr>
        <w:t>των εγγυημένων δανείων</w:t>
      </w:r>
      <w:r>
        <w:rPr>
          <w:rFonts w:cs="Arial"/>
        </w:rPr>
        <w:t>, θ</w:t>
      </w:r>
      <w:r w:rsidRPr="006D4439">
        <w:rPr>
          <w:rFonts w:cs="Arial"/>
        </w:rPr>
        <w:t xml:space="preserve">έλω απλώς </w:t>
      </w:r>
      <w:r>
        <w:rPr>
          <w:rFonts w:cs="Arial"/>
        </w:rPr>
        <w:t>να του υπενθυμίσω ότι ο κύριος Χ</w:t>
      </w:r>
      <w:r w:rsidRPr="006D4439">
        <w:rPr>
          <w:rFonts w:cs="Arial"/>
        </w:rPr>
        <w:t>ουλιαράκης</w:t>
      </w:r>
      <w:r>
        <w:rPr>
          <w:rFonts w:cs="Arial"/>
        </w:rPr>
        <w:t>, Υφυπουργός της Κ</w:t>
      </w:r>
      <w:r w:rsidRPr="006D4439">
        <w:rPr>
          <w:rFonts w:cs="Arial"/>
        </w:rPr>
        <w:t xml:space="preserve">υβέρνησης του </w:t>
      </w:r>
      <w:r w:rsidRPr="00586813">
        <w:rPr>
          <w:rFonts w:cs="Arial"/>
        </w:rPr>
        <w:t>ΣΥ.</w:t>
      </w:r>
      <w:r>
        <w:rPr>
          <w:rFonts w:cs="Arial"/>
        </w:rPr>
        <w:t xml:space="preserve">ΡΙΖ.Α. </w:t>
      </w:r>
      <w:r w:rsidRPr="006D4439">
        <w:rPr>
          <w:rFonts w:cs="Arial"/>
        </w:rPr>
        <w:t xml:space="preserve">από τον Γενάρη του </w:t>
      </w:r>
      <w:r>
        <w:rPr>
          <w:rFonts w:cs="Arial"/>
        </w:rPr>
        <w:t>2019 υπέγραψε Εγκύκλιο/Α</w:t>
      </w:r>
      <w:r w:rsidRPr="006D4439">
        <w:rPr>
          <w:rFonts w:cs="Arial"/>
        </w:rPr>
        <w:t>πόφαση που συνιστούσε και σ</w:t>
      </w:r>
      <w:r>
        <w:rPr>
          <w:rFonts w:cs="Arial"/>
        </w:rPr>
        <w:t xml:space="preserve">ύστηνε </w:t>
      </w:r>
      <w:r w:rsidRPr="006D4439">
        <w:rPr>
          <w:rFonts w:cs="Arial"/>
        </w:rPr>
        <w:t>στις τράπεζες να ρυθμίσουν τα δάνεια τα εγ</w:t>
      </w:r>
      <w:r>
        <w:rPr>
          <w:rFonts w:cs="Arial"/>
        </w:rPr>
        <w:t xml:space="preserve">γυημένα από το ελληνικό δημόσιο. Άρα πριν </w:t>
      </w:r>
      <w:r w:rsidRPr="006D4439">
        <w:rPr>
          <w:rFonts w:cs="Arial"/>
        </w:rPr>
        <w:t>ο</w:t>
      </w:r>
      <w:r>
        <w:rPr>
          <w:rFonts w:cs="Arial"/>
        </w:rPr>
        <w:t xml:space="preserve"> </w:t>
      </w:r>
      <w:r w:rsidRPr="00586813">
        <w:rPr>
          <w:rFonts w:cs="Arial"/>
        </w:rPr>
        <w:t>ΣΥ.ΡΙΖ.Α</w:t>
      </w:r>
      <w:r>
        <w:rPr>
          <w:rFonts w:cs="Arial"/>
        </w:rPr>
        <w:t>.</w:t>
      </w:r>
      <w:r w:rsidRPr="006D4439">
        <w:rPr>
          <w:rFonts w:cs="Arial"/>
        </w:rPr>
        <w:t xml:space="preserve"> καταθέσει αυτές τις απορίες</w:t>
      </w:r>
      <w:r>
        <w:rPr>
          <w:rFonts w:cs="Arial"/>
        </w:rPr>
        <w:t>,</w:t>
      </w:r>
      <w:r w:rsidRPr="006D4439">
        <w:rPr>
          <w:rFonts w:cs="Arial"/>
        </w:rPr>
        <w:t xml:space="preserve"> καλό θα είναι να δει ποιες είναι οι δικές του επιλογές</w:t>
      </w:r>
      <w:r>
        <w:rPr>
          <w:rFonts w:cs="Arial"/>
        </w:rPr>
        <w:t>.</w:t>
      </w:r>
    </w:p>
    <w:p w:rsidR="00C50F4E" w:rsidRDefault="00C50F4E" w:rsidP="00357281">
      <w:pPr>
        <w:tabs>
          <w:tab w:val="left" w:pos="7375"/>
        </w:tabs>
        <w:spacing w:line="276" w:lineRule="auto"/>
        <w:ind w:firstLine="709"/>
        <w:jc w:val="both"/>
        <w:rPr>
          <w:rFonts w:cs="Arial"/>
        </w:rPr>
      </w:pPr>
      <w:r>
        <w:rPr>
          <w:rFonts w:cs="Arial"/>
        </w:rPr>
        <w:lastRenderedPageBreak/>
        <w:t xml:space="preserve"> Τ</w:t>
      </w:r>
      <w:r w:rsidRPr="006D4439">
        <w:rPr>
          <w:rFonts w:cs="Arial"/>
        </w:rPr>
        <w:t xml:space="preserve">ώρα για το φορέα </w:t>
      </w:r>
      <w:r>
        <w:rPr>
          <w:rFonts w:cs="Arial"/>
        </w:rPr>
        <w:t xml:space="preserve">επαναπόκτησης, </w:t>
      </w:r>
      <w:r w:rsidRPr="006D4439">
        <w:rPr>
          <w:rFonts w:cs="Arial"/>
        </w:rPr>
        <w:t xml:space="preserve">μπορεί </w:t>
      </w:r>
      <w:r>
        <w:rPr>
          <w:rFonts w:cs="Arial"/>
        </w:rPr>
        <w:t>ο Υ</w:t>
      </w:r>
      <w:r w:rsidRPr="006D4439">
        <w:rPr>
          <w:rFonts w:cs="Arial"/>
        </w:rPr>
        <w:t>πουργό</w:t>
      </w:r>
      <w:r>
        <w:rPr>
          <w:rFonts w:cs="Arial"/>
        </w:rPr>
        <w:t>ς να είπε ότι έχει καθυστερήσει,</w:t>
      </w:r>
      <w:r w:rsidRPr="006D4439">
        <w:rPr>
          <w:rFonts w:cs="Arial"/>
        </w:rPr>
        <w:t xml:space="preserve"> όμως δεν μας έχει απαντήσει μέχρι στιγμής τι θα κάνει με τους ευάλωτους δανειολήπτες</w:t>
      </w:r>
      <w:r>
        <w:rPr>
          <w:rFonts w:cs="Arial"/>
        </w:rPr>
        <w:t>,</w:t>
      </w:r>
      <w:r w:rsidRPr="006D4439">
        <w:rPr>
          <w:rFonts w:cs="Arial"/>
        </w:rPr>
        <w:t xml:space="preserve"> μ</w:t>
      </w:r>
      <w:r>
        <w:rPr>
          <w:rFonts w:cs="Arial"/>
        </w:rPr>
        <w:t>έχρι να συσταθεί αυτός ο φορέας</w:t>
      </w:r>
      <w:r w:rsidRPr="00586813">
        <w:rPr>
          <w:rFonts w:cs="Arial"/>
        </w:rPr>
        <w:t>;</w:t>
      </w:r>
      <w:r w:rsidRPr="006D4439">
        <w:rPr>
          <w:rFonts w:cs="Arial"/>
        </w:rPr>
        <w:t xml:space="preserve"> Μπορεί να υπάρχει αναστολή</w:t>
      </w:r>
      <w:r>
        <w:rPr>
          <w:rFonts w:cs="Arial"/>
        </w:rPr>
        <w:t>, κύριε Πρόεδρε,</w:t>
      </w:r>
      <w:r w:rsidRPr="006D4439">
        <w:rPr>
          <w:rFonts w:cs="Arial"/>
        </w:rPr>
        <w:t xml:space="preserve"> πλειστηριασμών μέχρι 16 Ιουλίου</w:t>
      </w:r>
      <w:r>
        <w:rPr>
          <w:rFonts w:cs="Arial"/>
        </w:rPr>
        <w:t>, μ</w:t>
      </w:r>
      <w:r w:rsidRPr="006D4439">
        <w:rPr>
          <w:rFonts w:cs="Arial"/>
        </w:rPr>
        <w:t>πορεί η αποχή των δικηγόρων να έχει καθυστερήσει κάποιους πλειστηριασμούς μέχρι τον Οκτώβριο</w:t>
      </w:r>
      <w:r>
        <w:rPr>
          <w:rFonts w:cs="Arial"/>
        </w:rPr>
        <w:t xml:space="preserve"> του 2021, δ</w:t>
      </w:r>
      <w:r w:rsidRPr="006D4439">
        <w:rPr>
          <w:rFonts w:cs="Arial"/>
        </w:rPr>
        <w:t xml:space="preserve">εν ξέρω </w:t>
      </w:r>
      <w:r>
        <w:rPr>
          <w:rFonts w:cs="Arial"/>
        </w:rPr>
        <w:t>αν ο φορέας επαναπόκτησης</w:t>
      </w:r>
      <w:r w:rsidRPr="006D4439">
        <w:rPr>
          <w:rFonts w:cs="Arial"/>
        </w:rPr>
        <w:t xml:space="preserve"> ακινήτων θα γίνει κατορθωτό να συσταθεί μέχρι την άνοιξη του </w:t>
      </w:r>
      <w:r>
        <w:rPr>
          <w:rFonts w:cs="Arial"/>
        </w:rPr>
        <w:t>20</w:t>
      </w:r>
      <w:r w:rsidRPr="006D4439">
        <w:rPr>
          <w:rFonts w:cs="Arial"/>
        </w:rPr>
        <w:t>22</w:t>
      </w:r>
      <w:r>
        <w:rPr>
          <w:rFonts w:cs="Arial"/>
        </w:rPr>
        <w:t>; Πάντως σίγουρα μέχρι τότε η Κ</w:t>
      </w:r>
      <w:r w:rsidRPr="006D4439">
        <w:rPr>
          <w:rFonts w:cs="Arial"/>
        </w:rPr>
        <w:t>υβέρνηση πρέπει να νομοθετήσει ένα μέτρο στήριξης των ευάλωτων δανειοληπτών οι οποίοι δεν έχουν τη δυνατότητα να υπαχθούν σε αυτό το φορέα</w:t>
      </w:r>
      <w:r>
        <w:rPr>
          <w:rFonts w:cs="Arial"/>
        </w:rPr>
        <w:t>,</w:t>
      </w:r>
      <w:r w:rsidRPr="006D4439">
        <w:rPr>
          <w:rFonts w:cs="Arial"/>
        </w:rPr>
        <w:t xml:space="preserve"> γιατί θα έχουμε</w:t>
      </w:r>
      <w:r>
        <w:rPr>
          <w:rFonts w:cs="Arial"/>
        </w:rPr>
        <w:t>,</w:t>
      </w:r>
      <w:r w:rsidRPr="006D4439">
        <w:rPr>
          <w:rFonts w:cs="Arial"/>
        </w:rPr>
        <w:t xml:space="preserve"> νομίζω</w:t>
      </w:r>
      <w:r>
        <w:rPr>
          <w:rFonts w:cs="Arial"/>
        </w:rPr>
        <w:t>,</w:t>
      </w:r>
      <w:r w:rsidRPr="006D4439">
        <w:rPr>
          <w:rFonts w:cs="Arial"/>
        </w:rPr>
        <w:t xml:space="preserve"> πολύ άσχημη εξέλιξη με κατασχέσεις και πλειστηριασμούς</w:t>
      </w:r>
      <w:r>
        <w:rPr>
          <w:rFonts w:cs="Arial"/>
        </w:rPr>
        <w:t>.</w:t>
      </w:r>
    </w:p>
    <w:p w:rsidR="00C50F4E" w:rsidRDefault="00C50F4E" w:rsidP="00357281">
      <w:pPr>
        <w:tabs>
          <w:tab w:val="left" w:pos="7375"/>
        </w:tabs>
        <w:spacing w:line="276" w:lineRule="auto"/>
        <w:ind w:firstLine="709"/>
        <w:jc w:val="both"/>
        <w:rPr>
          <w:rFonts w:cs="Arial"/>
        </w:rPr>
      </w:pPr>
      <w:r>
        <w:rPr>
          <w:rFonts w:cs="Arial"/>
        </w:rPr>
        <w:t xml:space="preserve"> Τ</w:t>
      </w:r>
      <w:r w:rsidRPr="006D4439">
        <w:rPr>
          <w:rFonts w:cs="Arial"/>
        </w:rPr>
        <w:t xml:space="preserve">ώρα </w:t>
      </w:r>
      <w:r>
        <w:rPr>
          <w:rFonts w:cs="Arial"/>
        </w:rPr>
        <w:t>για το νομοσχέδιο</w:t>
      </w:r>
      <w:r w:rsidRPr="006D4439">
        <w:rPr>
          <w:rFonts w:cs="Arial"/>
        </w:rPr>
        <w:t>. Στο πρώ</w:t>
      </w:r>
      <w:r>
        <w:rPr>
          <w:rFonts w:cs="Arial"/>
        </w:rPr>
        <w:t>το μέρος γίνονται αλλαγές στον Κ</w:t>
      </w:r>
      <w:r w:rsidRPr="006D4439">
        <w:rPr>
          <w:rFonts w:cs="Arial"/>
        </w:rPr>
        <w:t xml:space="preserve">ώδικα </w:t>
      </w:r>
      <w:r>
        <w:rPr>
          <w:rFonts w:cs="Arial"/>
        </w:rPr>
        <w:t xml:space="preserve">του </w:t>
      </w:r>
      <w:r w:rsidRPr="006D4439">
        <w:rPr>
          <w:rFonts w:cs="Arial"/>
        </w:rPr>
        <w:t>ΦΠΑ</w:t>
      </w:r>
      <w:r>
        <w:rPr>
          <w:rFonts w:cs="Arial"/>
        </w:rPr>
        <w:t xml:space="preserve"> σύμφωνα με τη σχετική Οδηγία της Ευρωπαϊκής Ένωσης</w:t>
      </w:r>
      <w:r w:rsidRPr="006D4439">
        <w:rPr>
          <w:rFonts w:cs="Arial"/>
        </w:rPr>
        <w:t xml:space="preserve">. Πρώτη παρατήρηση είναι </w:t>
      </w:r>
      <w:r>
        <w:rPr>
          <w:rFonts w:cs="Arial"/>
        </w:rPr>
        <w:t xml:space="preserve">ότι </w:t>
      </w:r>
      <w:r w:rsidRPr="006D4439">
        <w:rPr>
          <w:rFonts w:cs="Arial"/>
        </w:rPr>
        <w:t xml:space="preserve">και </w:t>
      </w:r>
      <w:r>
        <w:rPr>
          <w:rFonts w:cs="Arial"/>
        </w:rPr>
        <w:t>οι τρεις Ο</w:t>
      </w:r>
      <w:r w:rsidRPr="006D4439">
        <w:rPr>
          <w:rFonts w:cs="Arial"/>
        </w:rPr>
        <w:t>δηγίες θα έπρεπε ίσως να έχουν ενσωματωθεί το</w:t>
      </w:r>
      <w:r>
        <w:rPr>
          <w:rFonts w:cs="Arial"/>
        </w:rPr>
        <w:t>υλάχιστον έξι μήνες νωρίτερα κ</w:t>
      </w:r>
      <w:r w:rsidRPr="006D4439">
        <w:rPr>
          <w:rFonts w:cs="Arial"/>
        </w:rPr>
        <w:t>ι αυτές οι καθυστερήσεις</w:t>
      </w:r>
      <w:r>
        <w:rPr>
          <w:rFonts w:cs="Arial"/>
        </w:rPr>
        <w:t>,</w:t>
      </w:r>
      <w:r w:rsidRPr="006D4439">
        <w:rPr>
          <w:rFonts w:cs="Arial"/>
        </w:rPr>
        <w:t xml:space="preserve"> αλλά και </w:t>
      </w:r>
      <w:r>
        <w:rPr>
          <w:rFonts w:cs="Arial"/>
        </w:rPr>
        <w:t>η σχετική Ε</w:t>
      </w:r>
      <w:r w:rsidRPr="006D4439">
        <w:rPr>
          <w:rFonts w:cs="Arial"/>
        </w:rPr>
        <w:t xml:space="preserve">γκύκλιος </w:t>
      </w:r>
      <w:r>
        <w:rPr>
          <w:rFonts w:cs="Arial"/>
        </w:rPr>
        <w:t xml:space="preserve">της Α.Α.Δ.Ε., </w:t>
      </w:r>
      <w:r w:rsidRPr="006D4439">
        <w:rPr>
          <w:rFonts w:cs="Arial"/>
        </w:rPr>
        <w:t>που εκδόθηκε στο παρά ένα</w:t>
      </w:r>
      <w:r>
        <w:rPr>
          <w:rFonts w:cs="Arial"/>
        </w:rPr>
        <w:t>,</w:t>
      </w:r>
      <w:r w:rsidRPr="006D4439">
        <w:rPr>
          <w:rFonts w:cs="Arial"/>
        </w:rPr>
        <w:t xml:space="preserve"> δημιούργησαν μεγάλη δυσφορία σε δημόσιες υπηρεσίες</w:t>
      </w:r>
      <w:r>
        <w:rPr>
          <w:rFonts w:cs="Arial"/>
        </w:rPr>
        <w:t>,</w:t>
      </w:r>
      <w:r w:rsidRPr="006D4439">
        <w:rPr>
          <w:rFonts w:cs="Arial"/>
        </w:rPr>
        <w:t xml:space="preserve"> αλλά δεν επέτρεψαν και σε παρόχους ταχυδρομικών υπηρεσιών να προετοιμαστούν </w:t>
      </w:r>
      <w:r>
        <w:rPr>
          <w:rFonts w:cs="Arial"/>
        </w:rPr>
        <w:t>έγκαιρα και κατάλληλα</w:t>
      </w:r>
      <w:r w:rsidRPr="006D4439">
        <w:rPr>
          <w:rFonts w:cs="Arial"/>
        </w:rPr>
        <w:t>.</w:t>
      </w:r>
    </w:p>
    <w:p w:rsidR="00C50F4E" w:rsidRPr="006D4439" w:rsidRDefault="00C50F4E" w:rsidP="00357281">
      <w:pPr>
        <w:tabs>
          <w:tab w:val="left" w:pos="7375"/>
        </w:tabs>
        <w:spacing w:line="276" w:lineRule="auto"/>
        <w:ind w:firstLine="709"/>
        <w:jc w:val="both"/>
        <w:rPr>
          <w:rFonts w:cs="Arial"/>
        </w:rPr>
      </w:pPr>
      <w:r w:rsidRPr="006D4439">
        <w:rPr>
          <w:rFonts w:cs="Arial"/>
        </w:rPr>
        <w:t xml:space="preserve"> Επίσης θέλω να σημειώσω ότι ενσωματώνοντα</w:t>
      </w:r>
      <w:r>
        <w:rPr>
          <w:rFonts w:cs="Arial"/>
        </w:rPr>
        <w:t>ι μόνο μερικά από τα άρθρα των Οδηγιών αυτών</w:t>
      </w:r>
      <w:r w:rsidRPr="006D4439">
        <w:rPr>
          <w:rFonts w:cs="Arial"/>
        </w:rPr>
        <w:t>. Αυτό γιατί συμβαίνει</w:t>
      </w:r>
      <w:r w:rsidRPr="00270174">
        <w:rPr>
          <w:rFonts w:cs="Arial"/>
        </w:rPr>
        <w:t>;</w:t>
      </w:r>
      <w:r>
        <w:rPr>
          <w:rFonts w:cs="Arial"/>
        </w:rPr>
        <w:t xml:space="preserve"> Ε</w:t>
      </w:r>
      <w:r w:rsidRPr="006D4439">
        <w:rPr>
          <w:rFonts w:cs="Arial"/>
        </w:rPr>
        <w:t>πίκειται ενσωμάτωση περαιτέρω</w:t>
      </w:r>
      <w:r w:rsidRPr="00270174">
        <w:rPr>
          <w:rFonts w:cs="Arial"/>
        </w:rPr>
        <w:t>;</w:t>
      </w:r>
      <w:r>
        <w:rPr>
          <w:rFonts w:cs="Arial"/>
        </w:rPr>
        <w:t xml:space="preserve"> Έ</w:t>
      </w:r>
      <w:r w:rsidRPr="006D4439">
        <w:rPr>
          <w:rFonts w:cs="Arial"/>
        </w:rPr>
        <w:t>χουν ενσωματωθεί ήδη</w:t>
      </w:r>
      <w:r w:rsidRPr="00270174">
        <w:rPr>
          <w:rFonts w:cs="Arial"/>
        </w:rPr>
        <w:t>;</w:t>
      </w:r>
      <w:r>
        <w:rPr>
          <w:rFonts w:cs="Arial"/>
        </w:rPr>
        <w:t xml:space="preserve"> Αυτό θέλου</w:t>
      </w:r>
      <w:r w:rsidRPr="006D4439">
        <w:rPr>
          <w:rFonts w:cs="Arial"/>
        </w:rPr>
        <w:t>με</w:t>
      </w:r>
      <w:r>
        <w:rPr>
          <w:rFonts w:cs="Arial"/>
        </w:rPr>
        <w:t>,</w:t>
      </w:r>
      <w:r w:rsidRPr="006D4439">
        <w:rPr>
          <w:rFonts w:cs="Arial"/>
        </w:rPr>
        <w:t xml:space="preserve"> κύρ</w:t>
      </w:r>
      <w:r>
        <w:rPr>
          <w:rFonts w:cs="Arial"/>
        </w:rPr>
        <w:t>ιε Υ</w:t>
      </w:r>
      <w:r w:rsidRPr="006D4439">
        <w:rPr>
          <w:rFonts w:cs="Arial"/>
        </w:rPr>
        <w:t>πουργέ να μας απαντήσετε</w:t>
      </w:r>
      <w:r w:rsidRPr="00270174">
        <w:rPr>
          <w:rFonts w:cs="Arial"/>
        </w:rPr>
        <w:t>;</w:t>
      </w:r>
      <w:r w:rsidRPr="006D4439">
        <w:rPr>
          <w:rFonts w:cs="Arial"/>
        </w:rPr>
        <w:t xml:space="preserve"> </w:t>
      </w:r>
    </w:p>
    <w:p w:rsidR="00C50F4E" w:rsidRPr="003B1610" w:rsidRDefault="00C50F4E" w:rsidP="00357281">
      <w:pPr>
        <w:spacing w:line="276" w:lineRule="auto"/>
        <w:ind w:firstLine="709"/>
        <w:jc w:val="both"/>
        <w:rPr>
          <w:rFonts w:cs="Arial"/>
          <w:b/>
          <w:bCs/>
          <w:iCs/>
        </w:rPr>
      </w:pPr>
    </w:p>
    <w:p w:rsidR="00C50F4E" w:rsidRDefault="00C50F4E"/>
    <w:p w:rsidR="00C50F4E" w:rsidRPr="007D3F1A" w:rsidRDefault="00C50F4E" w:rsidP="00357281">
      <w:pPr>
        <w:ind w:firstLine="720"/>
        <w:jc w:val="both"/>
        <w:rPr>
          <w:rFonts w:cstheme="minorHAnsi"/>
        </w:rPr>
      </w:pPr>
      <w:r w:rsidRPr="007D3F1A">
        <w:rPr>
          <w:rFonts w:cstheme="minorHAnsi"/>
        </w:rPr>
        <w:t>Δεν ξέρω αν είναι λάθος ή προχειρότητα, οι παρ. 20</w:t>
      </w:r>
      <w:r>
        <w:rPr>
          <w:rFonts w:cstheme="minorHAnsi"/>
        </w:rPr>
        <w:t>, 28</w:t>
      </w:r>
      <w:r w:rsidRPr="007D3F1A">
        <w:rPr>
          <w:rFonts w:cstheme="minorHAnsi"/>
        </w:rPr>
        <w:t xml:space="preserve"> και 30 του άρθρου 2. Ενσωματώνονται η κάθε μία, σε δύο διαφορετικά άρθρα και συγκεκριμένα στα άρθρα 6, 9 10 και 11, όσον αφορά το τεχνικό κομμάτι. Σύμφωνα με το άρθρο 18,</w:t>
      </w:r>
      <w:r w:rsidR="00472080">
        <w:rPr>
          <w:rFonts w:cstheme="minorHAnsi"/>
        </w:rPr>
        <w:t xml:space="preserve"> </w:t>
      </w:r>
      <w:r w:rsidRPr="007D3F1A">
        <w:rPr>
          <w:rFonts w:cstheme="minorHAnsi"/>
        </w:rPr>
        <w:t>όλες οι εισαγωγές μικρών δεμάτων αξίας ως 22 ευρώ που παραγγέλνουν ηλεκτρονικά από τρίτες χώρες και μέχρι 30/6/21</w:t>
      </w:r>
      <w:r w:rsidR="00472080">
        <w:rPr>
          <w:rFonts w:cstheme="minorHAnsi"/>
        </w:rPr>
        <w:t xml:space="preserve"> </w:t>
      </w:r>
      <w:r w:rsidRPr="007D3F1A">
        <w:rPr>
          <w:rFonts w:cstheme="minorHAnsi"/>
        </w:rPr>
        <w:t>απαλλάσσονται από ΦΠΑ, από 1/7/21 οι</w:t>
      </w:r>
      <w:r w:rsidR="00472080">
        <w:rPr>
          <w:rFonts w:cstheme="minorHAnsi"/>
        </w:rPr>
        <w:t xml:space="preserve"> </w:t>
      </w:r>
      <w:r w:rsidRPr="007D3F1A">
        <w:rPr>
          <w:rFonts w:cstheme="minorHAnsi"/>
        </w:rPr>
        <w:t xml:space="preserve">αγοραστές θα επιβαρύνονται με τον συντελεστή ΦΠΑ που ισχύει στη χώρα μας 24, 13, 6, αναλόγως του είδους του αγαθού. </w:t>
      </w:r>
    </w:p>
    <w:p w:rsidR="00C50F4E" w:rsidRPr="007D3F1A" w:rsidRDefault="00C50F4E" w:rsidP="00357281">
      <w:pPr>
        <w:ind w:firstLine="720"/>
        <w:jc w:val="both"/>
        <w:rPr>
          <w:rFonts w:cstheme="minorHAnsi"/>
        </w:rPr>
      </w:pPr>
      <w:r w:rsidRPr="007D3F1A">
        <w:rPr>
          <w:rFonts w:cstheme="minorHAnsi"/>
        </w:rPr>
        <w:t xml:space="preserve">Τα αγαθά που αγοράζουν οι κάτοικοι της χώρας μας από χώρες της Ευρωπαϊκής Ένωσης, θα βαρύνονται με το ΦΠΑ που ισχύει στην Ελλάδα και όχι με τους συντελεστές της χώρας προέλευσης. Οπότε μάλλον σε αρκετές περιπτώσεις, καταλαβαίνετε, επίκειται αύξηση του κόστους αγορών για τους Έλληνες πολίτες, αφού οι περισσότερες χώρες έχουν χαμηλότερους συντελεστές ΦΠΑ σε σχέση με τη δική μας. </w:t>
      </w:r>
    </w:p>
    <w:p w:rsidR="00C50F4E" w:rsidRDefault="00C50F4E" w:rsidP="00357281">
      <w:pPr>
        <w:ind w:firstLine="720"/>
        <w:jc w:val="both"/>
        <w:rPr>
          <w:rFonts w:cstheme="minorHAnsi"/>
        </w:rPr>
      </w:pPr>
      <w:r w:rsidRPr="007D3F1A">
        <w:rPr>
          <w:rFonts w:cstheme="minorHAnsi"/>
        </w:rPr>
        <w:t xml:space="preserve">Τώρα, </w:t>
      </w:r>
      <w:r>
        <w:rPr>
          <w:rFonts w:cstheme="minorHAnsi"/>
        </w:rPr>
        <w:t xml:space="preserve">για </w:t>
      </w:r>
      <w:r w:rsidRPr="007D3F1A">
        <w:rPr>
          <w:rFonts w:cstheme="minorHAnsi"/>
        </w:rPr>
        <w:t>το πρόγραμμα ΗΡΑΚΛΗΣ</w:t>
      </w:r>
      <w:r>
        <w:rPr>
          <w:rFonts w:cstheme="minorHAnsi"/>
        </w:rPr>
        <w:t xml:space="preserve"> τοποθετήθηκα. Ε</w:t>
      </w:r>
      <w:r w:rsidRPr="007D3F1A">
        <w:rPr>
          <w:rFonts w:cstheme="minorHAnsi"/>
        </w:rPr>
        <w:t>μείς έχουμε καταθέσει προτάσεις για τα κόκκινα δάνεια ήδη από το 17 για την δημιουργία</w:t>
      </w:r>
      <w:r>
        <w:rPr>
          <w:rFonts w:cstheme="minorHAnsi"/>
        </w:rPr>
        <w:t xml:space="preserve">, </w:t>
      </w:r>
      <w:r>
        <w:rPr>
          <w:rFonts w:cstheme="minorHAnsi"/>
          <w:lang w:val="en-US"/>
        </w:rPr>
        <w:t>bad</w:t>
      </w:r>
      <w:r w:rsidRPr="007D3F1A">
        <w:rPr>
          <w:rFonts w:cstheme="minorHAnsi"/>
        </w:rPr>
        <w:t xml:space="preserve"> </w:t>
      </w:r>
      <w:r>
        <w:rPr>
          <w:rFonts w:cstheme="minorHAnsi"/>
          <w:lang w:val="en-US"/>
        </w:rPr>
        <w:t>bank</w:t>
      </w:r>
      <w:r w:rsidRPr="007D3F1A">
        <w:rPr>
          <w:rFonts w:cstheme="minorHAnsi"/>
        </w:rPr>
        <w:t xml:space="preserve"> και νομίζω ότι αν είχ</w:t>
      </w:r>
      <w:r>
        <w:rPr>
          <w:rFonts w:cstheme="minorHAnsi"/>
        </w:rPr>
        <w:t>ε υιοθετηθεί τότε από την τότε Κ</w:t>
      </w:r>
      <w:r w:rsidRPr="007D3F1A">
        <w:rPr>
          <w:rFonts w:cstheme="minorHAnsi"/>
        </w:rPr>
        <w:t>υβέρνηση</w:t>
      </w:r>
      <w:r>
        <w:rPr>
          <w:rFonts w:cstheme="minorHAnsi"/>
        </w:rPr>
        <w:t>,</w:t>
      </w:r>
      <w:r w:rsidRPr="007D3F1A">
        <w:rPr>
          <w:rFonts w:cstheme="minorHAnsi"/>
        </w:rPr>
        <w:t xml:space="preserve"> δεν θα βρισκόμασταν τουλάχιστον στο κομμάτι των επιχειρήσεων στο σημερινό αδιέξοδο.</w:t>
      </w:r>
    </w:p>
    <w:p w:rsidR="00C50F4E" w:rsidRDefault="00C50F4E" w:rsidP="00357281">
      <w:pPr>
        <w:ind w:firstLine="720"/>
        <w:jc w:val="both"/>
        <w:rPr>
          <w:rFonts w:cstheme="minorHAnsi"/>
        </w:rPr>
      </w:pPr>
      <w:r>
        <w:rPr>
          <w:rFonts w:cstheme="minorHAnsi"/>
        </w:rPr>
        <w:t xml:space="preserve"> Στο άρθρο 20, οφειλές από </w:t>
      </w:r>
      <w:r>
        <w:rPr>
          <w:rFonts w:cstheme="minorHAnsi"/>
          <w:lang w:val="en-US"/>
        </w:rPr>
        <w:t>leasing</w:t>
      </w:r>
      <w:r>
        <w:rPr>
          <w:rFonts w:cstheme="minorHAnsi"/>
        </w:rPr>
        <w:t xml:space="preserve"> υπάγονται πλέον σε τιτλοποιήσεις</w:t>
      </w:r>
      <w:r w:rsidRPr="007D3F1A">
        <w:rPr>
          <w:rFonts w:cstheme="minorHAnsi"/>
        </w:rPr>
        <w:t>. Διαμορφώνει λοιπόν</w:t>
      </w:r>
      <w:r>
        <w:rPr>
          <w:rFonts w:cstheme="minorHAnsi"/>
        </w:rPr>
        <w:t>, η Κυβέρνηση</w:t>
      </w:r>
      <w:r w:rsidRPr="007D3F1A">
        <w:rPr>
          <w:rFonts w:cstheme="minorHAnsi"/>
        </w:rPr>
        <w:t xml:space="preserve"> το τραπεζικό σύστημα</w:t>
      </w:r>
      <w:r>
        <w:rPr>
          <w:rFonts w:cstheme="minorHAnsi"/>
        </w:rPr>
        <w:t xml:space="preserve"> που</w:t>
      </w:r>
      <w:r w:rsidRPr="007D3F1A">
        <w:rPr>
          <w:rFonts w:cstheme="minorHAnsi"/>
        </w:rPr>
        <w:t xml:space="preserve"> μαζεύει όλων των τύπων τις οφειλές και μάλιστα είναι χαρακτηριστικό</w:t>
      </w:r>
      <w:r>
        <w:rPr>
          <w:rFonts w:cstheme="minorHAnsi"/>
        </w:rPr>
        <w:t>,</w:t>
      </w:r>
      <w:r w:rsidRPr="007D3F1A">
        <w:rPr>
          <w:rFonts w:cstheme="minorHAnsi"/>
        </w:rPr>
        <w:t xml:space="preserve"> ότι αυτό χαιρετίστηκε από τον εκπρόσωπο της </w:t>
      </w:r>
      <w:r w:rsidR="00572A67">
        <w:rPr>
          <w:rFonts w:cstheme="minorHAnsi"/>
        </w:rPr>
        <w:t>Ελληνικής ‘Έ</w:t>
      </w:r>
      <w:r>
        <w:rPr>
          <w:rFonts w:cstheme="minorHAnsi"/>
        </w:rPr>
        <w:t>νωσης Τ</w:t>
      </w:r>
      <w:r w:rsidRPr="007D3F1A">
        <w:rPr>
          <w:rFonts w:cstheme="minorHAnsi"/>
        </w:rPr>
        <w:t>ραπεζών.</w:t>
      </w:r>
      <w:r>
        <w:rPr>
          <w:rFonts w:cstheme="minorHAnsi"/>
        </w:rPr>
        <w:t xml:space="preserve"> Δεν καταλαβαίνει η Κ</w:t>
      </w:r>
      <w:r w:rsidRPr="007D3F1A">
        <w:rPr>
          <w:rFonts w:cstheme="minorHAnsi"/>
        </w:rPr>
        <w:t>υβέρνηση</w:t>
      </w:r>
      <w:r>
        <w:rPr>
          <w:rFonts w:cstheme="minorHAnsi"/>
        </w:rPr>
        <w:t>, ότι το σύστημα αυτό το</w:t>
      </w:r>
      <w:r w:rsidRPr="007D3F1A">
        <w:rPr>
          <w:rFonts w:cstheme="minorHAnsi"/>
        </w:rPr>
        <w:t xml:space="preserve"> τραπεζικό πλέον καθίσταται τόσο ισχυρό</w:t>
      </w:r>
      <w:r>
        <w:rPr>
          <w:rFonts w:cstheme="minorHAnsi"/>
        </w:rPr>
        <w:t>, ώστε θα έχει μια δική του αυτόνομη δυναμική στην</w:t>
      </w:r>
      <w:r w:rsidRPr="007D3F1A">
        <w:rPr>
          <w:rFonts w:cstheme="minorHAnsi"/>
        </w:rPr>
        <w:t xml:space="preserve"> ελληνική οικονομία και θα επηρεάζει θέματα πάρα πολλά</w:t>
      </w:r>
      <w:r>
        <w:rPr>
          <w:rFonts w:cstheme="minorHAnsi"/>
        </w:rPr>
        <w:t>,</w:t>
      </w:r>
      <w:r w:rsidRPr="007D3F1A">
        <w:rPr>
          <w:rFonts w:cstheme="minorHAnsi"/>
        </w:rPr>
        <w:t xml:space="preserve"> όπως </w:t>
      </w:r>
      <w:r w:rsidR="00572A67">
        <w:rPr>
          <w:rFonts w:cstheme="minorHAnsi"/>
        </w:rPr>
        <w:t xml:space="preserve">ο </w:t>
      </w:r>
      <w:r w:rsidRPr="007D3F1A">
        <w:rPr>
          <w:rFonts w:cstheme="minorHAnsi"/>
        </w:rPr>
        <w:t>ανταγωνισμός</w:t>
      </w:r>
      <w:r>
        <w:rPr>
          <w:rFonts w:cstheme="minorHAnsi"/>
        </w:rPr>
        <w:t>, οι</w:t>
      </w:r>
      <w:r w:rsidR="00572A67">
        <w:rPr>
          <w:rFonts w:cstheme="minorHAnsi"/>
        </w:rPr>
        <w:t xml:space="preserve"> τιμές ακινήτων, το </w:t>
      </w:r>
      <w:r w:rsidRPr="007D3F1A">
        <w:rPr>
          <w:rFonts w:cstheme="minorHAnsi"/>
        </w:rPr>
        <w:t>βιοτικό επίπεδο λαϊκών νοικοκυριών και μικρομεσαίων επιχειρήσεων</w:t>
      </w:r>
      <w:r>
        <w:rPr>
          <w:rFonts w:cstheme="minorHAnsi"/>
        </w:rPr>
        <w:t>;</w:t>
      </w:r>
    </w:p>
    <w:p w:rsidR="00C50F4E" w:rsidRDefault="00C50F4E" w:rsidP="00357281">
      <w:pPr>
        <w:ind w:firstLine="720"/>
        <w:jc w:val="both"/>
        <w:rPr>
          <w:rFonts w:cstheme="minorHAnsi"/>
        </w:rPr>
      </w:pPr>
      <w:r w:rsidRPr="007D3F1A">
        <w:rPr>
          <w:rFonts w:cstheme="minorHAnsi"/>
        </w:rPr>
        <w:t xml:space="preserve"> Εμείς έχουμε καταθέσει από τις 25 Μαΐου</w:t>
      </w:r>
      <w:r>
        <w:rPr>
          <w:rFonts w:cstheme="minorHAnsi"/>
        </w:rPr>
        <w:t xml:space="preserve"> ερώτηση </w:t>
      </w:r>
      <w:r w:rsidRPr="007D3F1A">
        <w:rPr>
          <w:rFonts w:cstheme="minorHAnsi"/>
        </w:rPr>
        <w:t>σχετικά με τις διαγραφές των κατά τεκμήριο οικονομικά πολύ ισχυρών διαγραφές δανείων στις οποίες προβαίνουν τα πιστωτικά ιδρύματα και εταιρείες διαχείρισης απαιτήσεων</w:t>
      </w:r>
      <w:r>
        <w:rPr>
          <w:rFonts w:cstheme="minorHAnsi"/>
        </w:rPr>
        <w:t>, δ</w:t>
      </w:r>
      <w:r w:rsidRPr="007D3F1A">
        <w:rPr>
          <w:rFonts w:cstheme="minorHAnsi"/>
        </w:rPr>
        <w:t xml:space="preserve">εν έχουμε πάρει απάντηση μέχρι στιγμής και νομίζω ότι </w:t>
      </w:r>
      <w:r w:rsidR="00572A67">
        <w:rPr>
          <w:rFonts w:cstheme="minorHAnsi"/>
        </w:rPr>
        <w:t xml:space="preserve">ο </w:t>
      </w:r>
      <w:r w:rsidRPr="007D3F1A">
        <w:rPr>
          <w:rFonts w:cstheme="minorHAnsi"/>
        </w:rPr>
        <w:t>ελληνικός λαός έχει κάθε δικαίωμα να ενημερωθεί για το ποιες είναι αυτές οι διαγραφές</w:t>
      </w:r>
      <w:r>
        <w:rPr>
          <w:rFonts w:cstheme="minorHAnsi"/>
        </w:rPr>
        <w:t>,</w:t>
      </w:r>
      <w:r w:rsidRPr="007D3F1A">
        <w:rPr>
          <w:rFonts w:cstheme="minorHAnsi"/>
        </w:rPr>
        <w:t xml:space="preserve"> ποιους αφορούν</w:t>
      </w:r>
      <w:r>
        <w:rPr>
          <w:rFonts w:cstheme="minorHAnsi"/>
        </w:rPr>
        <w:t>,</w:t>
      </w:r>
      <w:r w:rsidRPr="007D3F1A">
        <w:rPr>
          <w:rFonts w:cstheme="minorHAnsi"/>
        </w:rPr>
        <w:t xml:space="preserve"> σε τι ποσοστό </w:t>
      </w:r>
      <w:r>
        <w:rPr>
          <w:rFonts w:cstheme="minorHAnsi"/>
        </w:rPr>
        <w:t xml:space="preserve">και </w:t>
      </w:r>
      <w:r w:rsidRPr="007D3F1A">
        <w:rPr>
          <w:rFonts w:cstheme="minorHAnsi"/>
        </w:rPr>
        <w:t>αν</w:t>
      </w:r>
      <w:r>
        <w:rPr>
          <w:rFonts w:cstheme="minorHAnsi"/>
        </w:rPr>
        <w:t xml:space="preserve"> δεν</w:t>
      </w:r>
      <w:r w:rsidRPr="007D3F1A">
        <w:rPr>
          <w:rFonts w:cstheme="minorHAnsi"/>
        </w:rPr>
        <w:t xml:space="preserve"> εφαρμόζονται</w:t>
      </w:r>
      <w:r>
        <w:rPr>
          <w:rFonts w:cstheme="minorHAnsi"/>
        </w:rPr>
        <w:t>,</w:t>
      </w:r>
      <w:r w:rsidRPr="007D3F1A">
        <w:rPr>
          <w:rFonts w:cstheme="minorHAnsi"/>
        </w:rPr>
        <w:t xml:space="preserve"> η ίδ</w:t>
      </w:r>
      <w:r>
        <w:rPr>
          <w:rFonts w:cstheme="minorHAnsi"/>
        </w:rPr>
        <w:t xml:space="preserve">ια πολιτική στρατηγική από την Κυβέρνηση </w:t>
      </w:r>
      <w:r w:rsidRPr="007D3F1A">
        <w:rPr>
          <w:rFonts w:cstheme="minorHAnsi"/>
        </w:rPr>
        <w:t>όλους τους δανειολήπτες και σε όλα τα δάνεια ανεξαρτήτως ύψους. Τώρα</w:t>
      </w:r>
      <w:r>
        <w:rPr>
          <w:rFonts w:cstheme="minorHAnsi"/>
        </w:rPr>
        <w:t>,</w:t>
      </w:r>
      <w:r w:rsidRPr="007D3F1A">
        <w:rPr>
          <w:rFonts w:cstheme="minorHAnsi"/>
        </w:rPr>
        <w:t xml:space="preserve"> μιλάε</w:t>
      </w:r>
      <w:r>
        <w:rPr>
          <w:rFonts w:cstheme="minorHAnsi"/>
        </w:rPr>
        <w:t>ι για θετικό αποτέλεσμα κυβέρνησης</w:t>
      </w:r>
      <w:r w:rsidRPr="007D3F1A">
        <w:rPr>
          <w:rFonts w:cstheme="minorHAnsi"/>
        </w:rPr>
        <w:t xml:space="preserve"> </w:t>
      </w:r>
      <w:r>
        <w:rPr>
          <w:rFonts w:cstheme="minorHAnsi"/>
        </w:rPr>
        <w:t>σ</w:t>
      </w:r>
      <w:r w:rsidRPr="007D3F1A">
        <w:rPr>
          <w:rFonts w:cstheme="minorHAnsi"/>
        </w:rPr>
        <w:t>τις ελληνικές τράπεζες.</w:t>
      </w:r>
      <w:r>
        <w:rPr>
          <w:rFonts w:cstheme="minorHAnsi"/>
        </w:rPr>
        <w:t xml:space="preserve"> Βεβαίως</w:t>
      </w:r>
      <w:r w:rsidR="00572A67">
        <w:rPr>
          <w:rFonts w:cstheme="minorHAnsi"/>
        </w:rPr>
        <w:t>,</w:t>
      </w:r>
      <w:r>
        <w:rPr>
          <w:rFonts w:cstheme="minorHAnsi"/>
        </w:rPr>
        <w:t xml:space="preserve"> αυτά </w:t>
      </w:r>
      <w:r w:rsidRPr="007D3F1A">
        <w:rPr>
          <w:rFonts w:cstheme="minorHAnsi"/>
        </w:rPr>
        <w:t>που είναι δήθεν ορατά με ανταπόκριση ξένων επενδυτών σε επιτυχείς αυξήσεις μετοχικού κεφαλαίου που ολοκληρώθηκαν σε συστημικές τράπεζες</w:t>
      </w:r>
      <w:r>
        <w:rPr>
          <w:rFonts w:cstheme="minorHAnsi"/>
        </w:rPr>
        <w:t>, έτσι</w:t>
      </w:r>
      <w:r w:rsidRPr="007D3F1A">
        <w:rPr>
          <w:rFonts w:cstheme="minorHAnsi"/>
        </w:rPr>
        <w:t xml:space="preserve"> βαφτίζει </w:t>
      </w:r>
      <w:r>
        <w:rPr>
          <w:rFonts w:cstheme="minorHAnsi"/>
        </w:rPr>
        <w:t>η Κυβέρνηση την απαξίωση των δικαιωμάτων των μικρομετόχων, που</w:t>
      </w:r>
      <w:r w:rsidRPr="007D3F1A">
        <w:rPr>
          <w:rFonts w:cstheme="minorHAnsi"/>
        </w:rPr>
        <w:t xml:space="preserve"> εν μία νυκτί ε</w:t>
      </w:r>
      <w:r>
        <w:rPr>
          <w:rFonts w:cstheme="minorHAnsi"/>
        </w:rPr>
        <w:t>ίδαν τις μετοχές να εξαϋλώνονται</w:t>
      </w:r>
      <w:r w:rsidRPr="007D3F1A">
        <w:rPr>
          <w:rFonts w:cstheme="minorHAnsi"/>
        </w:rPr>
        <w:t>.</w:t>
      </w:r>
    </w:p>
    <w:p w:rsidR="00C50F4E" w:rsidRDefault="00C50F4E" w:rsidP="00357281">
      <w:pPr>
        <w:ind w:firstLine="720"/>
        <w:jc w:val="both"/>
        <w:rPr>
          <w:rFonts w:cstheme="minorHAnsi"/>
        </w:rPr>
      </w:pPr>
      <w:r>
        <w:rPr>
          <w:rFonts w:cstheme="minorHAnsi"/>
        </w:rPr>
        <w:t xml:space="preserve"> Θ</w:t>
      </w:r>
      <w:r w:rsidRPr="007D3F1A">
        <w:rPr>
          <w:rFonts w:cstheme="minorHAnsi"/>
        </w:rPr>
        <w:t>έλω να προσθέσ</w:t>
      </w:r>
      <w:r>
        <w:rPr>
          <w:rFonts w:cstheme="minorHAnsi"/>
        </w:rPr>
        <w:t>ω σ</w:t>
      </w:r>
      <w:r w:rsidR="00572A67">
        <w:rPr>
          <w:rFonts w:cstheme="minorHAnsi"/>
        </w:rPr>
        <w:t>ε</w:t>
      </w:r>
      <w:r>
        <w:rPr>
          <w:rFonts w:cstheme="minorHAnsi"/>
        </w:rPr>
        <w:t xml:space="preserve"> αυτό και τις ενστάσεις του Επαγγελματικού Ε</w:t>
      </w:r>
      <w:r w:rsidRPr="007D3F1A">
        <w:rPr>
          <w:rFonts w:cstheme="minorHAnsi"/>
        </w:rPr>
        <w:t>πιμελητηρίου</w:t>
      </w:r>
      <w:r>
        <w:rPr>
          <w:rFonts w:cstheme="minorHAnsi"/>
        </w:rPr>
        <w:t>, κύριε Πρ</w:t>
      </w:r>
      <w:r w:rsidRPr="007D3F1A">
        <w:rPr>
          <w:rFonts w:cstheme="minorHAnsi"/>
        </w:rPr>
        <w:t>όεδρε που είπαμε και πριν</w:t>
      </w:r>
      <w:r>
        <w:rPr>
          <w:rFonts w:cstheme="minorHAnsi"/>
        </w:rPr>
        <w:t>,</w:t>
      </w:r>
      <w:r w:rsidRPr="007D3F1A">
        <w:rPr>
          <w:rFonts w:cstheme="minorHAnsi"/>
        </w:rPr>
        <w:t xml:space="preserve"> ότι το πρόγραμμα ανάκλησης και τιτλοποίηση</w:t>
      </w:r>
      <w:r>
        <w:rPr>
          <w:rFonts w:cstheme="minorHAnsi"/>
        </w:rPr>
        <w:t>ς</w:t>
      </w:r>
      <w:r w:rsidRPr="007D3F1A">
        <w:rPr>
          <w:rFonts w:cstheme="minorHAnsi"/>
        </w:rPr>
        <w:t xml:space="preserve"> και απαλλαγή των τραπεζών από τα κόκκινα δάνεια</w:t>
      </w:r>
      <w:r>
        <w:rPr>
          <w:rFonts w:cstheme="minorHAnsi"/>
        </w:rPr>
        <w:t>,</w:t>
      </w:r>
      <w:r w:rsidRPr="007D3F1A">
        <w:rPr>
          <w:rFonts w:cstheme="minorHAnsi"/>
        </w:rPr>
        <w:t xml:space="preserve"> θα πρέπει να μεταφραστεί</w:t>
      </w:r>
      <w:r>
        <w:rPr>
          <w:rFonts w:cstheme="minorHAnsi"/>
        </w:rPr>
        <w:t>,</w:t>
      </w:r>
      <w:r w:rsidRPr="007D3F1A">
        <w:rPr>
          <w:rFonts w:cstheme="minorHAnsi"/>
        </w:rPr>
        <w:t xml:space="preserve"> πρώτον</w:t>
      </w:r>
      <w:r>
        <w:rPr>
          <w:rFonts w:cstheme="minorHAnsi"/>
        </w:rPr>
        <w:t>,</w:t>
      </w:r>
      <w:r w:rsidRPr="007D3F1A">
        <w:rPr>
          <w:rFonts w:cstheme="minorHAnsi"/>
        </w:rPr>
        <w:t xml:space="preserve"> σε αύξηση ρευστότητας των μικρομεσαίων επιχειρήσεων που δεν έγινε κατορθωτό μέχρι στιγμής και σε μείωση του επιτοκίου δανεισμού</w:t>
      </w:r>
      <w:r>
        <w:rPr>
          <w:rFonts w:cstheme="minorHAnsi"/>
        </w:rPr>
        <w:t xml:space="preserve">, όχι μόνο </w:t>
      </w:r>
      <w:r w:rsidRPr="007D3F1A">
        <w:rPr>
          <w:rFonts w:cstheme="minorHAnsi"/>
        </w:rPr>
        <w:t>των επιχειρήσεων και των νοικοκυριών</w:t>
      </w:r>
      <w:r>
        <w:rPr>
          <w:rFonts w:cstheme="minorHAnsi"/>
        </w:rPr>
        <w:t>,</w:t>
      </w:r>
      <w:r w:rsidRPr="007D3F1A">
        <w:rPr>
          <w:rFonts w:cstheme="minorHAnsi"/>
        </w:rPr>
        <w:t xml:space="preserve"> το οποίο δια</w:t>
      </w:r>
      <w:r>
        <w:rPr>
          <w:rFonts w:cstheme="minorHAnsi"/>
        </w:rPr>
        <w:t xml:space="preserve">φέρει πάρα πολύ σε σχέση με τα </w:t>
      </w:r>
      <w:r w:rsidRPr="007D3F1A">
        <w:rPr>
          <w:rFonts w:cstheme="minorHAnsi"/>
        </w:rPr>
        <w:t xml:space="preserve">μέσα ευρωπαϊκά επιτόκια. </w:t>
      </w:r>
    </w:p>
    <w:p w:rsidR="00C50F4E" w:rsidRDefault="00C50F4E" w:rsidP="00357281">
      <w:pPr>
        <w:ind w:firstLine="720"/>
        <w:jc w:val="both"/>
        <w:rPr>
          <w:rFonts w:cstheme="minorHAnsi"/>
        </w:rPr>
      </w:pPr>
      <w:r w:rsidRPr="007D3F1A">
        <w:rPr>
          <w:rFonts w:cstheme="minorHAnsi"/>
        </w:rPr>
        <w:t>Τώρα</w:t>
      </w:r>
      <w:r>
        <w:rPr>
          <w:rFonts w:cstheme="minorHAnsi"/>
        </w:rPr>
        <w:t>, σε σχέση με το μέρος Γ</w:t>
      </w:r>
      <w:r w:rsidR="00472080">
        <w:rPr>
          <w:rFonts w:cstheme="minorHAnsi"/>
        </w:rPr>
        <w:t xml:space="preserve"> </w:t>
      </w:r>
      <w:r w:rsidRPr="007D3F1A">
        <w:rPr>
          <w:rFonts w:cstheme="minorHAnsi"/>
        </w:rPr>
        <w:t>για τη ρύθμιση οφειλών και την ελεγχόμενη παροχή δεύτερης ευκαιρίας</w:t>
      </w:r>
      <w:r>
        <w:rPr>
          <w:rFonts w:cstheme="minorHAnsi"/>
        </w:rPr>
        <w:t>,</w:t>
      </w:r>
      <w:r w:rsidRPr="007D3F1A">
        <w:rPr>
          <w:rFonts w:cstheme="minorHAnsi"/>
        </w:rPr>
        <w:t xml:space="preserve"> νομίζω ότι ένα μήνα μετά την εφαρμο</w:t>
      </w:r>
      <w:r>
        <w:rPr>
          <w:rFonts w:cstheme="minorHAnsi"/>
        </w:rPr>
        <w:t>γή του πλαισίου, το να έρχεται</w:t>
      </w:r>
      <w:r w:rsidR="00472080">
        <w:rPr>
          <w:rFonts w:cstheme="minorHAnsi"/>
        </w:rPr>
        <w:t xml:space="preserve"> </w:t>
      </w:r>
      <w:r>
        <w:rPr>
          <w:rFonts w:cstheme="minorHAnsi"/>
        </w:rPr>
        <w:t>η Κ</w:t>
      </w:r>
      <w:r w:rsidRPr="007D3F1A">
        <w:rPr>
          <w:rFonts w:cstheme="minorHAnsi"/>
        </w:rPr>
        <w:t>υβέρνηση και να αλλάζει</w:t>
      </w:r>
      <w:r>
        <w:rPr>
          <w:rFonts w:cstheme="minorHAnsi"/>
        </w:rPr>
        <w:t>,</w:t>
      </w:r>
      <w:r w:rsidRPr="007D3F1A">
        <w:rPr>
          <w:rFonts w:cstheme="minorHAnsi"/>
        </w:rPr>
        <w:t xml:space="preserve"> να τροποποιεί διατάξεις</w:t>
      </w:r>
      <w:r>
        <w:rPr>
          <w:rFonts w:cstheme="minorHAnsi"/>
        </w:rPr>
        <w:t>,</w:t>
      </w:r>
      <w:r w:rsidRPr="007D3F1A">
        <w:rPr>
          <w:rFonts w:cstheme="minorHAnsi"/>
        </w:rPr>
        <w:t xml:space="preserve"> δεν είναι και στα σημεία που θα λέγαμε ότι είναι προς τα θετικά. Βεβαίως</w:t>
      </w:r>
      <w:r>
        <w:rPr>
          <w:rFonts w:cstheme="minorHAnsi"/>
        </w:rPr>
        <w:t>,</w:t>
      </w:r>
      <w:r w:rsidRPr="007D3F1A">
        <w:rPr>
          <w:rFonts w:cstheme="minorHAnsi"/>
        </w:rPr>
        <w:t xml:space="preserve"> είναι το δεύτερο βήμα διαδικασίας που τρέχει </w:t>
      </w:r>
      <w:r>
        <w:rPr>
          <w:rFonts w:cstheme="minorHAnsi"/>
        </w:rPr>
        <w:t xml:space="preserve">και </w:t>
      </w:r>
      <w:r w:rsidRPr="007D3F1A">
        <w:rPr>
          <w:rFonts w:cstheme="minorHAnsi"/>
        </w:rPr>
        <w:lastRenderedPageBreak/>
        <w:t>μεταβι</w:t>
      </w:r>
      <w:r>
        <w:rPr>
          <w:rFonts w:cstheme="minorHAnsi"/>
        </w:rPr>
        <w:t xml:space="preserve">βάζονται τα δάνεια στους </w:t>
      </w:r>
      <w:r>
        <w:rPr>
          <w:rFonts w:cstheme="minorHAnsi"/>
          <w:lang w:val="en-US"/>
        </w:rPr>
        <w:t>service</w:t>
      </w:r>
      <w:r w:rsidR="00572A67">
        <w:rPr>
          <w:rFonts w:cstheme="minorHAnsi"/>
          <w:lang w:val="en-US"/>
        </w:rPr>
        <w:t>r</w:t>
      </w:r>
      <w:r>
        <w:rPr>
          <w:rFonts w:cstheme="minorHAnsi"/>
          <w:lang w:val="en-US"/>
        </w:rPr>
        <w:t>s</w:t>
      </w:r>
      <w:r>
        <w:rPr>
          <w:rFonts w:cstheme="minorHAnsi"/>
        </w:rPr>
        <w:t xml:space="preserve"> των πτωχεύσεων και η Κυβέρνηση φαίνεται</w:t>
      </w:r>
      <w:r w:rsidR="00572A67" w:rsidRPr="00572A67">
        <w:rPr>
          <w:rFonts w:cstheme="minorHAnsi"/>
        </w:rPr>
        <w:t>,</w:t>
      </w:r>
      <w:r>
        <w:rPr>
          <w:rFonts w:cstheme="minorHAnsi"/>
        </w:rPr>
        <w:t xml:space="preserve"> και </w:t>
      </w:r>
      <w:r w:rsidRPr="007D3F1A">
        <w:rPr>
          <w:rFonts w:cstheme="minorHAnsi"/>
        </w:rPr>
        <w:t>φαίνεται αυτό από τις διατάξεις που αλλάζει</w:t>
      </w:r>
      <w:r>
        <w:rPr>
          <w:rFonts w:cstheme="minorHAnsi"/>
        </w:rPr>
        <w:t>, ότι</w:t>
      </w:r>
      <w:r w:rsidRPr="007D3F1A">
        <w:rPr>
          <w:rFonts w:cstheme="minorHAnsi"/>
        </w:rPr>
        <w:t xml:space="preserve"> αναλόγως το πώς θα προχωρά αυτή τη διαδικασία</w:t>
      </w:r>
      <w:r>
        <w:rPr>
          <w:rFonts w:cstheme="minorHAnsi"/>
        </w:rPr>
        <w:t>, ό</w:t>
      </w:r>
      <w:r w:rsidRPr="007D3F1A">
        <w:rPr>
          <w:rFonts w:cstheme="minorHAnsi"/>
        </w:rPr>
        <w:t>χι κατ’ ανάγκην υπέρ των δανειοληπτών και οφειλετών</w:t>
      </w:r>
      <w:r>
        <w:rPr>
          <w:rFonts w:cstheme="minorHAnsi"/>
        </w:rPr>
        <w:t>,</w:t>
      </w:r>
      <w:r w:rsidRPr="007D3F1A">
        <w:rPr>
          <w:rFonts w:cstheme="minorHAnsi"/>
        </w:rPr>
        <w:t xml:space="preserve"> αλλά μάλλον κατ’ απαίτηση των προβλημάτων που εντοπίζουν οι τράπεζες και</w:t>
      </w:r>
      <w:r>
        <w:rPr>
          <w:rFonts w:cstheme="minorHAnsi"/>
        </w:rPr>
        <w:t xml:space="preserve"> οι</w:t>
      </w:r>
      <w:r w:rsidRPr="007D3F1A">
        <w:rPr>
          <w:rFonts w:cstheme="minorHAnsi"/>
        </w:rPr>
        <w:t xml:space="preserve"> </w:t>
      </w:r>
      <w:r>
        <w:rPr>
          <w:rFonts w:cstheme="minorHAnsi"/>
          <w:lang w:val="en-US"/>
        </w:rPr>
        <w:t>service</w:t>
      </w:r>
      <w:r w:rsidR="00572A67">
        <w:rPr>
          <w:rFonts w:cstheme="minorHAnsi"/>
          <w:lang w:val="en-US"/>
        </w:rPr>
        <w:t>r</w:t>
      </w:r>
      <w:r>
        <w:rPr>
          <w:rFonts w:cstheme="minorHAnsi"/>
          <w:lang w:val="en-US"/>
        </w:rPr>
        <w:t>s</w:t>
      </w:r>
      <w:r>
        <w:rPr>
          <w:rFonts w:cstheme="minorHAnsi"/>
        </w:rPr>
        <w:t xml:space="preserve"> </w:t>
      </w:r>
      <w:r w:rsidRPr="007D3F1A">
        <w:rPr>
          <w:rFonts w:cstheme="minorHAnsi"/>
        </w:rPr>
        <w:t>να πρ</w:t>
      </w:r>
      <w:r>
        <w:rPr>
          <w:rFonts w:cstheme="minorHAnsi"/>
        </w:rPr>
        <w:t>οσαρμόζει διατάξεις του</w:t>
      </w:r>
      <w:r w:rsidR="00472080">
        <w:rPr>
          <w:rFonts w:cstheme="minorHAnsi"/>
        </w:rPr>
        <w:t xml:space="preserve"> </w:t>
      </w:r>
      <w:r w:rsidRPr="007D3F1A">
        <w:rPr>
          <w:rFonts w:cstheme="minorHAnsi"/>
        </w:rPr>
        <w:t>κώδικα</w:t>
      </w:r>
      <w:r>
        <w:rPr>
          <w:rFonts w:cstheme="minorHAnsi"/>
        </w:rPr>
        <w:t>.</w:t>
      </w:r>
    </w:p>
    <w:p w:rsidR="00C50F4E" w:rsidRDefault="00C50F4E" w:rsidP="00357281">
      <w:pPr>
        <w:ind w:firstLine="720"/>
        <w:jc w:val="both"/>
        <w:rPr>
          <w:rFonts w:cstheme="minorHAnsi"/>
        </w:rPr>
      </w:pPr>
      <w:r>
        <w:rPr>
          <w:rFonts w:cstheme="minorHAnsi"/>
        </w:rPr>
        <w:t xml:space="preserve"> Τ</w:t>
      </w:r>
      <w:r w:rsidRPr="007D3F1A">
        <w:rPr>
          <w:rFonts w:cstheme="minorHAnsi"/>
        </w:rPr>
        <w:t xml:space="preserve">ο άρθρο </w:t>
      </w:r>
      <w:r>
        <w:rPr>
          <w:rFonts w:cstheme="minorHAnsi"/>
        </w:rPr>
        <w:t>3</w:t>
      </w:r>
      <w:r w:rsidRPr="007D3F1A">
        <w:rPr>
          <w:rFonts w:cstheme="minorHAnsi"/>
        </w:rPr>
        <w:t>4</w:t>
      </w:r>
      <w:r>
        <w:rPr>
          <w:rFonts w:cstheme="minorHAnsi"/>
        </w:rPr>
        <w:t>,</w:t>
      </w:r>
      <w:r w:rsidRPr="007D3F1A">
        <w:rPr>
          <w:rFonts w:cstheme="minorHAnsi"/>
        </w:rPr>
        <w:t xml:space="preserve"> θεσπίζει ποινικό</w:t>
      </w:r>
      <w:r>
        <w:rPr>
          <w:rFonts w:cstheme="minorHAnsi"/>
        </w:rPr>
        <w:t>,</w:t>
      </w:r>
      <w:r w:rsidRPr="007D3F1A">
        <w:rPr>
          <w:rFonts w:cstheme="minorHAnsi"/>
        </w:rPr>
        <w:t xml:space="preserve"> αστ</w:t>
      </w:r>
      <w:r>
        <w:rPr>
          <w:rFonts w:cstheme="minorHAnsi"/>
        </w:rPr>
        <w:t>ικό και πειθαρχικό ακαταδίωκτο</w:t>
      </w:r>
      <w:r w:rsidRPr="007D3F1A">
        <w:rPr>
          <w:rFonts w:cstheme="minorHAnsi"/>
        </w:rPr>
        <w:t xml:space="preserve"> για τους </w:t>
      </w:r>
      <w:r>
        <w:rPr>
          <w:rFonts w:cstheme="minorHAnsi"/>
        </w:rPr>
        <w:t>υπαλλήλους που προσυπογράφουν ή</w:t>
      </w:r>
      <w:r w:rsidRPr="007D3F1A">
        <w:rPr>
          <w:rFonts w:cstheme="minorHAnsi"/>
        </w:rPr>
        <w:t xml:space="preserve"> αποδέχονται τη συμφωνία εξυγίανσης. Βεβαίως</w:t>
      </w:r>
      <w:r>
        <w:rPr>
          <w:rFonts w:cstheme="minorHAnsi"/>
        </w:rPr>
        <w:t>,</w:t>
      </w:r>
      <w:r w:rsidRPr="007D3F1A">
        <w:rPr>
          <w:rFonts w:cstheme="minorHAnsi"/>
        </w:rPr>
        <w:t xml:space="preserve"> θα πρέπει στο ίδιο άρθρο να διευκρινιστεί τι σημαίνει συμπερίληψη του εγγυητή στην έννοια του </w:t>
      </w:r>
      <w:r>
        <w:rPr>
          <w:rFonts w:cstheme="minorHAnsi"/>
        </w:rPr>
        <w:t>συν</w:t>
      </w:r>
      <w:r w:rsidRPr="007D3F1A">
        <w:rPr>
          <w:rFonts w:cstheme="minorHAnsi"/>
        </w:rPr>
        <w:t>οφειλέτη και κάποια στιγμή</w:t>
      </w:r>
      <w:r>
        <w:rPr>
          <w:rFonts w:cstheme="minorHAnsi"/>
        </w:rPr>
        <w:t>,</w:t>
      </w:r>
      <w:r w:rsidRPr="007D3F1A">
        <w:rPr>
          <w:rFonts w:cstheme="minorHAnsi"/>
        </w:rPr>
        <w:t xml:space="preserve"> θα πρέπει νομίζω να ληφθεί μια πρωτοβουλία για να βελτιωθεί</w:t>
      </w:r>
      <w:r>
        <w:rPr>
          <w:rFonts w:cstheme="minorHAnsi"/>
        </w:rPr>
        <w:t xml:space="preserve"> η</w:t>
      </w:r>
      <w:r w:rsidRPr="007D3F1A">
        <w:rPr>
          <w:rFonts w:cstheme="minorHAnsi"/>
        </w:rPr>
        <w:t xml:space="preserve"> κατάσταση των εγγυητών</w:t>
      </w:r>
      <w:r>
        <w:rPr>
          <w:rFonts w:cstheme="minorHAnsi"/>
        </w:rPr>
        <w:t>,</w:t>
      </w:r>
      <w:r w:rsidRPr="007D3F1A">
        <w:rPr>
          <w:rFonts w:cstheme="minorHAnsi"/>
        </w:rPr>
        <w:t xml:space="preserve"> γιατί είναι γνωστό ότι τα πιστωτικά ιδρύματα αρκετές φορές</w:t>
      </w:r>
      <w:r>
        <w:rPr>
          <w:rFonts w:cstheme="minorHAnsi"/>
        </w:rPr>
        <w:t>,</w:t>
      </w:r>
      <w:r w:rsidRPr="007D3F1A">
        <w:rPr>
          <w:rFonts w:cstheme="minorHAnsi"/>
        </w:rPr>
        <w:t xml:space="preserve"> δεν έλεγχαν τη φερεγγυότητα των εγγυητών αρκεί να υπήρχε υπογραφή στη σύμβαση. Οι εγγυητές μετά από αλλεπάλληλες καταγγελίες</w:t>
      </w:r>
      <w:r>
        <w:rPr>
          <w:rFonts w:cstheme="minorHAnsi"/>
        </w:rPr>
        <w:t>,</w:t>
      </w:r>
      <w:r w:rsidRPr="007D3F1A">
        <w:rPr>
          <w:rFonts w:cstheme="minorHAnsi"/>
        </w:rPr>
        <w:t xml:space="preserve"> έχουν βρεθεί σε δεινή θέση και το επαναλαμβάνω</w:t>
      </w:r>
      <w:r>
        <w:rPr>
          <w:rFonts w:cstheme="minorHAnsi"/>
        </w:rPr>
        <w:t>,</w:t>
      </w:r>
      <w:r w:rsidRPr="007D3F1A">
        <w:rPr>
          <w:rFonts w:cstheme="minorHAnsi"/>
        </w:rPr>
        <w:t xml:space="preserve"> είτε στην περίπτωση του πτωχευτικού απαλλαγούν οι οφειλέτες από το υπόλοιπο της οφειλής</w:t>
      </w:r>
      <w:r>
        <w:rPr>
          <w:rFonts w:cstheme="minorHAnsi"/>
        </w:rPr>
        <w:t>, είτε στο νόμο Κ</w:t>
      </w:r>
      <w:r w:rsidRPr="007D3F1A">
        <w:rPr>
          <w:rFonts w:cstheme="minorHAnsi"/>
        </w:rPr>
        <w:t>ατσέλη να απαλλαγούν από ένα σημαντικό κομμάτι της</w:t>
      </w:r>
      <w:r w:rsidR="00572A67" w:rsidRPr="00572A67">
        <w:rPr>
          <w:rFonts w:cstheme="minorHAnsi"/>
        </w:rPr>
        <w:t xml:space="preserve"> </w:t>
      </w:r>
      <w:r w:rsidRPr="007D3F1A">
        <w:rPr>
          <w:rFonts w:cstheme="minorHAnsi"/>
        </w:rPr>
        <w:t>οφειλής</w:t>
      </w:r>
      <w:r>
        <w:rPr>
          <w:rFonts w:cstheme="minorHAnsi"/>
        </w:rPr>
        <w:t>, α</w:t>
      </w:r>
      <w:r w:rsidRPr="007D3F1A">
        <w:rPr>
          <w:rFonts w:cstheme="minorHAnsi"/>
        </w:rPr>
        <w:t>υτό βαραίνει καθ΄ ολοκληρίαν τους</w:t>
      </w:r>
      <w:r>
        <w:rPr>
          <w:rFonts w:cstheme="minorHAnsi"/>
        </w:rPr>
        <w:t xml:space="preserve"> εγγυητές</w:t>
      </w:r>
      <w:r w:rsidR="00572A67" w:rsidRPr="00572A67">
        <w:rPr>
          <w:rFonts w:cstheme="minorHAnsi"/>
        </w:rPr>
        <w:t>,</w:t>
      </w:r>
      <w:r>
        <w:rPr>
          <w:rFonts w:cstheme="minorHAnsi"/>
        </w:rPr>
        <w:t xml:space="preserve"> οι οποίοι είναι δεμένοι</w:t>
      </w:r>
      <w:r w:rsidRPr="007D3F1A">
        <w:rPr>
          <w:rFonts w:cstheme="minorHAnsi"/>
        </w:rPr>
        <w:t xml:space="preserve"> χειροπόδαρα</w:t>
      </w:r>
      <w:r>
        <w:rPr>
          <w:rFonts w:cstheme="minorHAnsi"/>
        </w:rPr>
        <w:t>.</w:t>
      </w:r>
    </w:p>
    <w:p w:rsidR="00C50F4E" w:rsidRPr="007D3F1A" w:rsidRDefault="00C50F4E" w:rsidP="00357281">
      <w:pPr>
        <w:ind w:firstLine="720"/>
        <w:jc w:val="both"/>
        <w:rPr>
          <w:rFonts w:cstheme="minorHAnsi"/>
        </w:rPr>
      </w:pPr>
      <w:r>
        <w:rPr>
          <w:rFonts w:cstheme="minorHAnsi"/>
        </w:rPr>
        <w:t xml:space="preserve"> Το άρθρο 3</w:t>
      </w:r>
      <w:r w:rsidRPr="007D3F1A">
        <w:rPr>
          <w:rFonts w:cstheme="minorHAnsi"/>
        </w:rPr>
        <w:t>5</w:t>
      </w:r>
      <w:r>
        <w:rPr>
          <w:rFonts w:cstheme="minorHAnsi"/>
        </w:rPr>
        <w:t>, ξεκαθαρίζει ότι</w:t>
      </w:r>
      <w:r w:rsidRPr="007D3F1A">
        <w:rPr>
          <w:rFonts w:cstheme="minorHAnsi"/>
        </w:rPr>
        <w:t xml:space="preserve"> ως ακατάσχετο νοείται αυτό που προβλέπει</w:t>
      </w:r>
      <w:r>
        <w:rPr>
          <w:rFonts w:cstheme="minorHAnsi"/>
        </w:rPr>
        <w:t xml:space="preserve"> η παρ.</w:t>
      </w:r>
      <w:r w:rsidRPr="007D3F1A">
        <w:rPr>
          <w:rFonts w:cstheme="minorHAnsi"/>
        </w:rPr>
        <w:t xml:space="preserve"> 2 του άρθρου </w:t>
      </w:r>
      <w:r>
        <w:rPr>
          <w:rFonts w:cstheme="minorHAnsi"/>
        </w:rPr>
        <w:t>3</w:t>
      </w:r>
      <w:r w:rsidRPr="007D3F1A">
        <w:rPr>
          <w:rFonts w:cstheme="minorHAnsi"/>
        </w:rPr>
        <w:t>1 του κώδικα είσπραξης δημοσίων εσό</w:t>
      </w:r>
      <w:r>
        <w:rPr>
          <w:rFonts w:cstheme="minorHAnsi"/>
        </w:rPr>
        <w:t>δων,</w:t>
      </w:r>
      <w:r w:rsidRPr="007D3F1A">
        <w:rPr>
          <w:rFonts w:cstheme="minorHAnsi"/>
        </w:rPr>
        <w:t xml:space="preserve"> το οποίο ισχύ</w:t>
      </w:r>
      <w:r>
        <w:rPr>
          <w:rFonts w:cstheme="minorHAnsi"/>
        </w:rPr>
        <w:t>ει μέχρι και σήμερα</w:t>
      </w:r>
      <w:r w:rsidRPr="007D3F1A">
        <w:rPr>
          <w:rFonts w:cstheme="minorHAnsi"/>
        </w:rPr>
        <w:t>. Μπορούν</w:t>
      </w:r>
      <w:r w:rsidR="00572A67" w:rsidRPr="00572A67">
        <w:rPr>
          <w:rFonts w:cstheme="minorHAnsi"/>
        </w:rPr>
        <w:t>,</w:t>
      </w:r>
      <w:r w:rsidRPr="007D3F1A">
        <w:rPr>
          <w:rFonts w:cstheme="minorHAnsi"/>
        </w:rPr>
        <w:t xml:space="preserve"> λοιπόν</w:t>
      </w:r>
      <w:r w:rsidR="00572A67" w:rsidRPr="00572A67">
        <w:rPr>
          <w:rFonts w:cstheme="minorHAnsi"/>
        </w:rPr>
        <w:t>,</w:t>
      </w:r>
      <w:r w:rsidRPr="007D3F1A">
        <w:rPr>
          <w:rFonts w:cstheme="minorHAnsi"/>
        </w:rPr>
        <w:t xml:space="preserve"> οι δανειστές</w:t>
      </w:r>
      <w:r w:rsidR="00572A67" w:rsidRPr="00572A67">
        <w:rPr>
          <w:rFonts w:cstheme="minorHAnsi"/>
        </w:rPr>
        <w:t>,</w:t>
      </w:r>
      <w:r w:rsidRPr="007D3F1A">
        <w:rPr>
          <w:rFonts w:cstheme="minorHAnsi"/>
        </w:rPr>
        <w:t xml:space="preserve"> να καρπώνονται το εισόδημα</w:t>
      </w:r>
      <w:r>
        <w:rPr>
          <w:rFonts w:cstheme="minorHAnsi"/>
        </w:rPr>
        <w:t>,</w:t>
      </w:r>
      <w:r w:rsidRPr="007D3F1A">
        <w:rPr>
          <w:rFonts w:cstheme="minorHAnsi"/>
        </w:rPr>
        <w:t xml:space="preserve"> το οποίο υπερβαίνει το ελάχιστο όριο διαβίωσης και αυτό αποτελεί αναμφίβολα μια ριζική μεταβολή φιλοσοφίας δεκαετιών ως προς τη μεταχείριση του μισθού</w:t>
      </w:r>
      <w:r>
        <w:rPr>
          <w:rFonts w:cstheme="minorHAnsi"/>
        </w:rPr>
        <w:t>, το οποίο σύμφωνα με τον Κώδικα Πολιτικής Δ</w:t>
      </w:r>
      <w:r w:rsidRPr="007D3F1A">
        <w:rPr>
          <w:rFonts w:cstheme="minorHAnsi"/>
        </w:rPr>
        <w:t>ικονομίας είναι ακατάσχετο</w:t>
      </w:r>
      <w:r>
        <w:rPr>
          <w:rFonts w:cstheme="minorHAnsi"/>
        </w:rPr>
        <w:t>, α</w:t>
      </w:r>
      <w:r w:rsidRPr="007D3F1A">
        <w:rPr>
          <w:rFonts w:cstheme="minorHAnsi"/>
        </w:rPr>
        <w:t>κριβώς για να έχει</w:t>
      </w:r>
      <w:r>
        <w:rPr>
          <w:rFonts w:cstheme="minorHAnsi"/>
        </w:rPr>
        <w:t xml:space="preserve"> ο</w:t>
      </w:r>
      <w:r w:rsidRPr="007D3F1A">
        <w:rPr>
          <w:rFonts w:cstheme="minorHAnsi"/>
        </w:rPr>
        <w:t xml:space="preserve"> οφειλέτης κάποιο κίνητρο να εργάζεται</w:t>
      </w:r>
      <w:r>
        <w:rPr>
          <w:rFonts w:cstheme="minorHAnsi"/>
        </w:rPr>
        <w:t>.</w:t>
      </w:r>
      <w:r w:rsidRPr="007D3F1A">
        <w:rPr>
          <w:rFonts w:cstheme="minorHAnsi"/>
        </w:rPr>
        <w:t xml:space="preserve"> </w:t>
      </w:r>
    </w:p>
    <w:p w:rsidR="00C50F4E" w:rsidRDefault="00C50F4E"/>
    <w:p w:rsidR="00C50F4E" w:rsidRDefault="00C50F4E" w:rsidP="00357281">
      <w:pPr>
        <w:spacing w:line="276" w:lineRule="auto"/>
        <w:ind w:firstLine="720"/>
        <w:jc w:val="both"/>
        <w:rPr>
          <w:rFonts w:cs="Arial"/>
          <w:color w:val="212529"/>
        </w:rPr>
      </w:pPr>
      <w:r w:rsidRPr="00610F16">
        <w:t>Στο άρθρο 40</w:t>
      </w:r>
      <w:r w:rsidRPr="00610F16">
        <w:rPr>
          <w:rFonts w:cs="Arial"/>
          <w:color w:val="212529"/>
        </w:rPr>
        <w:t xml:space="preserve"> για την μη υποβολή δηλώσεων φόρου μεταβίβασης ακινήτων σε μετασχηματισμούς πιστωτικών ιδρυμάτων</w:t>
      </w:r>
      <w:r>
        <w:rPr>
          <w:rFonts w:cs="Arial"/>
          <w:color w:val="212529"/>
        </w:rPr>
        <w:t>, ν</w:t>
      </w:r>
      <w:r w:rsidRPr="00610F16">
        <w:rPr>
          <w:rFonts w:cs="Arial"/>
          <w:color w:val="212529"/>
        </w:rPr>
        <w:t>ομίζω ότι αποτελεί</w:t>
      </w:r>
      <w:r>
        <w:rPr>
          <w:rFonts w:cs="Arial"/>
          <w:color w:val="212529"/>
        </w:rPr>
        <w:t>,</w:t>
      </w:r>
      <w:r w:rsidRPr="00610F16">
        <w:rPr>
          <w:rFonts w:cs="Arial"/>
          <w:color w:val="212529"/>
        </w:rPr>
        <w:t xml:space="preserve"> εφόσον είναι και αναδρομική </w:t>
      </w:r>
      <w:r>
        <w:rPr>
          <w:rFonts w:cs="Arial"/>
          <w:color w:val="212529"/>
        </w:rPr>
        <w:t xml:space="preserve">η </w:t>
      </w:r>
      <w:r w:rsidRPr="00610F16">
        <w:rPr>
          <w:rFonts w:cs="Arial"/>
          <w:color w:val="212529"/>
        </w:rPr>
        <w:t>εφαρμογή</w:t>
      </w:r>
      <w:r>
        <w:rPr>
          <w:rFonts w:cs="Arial"/>
          <w:color w:val="212529"/>
        </w:rPr>
        <w:t>,</w:t>
      </w:r>
      <w:r w:rsidRPr="00610F16">
        <w:rPr>
          <w:rFonts w:cs="Arial"/>
          <w:color w:val="212529"/>
        </w:rPr>
        <w:t xml:space="preserve"> μια πολύ ευνοϊκή διάταξη</w:t>
      </w:r>
      <w:r>
        <w:rPr>
          <w:rFonts w:cs="Arial"/>
          <w:color w:val="212529"/>
        </w:rPr>
        <w:t>, που νομίζω προκαλεί σ</w:t>
      </w:r>
      <w:r w:rsidRPr="00610F16">
        <w:rPr>
          <w:rFonts w:cs="Arial"/>
          <w:color w:val="212529"/>
        </w:rPr>
        <w:t xml:space="preserve">υνολικά </w:t>
      </w:r>
      <w:r>
        <w:rPr>
          <w:rFonts w:cs="Arial"/>
          <w:color w:val="212529"/>
        </w:rPr>
        <w:t xml:space="preserve">την ελληνική κοινωνία. Όσο αφορά </w:t>
      </w:r>
      <w:r w:rsidRPr="00610F16">
        <w:rPr>
          <w:rFonts w:cs="Arial"/>
          <w:color w:val="212529"/>
        </w:rPr>
        <w:t>το άρθρο 41</w:t>
      </w:r>
      <w:r>
        <w:rPr>
          <w:rFonts w:cs="Arial"/>
          <w:color w:val="212529"/>
        </w:rPr>
        <w:t>,</w:t>
      </w:r>
      <w:r w:rsidRPr="00610F16">
        <w:rPr>
          <w:rFonts w:cs="Arial"/>
          <w:color w:val="212529"/>
        </w:rPr>
        <w:t xml:space="preserve"> αναφέρ</w:t>
      </w:r>
      <w:r>
        <w:rPr>
          <w:rFonts w:cs="Arial"/>
          <w:color w:val="212529"/>
        </w:rPr>
        <w:t>ε</w:t>
      </w:r>
      <w:r w:rsidRPr="00610F16">
        <w:rPr>
          <w:rFonts w:cs="Arial"/>
          <w:color w:val="212529"/>
        </w:rPr>
        <w:t>ται σε ιδρύματα</w:t>
      </w:r>
      <w:r>
        <w:rPr>
          <w:rFonts w:cs="Arial"/>
          <w:color w:val="212529"/>
        </w:rPr>
        <w:t>,</w:t>
      </w:r>
      <w:r w:rsidRPr="00610F16">
        <w:rPr>
          <w:rFonts w:cs="Arial"/>
          <w:color w:val="212529"/>
        </w:rPr>
        <w:t xml:space="preserve"> υπονοώντας </w:t>
      </w:r>
      <w:r>
        <w:rPr>
          <w:rFonts w:cs="Arial"/>
          <w:color w:val="212529"/>
        </w:rPr>
        <w:t xml:space="preserve">ότι είναι </w:t>
      </w:r>
      <w:r w:rsidRPr="00610F16">
        <w:rPr>
          <w:rFonts w:cs="Arial"/>
          <w:color w:val="212529"/>
        </w:rPr>
        <w:t>κοινωφελή ιδρύματα</w:t>
      </w:r>
      <w:r>
        <w:rPr>
          <w:rFonts w:cs="Arial"/>
          <w:color w:val="212529"/>
        </w:rPr>
        <w:t>.</w:t>
      </w:r>
      <w:r w:rsidRPr="00610F16">
        <w:rPr>
          <w:rFonts w:cs="Arial"/>
          <w:color w:val="212529"/>
        </w:rPr>
        <w:t xml:space="preserve"> Νομιμοποιεί</w:t>
      </w:r>
      <w:r>
        <w:rPr>
          <w:rFonts w:cs="Arial"/>
          <w:color w:val="212529"/>
        </w:rPr>
        <w:t xml:space="preserve"> </w:t>
      </w:r>
      <w:r w:rsidRPr="00610F16">
        <w:rPr>
          <w:rFonts w:cs="Arial"/>
          <w:color w:val="212529"/>
        </w:rPr>
        <w:t>υφιστάμενους ορισμούς διοικητικών ιδρυμάτων</w:t>
      </w:r>
      <w:r>
        <w:rPr>
          <w:rFonts w:cs="Arial"/>
          <w:color w:val="212529"/>
        </w:rPr>
        <w:t>,</w:t>
      </w:r>
      <w:r w:rsidRPr="00610F16">
        <w:rPr>
          <w:rFonts w:cs="Arial"/>
          <w:color w:val="212529"/>
        </w:rPr>
        <w:t xml:space="preserve"> για τους οποίους δεν έχουν τηρηθεί </w:t>
      </w:r>
      <w:r>
        <w:rPr>
          <w:rFonts w:cs="Arial"/>
          <w:color w:val="212529"/>
        </w:rPr>
        <w:t xml:space="preserve">οι </w:t>
      </w:r>
      <w:r w:rsidRPr="00610F16">
        <w:rPr>
          <w:rFonts w:cs="Arial"/>
          <w:color w:val="212529"/>
        </w:rPr>
        <w:t xml:space="preserve">διατυπώσεις </w:t>
      </w:r>
      <w:r>
        <w:rPr>
          <w:rFonts w:cs="Arial"/>
          <w:color w:val="212529"/>
        </w:rPr>
        <w:t>συ</w:t>
      </w:r>
      <w:r w:rsidRPr="00610F16">
        <w:rPr>
          <w:rFonts w:cs="Arial"/>
          <w:color w:val="212529"/>
        </w:rPr>
        <w:t>στατικής πράξης ιδρυμάτων</w:t>
      </w:r>
      <w:r>
        <w:rPr>
          <w:rFonts w:cs="Arial"/>
          <w:color w:val="212529"/>
        </w:rPr>
        <w:t>,</w:t>
      </w:r>
      <w:r w:rsidRPr="00610F16">
        <w:rPr>
          <w:rFonts w:cs="Arial"/>
          <w:color w:val="212529"/>
        </w:rPr>
        <w:t xml:space="preserve"> αλλά και τις αποφάσεις που έχουν ληφθεί στο ενδιάμεσο διάστημα</w:t>
      </w:r>
      <w:r>
        <w:rPr>
          <w:rFonts w:cs="Arial"/>
          <w:color w:val="212529"/>
        </w:rPr>
        <w:t xml:space="preserve"> από τον ορισμό διοικητή.</w:t>
      </w:r>
      <w:r w:rsidR="00472080">
        <w:rPr>
          <w:rFonts w:cs="Arial"/>
          <w:color w:val="212529"/>
        </w:rPr>
        <w:t xml:space="preserve"> </w:t>
      </w:r>
      <w:r>
        <w:rPr>
          <w:rFonts w:cs="Arial"/>
          <w:color w:val="212529"/>
        </w:rPr>
        <w:t>Δ</w:t>
      </w:r>
      <w:r w:rsidRPr="00610F16">
        <w:rPr>
          <w:rFonts w:cs="Arial"/>
          <w:color w:val="212529"/>
        </w:rPr>
        <w:t>εδομένου ότι στο παρελθόν έχουν ανακύψει πολλές υποθέσεις διαφθοράς και κακοδιαχείρισης για θέματα παρόμοια</w:t>
      </w:r>
      <w:r>
        <w:rPr>
          <w:rFonts w:cs="Arial"/>
          <w:color w:val="212529"/>
        </w:rPr>
        <w:t>, ε</w:t>
      </w:r>
      <w:r w:rsidRPr="00610F16">
        <w:rPr>
          <w:rFonts w:cs="Arial"/>
          <w:color w:val="212529"/>
        </w:rPr>
        <w:t>ίναι προφανές ότι πρόκειται σίγουρα για προβληματική</w:t>
      </w:r>
      <w:r>
        <w:rPr>
          <w:rFonts w:cs="Arial"/>
          <w:color w:val="212529"/>
        </w:rPr>
        <w:t>,</w:t>
      </w:r>
      <w:r w:rsidRPr="00610F16">
        <w:rPr>
          <w:rFonts w:cs="Arial"/>
          <w:color w:val="212529"/>
        </w:rPr>
        <w:t xml:space="preserve"> πιθανόν και για φωτογραφική διάταξη</w:t>
      </w:r>
      <w:r>
        <w:rPr>
          <w:rFonts w:cs="Arial"/>
          <w:color w:val="212529"/>
        </w:rPr>
        <w:t>.</w:t>
      </w:r>
      <w:r w:rsidRPr="00610F16">
        <w:rPr>
          <w:rFonts w:cs="Arial"/>
          <w:color w:val="212529"/>
        </w:rPr>
        <w:t xml:space="preserve"> Τα</w:t>
      </w:r>
      <w:r>
        <w:rPr>
          <w:rFonts w:cs="Arial"/>
          <w:color w:val="212529"/>
        </w:rPr>
        <w:t xml:space="preserve"> </w:t>
      </w:r>
      <w:r w:rsidRPr="00610F16">
        <w:rPr>
          <w:rFonts w:cs="Arial"/>
          <w:color w:val="212529"/>
        </w:rPr>
        <w:t>υπόλοιπα θέματα όμως στη δεύτερη ανάγνωση</w:t>
      </w:r>
      <w:r>
        <w:rPr>
          <w:rFonts w:cs="Arial"/>
          <w:color w:val="212529"/>
        </w:rPr>
        <w:t>.</w:t>
      </w:r>
      <w:r w:rsidRPr="00610F16">
        <w:rPr>
          <w:rFonts w:cs="Arial"/>
          <w:color w:val="212529"/>
        </w:rPr>
        <w:t xml:space="preserve"> </w:t>
      </w:r>
      <w:r>
        <w:rPr>
          <w:rFonts w:cs="Arial"/>
          <w:color w:val="212529"/>
        </w:rPr>
        <w:t>Ευχαριστώ.</w:t>
      </w:r>
    </w:p>
    <w:p w:rsidR="00C50F4E" w:rsidRPr="00610F16" w:rsidRDefault="00C50F4E" w:rsidP="00357281">
      <w:pPr>
        <w:spacing w:line="276" w:lineRule="auto"/>
        <w:ind w:firstLine="720"/>
        <w:jc w:val="both"/>
      </w:pPr>
      <w:r w:rsidRPr="00610F16">
        <w:rPr>
          <w:b/>
        </w:rPr>
        <w:t>ΣΤΑΥΡΟΣ ΚΑΛΟΓΙΑΝΝΗΣ (Πρόεδρος της Επιτροπής)</w:t>
      </w:r>
      <w:r w:rsidRPr="00610F16">
        <w:t>: Το λόγο έχει ο κύριος Αρσένης.</w:t>
      </w:r>
    </w:p>
    <w:p w:rsidR="00C50F4E" w:rsidRDefault="00C50F4E" w:rsidP="00357281">
      <w:pPr>
        <w:spacing w:line="276" w:lineRule="auto"/>
        <w:ind w:firstLine="720"/>
        <w:jc w:val="both"/>
        <w:rPr>
          <w:rFonts w:cs="Arial"/>
          <w:color w:val="212529"/>
        </w:rPr>
      </w:pPr>
      <w:r w:rsidRPr="00610F16">
        <w:rPr>
          <w:b/>
        </w:rPr>
        <w:t>ΚΡΙΤΩΝ - ΗΛΙΑΣ ΑΡΣΕΝΗΣ (Ειδικός Αγορητής του ΜέΡΑ25)</w:t>
      </w:r>
      <w:r w:rsidRPr="00610F16">
        <w:t xml:space="preserve">: </w:t>
      </w:r>
      <w:r w:rsidRPr="00610F16">
        <w:rPr>
          <w:rFonts w:cs="Arial"/>
          <w:color w:val="212529"/>
        </w:rPr>
        <w:t>Ευχαριστώ πολύ</w:t>
      </w:r>
      <w:r>
        <w:rPr>
          <w:rFonts w:cs="Arial"/>
          <w:color w:val="212529"/>
        </w:rPr>
        <w:t>,</w:t>
      </w:r>
      <w:r w:rsidRPr="00610F16">
        <w:rPr>
          <w:rFonts w:cs="Arial"/>
          <w:color w:val="212529"/>
        </w:rPr>
        <w:t xml:space="preserve"> κύριε </w:t>
      </w:r>
      <w:r>
        <w:rPr>
          <w:rFonts w:cs="Arial"/>
          <w:color w:val="212529"/>
        </w:rPr>
        <w:t>Πρόεδρε.</w:t>
      </w:r>
      <w:r w:rsidRPr="00610F16">
        <w:rPr>
          <w:rFonts w:cs="Arial"/>
          <w:color w:val="212529"/>
        </w:rPr>
        <w:t xml:space="preserve"> Θα πρέπει να </w:t>
      </w:r>
      <w:r>
        <w:rPr>
          <w:rFonts w:cs="Arial"/>
          <w:color w:val="212529"/>
        </w:rPr>
        <w:t xml:space="preserve">επανερχόμαστε </w:t>
      </w:r>
      <w:r w:rsidRPr="00610F16">
        <w:rPr>
          <w:rFonts w:cs="Arial"/>
          <w:color w:val="212529"/>
        </w:rPr>
        <w:t>ξανά και ξανά στη μεγάλη εικόνα</w:t>
      </w:r>
      <w:r>
        <w:rPr>
          <w:rFonts w:cs="Arial"/>
          <w:color w:val="212529"/>
        </w:rPr>
        <w:t>.</w:t>
      </w:r>
      <w:r w:rsidRPr="00610F16">
        <w:rPr>
          <w:rFonts w:cs="Arial"/>
          <w:color w:val="212529"/>
        </w:rPr>
        <w:t xml:space="preserve"> Εδώ πέρα </w:t>
      </w:r>
      <w:r>
        <w:rPr>
          <w:rFonts w:cs="Arial"/>
          <w:color w:val="212529"/>
        </w:rPr>
        <w:t>συ</w:t>
      </w:r>
      <w:r w:rsidRPr="00610F16">
        <w:rPr>
          <w:rFonts w:cs="Arial"/>
          <w:color w:val="212529"/>
        </w:rPr>
        <w:t>ζητάμε μια δέσμη νομοθεσιών που στοχεύουν στη ρευστοποίηση της περιουσίας των πολιτών</w:t>
      </w:r>
      <w:r>
        <w:rPr>
          <w:rFonts w:cs="Arial"/>
          <w:color w:val="212529"/>
        </w:rPr>
        <w:t>.</w:t>
      </w:r>
      <w:r w:rsidRPr="00610F16">
        <w:rPr>
          <w:rFonts w:cs="Arial"/>
          <w:color w:val="212529"/>
        </w:rPr>
        <w:t xml:space="preserve"> Ρευστοποίηση σημαίνει εξώσεις</w:t>
      </w:r>
      <w:r>
        <w:rPr>
          <w:rFonts w:cs="Arial"/>
          <w:color w:val="212529"/>
        </w:rPr>
        <w:t>,</w:t>
      </w:r>
      <w:r w:rsidRPr="00610F16">
        <w:rPr>
          <w:rFonts w:cs="Arial"/>
          <w:color w:val="212529"/>
        </w:rPr>
        <w:t xml:space="preserve"> κατασχέσεις και τελικά απώλεια της περιουσίας και των εισοδημάτων</w:t>
      </w:r>
      <w:r>
        <w:rPr>
          <w:rFonts w:cs="Arial"/>
          <w:color w:val="212529"/>
        </w:rPr>
        <w:t>.</w:t>
      </w:r>
      <w:r w:rsidRPr="00610F16">
        <w:rPr>
          <w:rFonts w:cs="Arial"/>
          <w:color w:val="212529"/>
        </w:rPr>
        <w:t xml:space="preserve"> Το</w:t>
      </w:r>
      <w:r>
        <w:rPr>
          <w:rFonts w:cs="Arial"/>
          <w:color w:val="212529"/>
        </w:rPr>
        <w:t xml:space="preserve"> συγκεκριμένο </w:t>
      </w:r>
      <w:r w:rsidRPr="00610F16">
        <w:rPr>
          <w:rFonts w:cs="Arial"/>
          <w:color w:val="212529"/>
        </w:rPr>
        <w:t>νομοσχέδιο αποτελεί την επέκταση δύο υφιστάμενων νομοσχεδίων</w:t>
      </w:r>
      <w:r>
        <w:rPr>
          <w:rFonts w:cs="Arial"/>
          <w:color w:val="212529"/>
        </w:rPr>
        <w:t>,</w:t>
      </w:r>
      <w:r w:rsidRPr="00610F16">
        <w:rPr>
          <w:rFonts w:cs="Arial"/>
          <w:color w:val="212529"/>
        </w:rPr>
        <w:t xml:space="preserve"> του σχεδίου </w:t>
      </w:r>
      <w:r>
        <w:rPr>
          <w:rFonts w:cs="Arial"/>
          <w:color w:val="212529"/>
        </w:rPr>
        <w:t xml:space="preserve">«Ηρακλής» </w:t>
      </w:r>
      <w:r w:rsidRPr="00610F16">
        <w:rPr>
          <w:rFonts w:cs="Arial"/>
          <w:color w:val="212529"/>
        </w:rPr>
        <w:t>και του πτωχευτικού</w:t>
      </w:r>
      <w:r>
        <w:rPr>
          <w:rFonts w:cs="Arial"/>
          <w:color w:val="212529"/>
        </w:rPr>
        <w:t xml:space="preserve">, δυο </w:t>
      </w:r>
      <w:r w:rsidRPr="00610F16">
        <w:rPr>
          <w:rFonts w:cs="Arial"/>
          <w:color w:val="212529"/>
        </w:rPr>
        <w:t>ενορχηστρωμέν</w:t>
      </w:r>
      <w:r>
        <w:rPr>
          <w:rFonts w:cs="Arial"/>
          <w:color w:val="212529"/>
        </w:rPr>
        <w:t>ων</w:t>
      </w:r>
      <w:r w:rsidRPr="00610F16">
        <w:rPr>
          <w:rFonts w:cs="Arial"/>
          <w:color w:val="212529"/>
        </w:rPr>
        <w:t xml:space="preserve"> προσπάθει</w:t>
      </w:r>
      <w:r>
        <w:rPr>
          <w:rFonts w:cs="Arial"/>
          <w:color w:val="212529"/>
        </w:rPr>
        <w:t>ών,</w:t>
      </w:r>
      <w:r w:rsidRPr="00610F16">
        <w:rPr>
          <w:rFonts w:cs="Arial"/>
          <w:color w:val="212529"/>
        </w:rPr>
        <w:t xml:space="preserve"> πραγματικά</w:t>
      </w:r>
      <w:r>
        <w:rPr>
          <w:rFonts w:cs="Arial"/>
          <w:color w:val="212529"/>
        </w:rPr>
        <w:t>,</w:t>
      </w:r>
      <w:r w:rsidRPr="00610F16">
        <w:rPr>
          <w:rFonts w:cs="Arial"/>
          <w:color w:val="212529"/>
        </w:rPr>
        <w:t xml:space="preserve"> να συγκεντρωθεί η περιουσία των </w:t>
      </w:r>
      <w:r>
        <w:rPr>
          <w:rFonts w:cs="Arial"/>
          <w:color w:val="212529"/>
        </w:rPr>
        <w:t>Ε</w:t>
      </w:r>
      <w:r w:rsidRPr="00610F16">
        <w:rPr>
          <w:rFonts w:cs="Arial"/>
          <w:color w:val="212529"/>
        </w:rPr>
        <w:t>λλήνων πολιτών σε λίγους</w:t>
      </w:r>
      <w:r>
        <w:rPr>
          <w:rFonts w:cs="Arial"/>
          <w:color w:val="212529"/>
        </w:rPr>
        <w:t>, ν</w:t>
      </w:r>
      <w:r w:rsidRPr="00610F16">
        <w:rPr>
          <w:rFonts w:cs="Arial"/>
          <w:color w:val="212529"/>
        </w:rPr>
        <w:t xml:space="preserve">α </w:t>
      </w:r>
      <w:r>
        <w:rPr>
          <w:rFonts w:cs="Arial"/>
          <w:color w:val="212529"/>
        </w:rPr>
        <w:t>φτω</w:t>
      </w:r>
      <w:r w:rsidRPr="00610F16">
        <w:rPr>
          <w:rFonts w:cs="Arial"/>
          <w:color w:val="212529"/>
        </w:rPr>
        <w:t>χοποιηθεί και να εξα</w:t>
      </w:r>
      <w:r>
        <w:rPr>
          <w:rFonts w:cs="Arial"/>
          <w:color w:val="212529"/>
        </w:rPr>
        <w:t>θλι</w:t>
      </w:r>
      <w:r w:rsidRPr="00610F16">
        <w:rPr>
          <w:rFonts w:cs="Arial"/>
          <w:color w:val="212529"/>
        </w:rPr>
        <w:t>ωθεί ένα τεράστιο κομμάτι των πολιτών αυτής της χώρας</w:t>
      </w:r>
      <w:r>
        <w:rPr>
          <w:rFonts w:cs="Arial"/>
          <w:color w:val="212529"/>
        </w:rPr>
        <w:t>.</w:t>
      </w:r>
      <w:r w:rsidRPr="00610F16">
        <w:rPr>
          <w:rFonts w:cs="Arial"/>
          <w:color w:val="212529"/>
        </w:rPr>
        <w:t xml:space="preserve"> </w:t>
      </w:r>
    </w:p>
    <w:p w:rsidR="00C50F4E" w:rsidRDefault="00C50F4E" w:rsidP="00357281">
      <w:pPr>
        <w:spacing w:line="276" w:lineRule="auto"/>
        <w:ind w:firstLine="720"/>
        <w:jc w:val="both"/>
        <w:rPr>
          <w:rFonts w:cs="Arial"/>
          <w:color w:val="212529"/>
        </w:rPr>
      </w:pPr>
      <w:r>
        <w:rPr>
          <w:rFonts w:cs="Arial"/>
          <w:color w:val="212529"/>
        </w:rPr>
        <w:t xml:space="preserve">Αυτή </w:t>
      </w:r>
      <w:r w:rsidRPr="00610F16">
        <w:rPr>
          <w:rFonts w:cs="Arial"/>
          <w:color w:val="212529"/>
        </w:rPr>
        <w:t xml:space="preserve">τη μεγάλη εικόνα δεν πρέπει να </w:t>
      </w:r>
      <w:r>
        <w:rPr>
          <w:rFonts w:cs="Arial"/>
          <w:color w:val="212529"/>
        </w:rPr>
        <w:t xml:space="preserve">τη </w:t>
      </w:r>
      <w:r w:rsidRPr="00610F16">
        <w:rPr>
          <w:rFonts w:cs="Arial"/>
          <w:color w:val="212529"/>
        </w:rPr>
        <w:t>συζητάμε</w:t>
      </w:r>
      <w:r>
        <w:rPr>
          <w:rFonts w:cs="Arial"/>
          <w:color w:val="212529"/>
        </w:rPr>
        <w:t xml:space="preserve"> και</w:t>
      </w:r>
      <w:r w:rsidRPr="00610F16">
        <w:rPr>
          <w:rFonts w:cs="Arial"/>
          <w:color w:val="212529"/>
        </w:rPr>
        <w:t xml:space="preserve"> γι</w:t>
      </w:r>
      <w:r>
        <w:rPr>
          <w:rFonts w:cs="Arial"/>
          <w:color w:val="212529"/>
        </w:rPr>
        <w:t>α</w:t>
      </w:r>
      <w:r w:rsidRPr="00610F16">
        <w:rPr>
          <w:rFonts w:cs="Arial"/>
          <w:color w:val="212529"/>
        </w:rPr>
        <w:t xml:space="preserve"> αυτό μου κάνει εντύπωση </w:t>
      </w:r>
      <w:r>
        <w:rPr>
          <w:rFonts w:cs="Arial"/>
          <w:color w:val="212529"/>
        </w:rPr>
        <w:t xml:space="preserve">πώς </w:t>
      </w:r>
      <w:r w:rsidRPr="00610F16">
        <w:rPr>
          <w:rFonts w:cs="Arial"/>
          <w:color w:val="212529"/>
        </w:rPr>
        <w:t>σε αυτήν την αίθουσα κάνουμε συζήτηση επί των λεπτομερειών του νομοσχεδίου</w:t>
      </w:r>
      <w:r>
        <w:rPr>
          <w:rFonts w:cs="Arial"/>
          <w:color w:val="212529"/>
        </w:rPr>
        <w:t>,</w:t>
      </w:r>
      <w:r w:rsidRPr="00610F16">
        <w:rPr>
          <w:rFonts w:cs="Arial"/>
          <w:color w:val="212529"/>
        </w:rPr>
        <w:t xml:space="preserve"> ξεχνώντας τη μεγάλη εικόνα</w:t>
      </w:r>
      <w:r>
        <w:rPr>
          <w:rFonts w:cs="Arial"/>
          <w:color w:val="212529"/>
        </w:rPr>
        <w:t>,</w:t>
      </w:r>
      <w:r w:rsidRPr="00610F16">
        <w:rPr>
          <w:rFonts w:cs="Arial"/>
          <w:color w:val="212529"/>
        </w:rPr>
        <w:t xml:space="preserve"> σαν να έχουν </w:t>
      </w:r>
      <w:r>
        <w:rPr>
          <w:rFonts w:cs="Arial"/>
          <w:color w:val="212529"/>
        </w:rPr>
        <w:t xml:space="preserve">δηλαδή, </w:t>
      </w:r>
      <w:r w:rsidRPr="00610F16">
        <w:rPr>
          <w:rFonts w:cs="Arial"/>
          <w:color w:val="212529"/>
        </w:rPr>
        <w:t>κόμματα και βουλευτές</w:t>
      </w:r>
      <w:r>
        <w:rPr>
          <w:rFonts w:cs="Arial"/>
          <w:color w:val="212529"/>
        </w:rPr>
        <w:t>, α</w:t>
      </w:r>
      <w:r w:rsidRPr="00610F16">
        <w:rPr>
          <w:rFonts w:cs="Arial"/>
          <w:color w:val="212529"/>
        </w:rPr>
        <w:t>ποδεχ</w:t>
      </w:r>
      <w:r>
        <w:rPr>
          <w:rFonts w:cs="Arial"/>
          <w:color w:val="212529"/>
        </w:rPr>
        <w:t>τεί</w:t>
      </w:r>
      <w:r w:rsidRPr="00610F16">
        <w:rPr>
          <w:rFonts w:cs="Arial"/>
          <w:color w:val="212529"/>
        </w:rPr>
        <w:t xml:space="preserve"> ως κομμάτι της πραγματικότητας αναντίρρητα αυτήν την εικόνα</w:t>
      </w:r>
      <w:r>
        <w:rPr>
          <w:rFonts w:cs="Arial"/>
          <w:color w:val="212529"/>
        </w:rPr>
        <w:t>.</w:t>
      </w:r>
      <w:r w:rsidRPr="00610F16">
        <w:rPr>
          <w:rFonts w:cs="Arial"/>
          <w:color w:val="212529"/>
        </w:rPr>
        <w:t xml:space="preserve"> Εμείς</w:t>
      </w:r>
      <w:r>
        <w:rPr>
          <w:rFonts w:cs="Arial"/>
          <w:color w:val="212529"/>
        </w:rPr>
        <w:t xml:space="preserve"> </w:t>
      </w:r>
      <w:r w:rsidRPr="00610F16">
        <w:rPr>
          <w:rFonts w:cs="Arial"/>
          <w:color w:val="212529"/>
        </w:rPr>
        <w:t>αρνούμαστε να συνηθίσουμε τη ρευστοποίηση της περιουσίας των Ελλήνων πολιτών</w:t>
      </w:r>
      <w:r>
        <w:rPr>
          <w:rFonts w:cs="Arial"/>
          <w:color w:val="212529"/>
        </w:rPr>
        <w:t>.</w:t>
      </w:r>
      <w:r w:rsidRPr="00610F16">
        <w:rPr>
          <w:rFonts w:cs="Arial"/>
          <w:color w:val="212529"/>
        </w:rPr>
        <w:t xml:space="preserve"> Αρνούμαστε να το αποδεχτούμε σαν δεδομένο</w:t>
      </w:r>
      <w:r>
        <w:rPr>
          <w:rFonts w:cs="Arial"/>
          <w:color w:val="212529"/>
        </w:rPr>
        <w:t>.</w:t>
      </w:r>
      <w:r w:rsidRPr="00610F16">
        <w:rPr>
          <w:rFonts w:cs="Arial"/>
          <w:color w:val="212529"/>
        </w:rPr>
        <w:t xml:space="preserve"> Αρνούμαστε να γίνουμε κομμάτι αυτής </w:t>
      </w:r>
      <w:r>
        <w:rPr>
          <w:rFonts w:cs="Arial"/>
          <w:color w:val="212529"/>
        </w:rPr>
        <w:t>της συζήτησης μ</w:t>
      </w:r>
      <w:r w:rsidRPr="00610F16">
        <w:rPr>
          <w:rFonts w:cs="Arial"/>
          <w:color w:val="212529"/>
        </w:rPr>
        <w:t>ε αυτό τον τρόπο</w:t>
      </w:r>
      <w:r>
        <w:rPr>
          <w:rFonts w:cs="Arial"/>
          <w:color w:val="212529"/>
        </w:rPr>
        <w:t>.</w:t>
      </w:r>
      <w:r w:rsidRPr="00610F16">
        <w:rPr>
          <w:rFonts w:cs="Arial"/>
          <w:color w:val="212529"/>
        </w:rPr>
        <w:t xml:space="preserve"> Γιατί</w:t>
      </w:r>
      <w:r>
        <w:rPr>
          <w:rFonts w:cs="Arial"/>
          <w:color w:val="212529"/>
        </w:rPr>
        <w:t>,</w:t>
      </w:r>
      <w:r w:rsidRPr="00610F16">
        <w:rPr>
          <w:rFonts w:cs="Arial"/>
          <w:color w:val="212529"/>
        </w:rPr>
        <w:t xml:space="preserve"> πραγματικά</w:t>
      </w:r>
      <w:r>
        <w:rPr>
          <w:rFonts w:cs="Arial"/>
          <w:color w:val="212529"/>
        </w:rPr>
        <w:t>, τι</w:t>
      </w:r>
      <w:r w:rsidRPr="00610F16">
        <w:rPr>
          <w:rFonts w:cs="Arial"/>
          <w:color w:val="212529"/>
        </w:rPr>
        <w:t xml:space="preserve"> είναι το σχέδιο </w:t>
      </w:r>
      <w:r>
        <w:rPr>
          <w:rFonts w:cs="Arial"/>
          <w:color w:val="212529"/>
        </w:rPr>
        <w:t xml:space="preserve">«Ηρακλής» παρά </w:t>
      </w:r>
      <w:r w:rsidRPr="00610F16">
        <w:rPr>
          <w:rFonts w:cs="Arial"/>
          <w:color w:val="212529"/>
        </w:rPr>
        <w:t>ένα σχέδιο που πετάει στον καιάδα</w:t>
      </w:r>
      <w:r>
        <w:rPr>
          <w:rFonts w:cs="Arial"/>
          <w:color w:val="212529"/>
        </w:rPr>
        <w:t xml:space="preserve"> των </w:t>
      </w:r>
      <w:r>
        <w:rPr>
          <w:rFonts w:cs="Arial"/>
          <w:color w:val="212529"/>
          <w:lang w:val="en-US"/>
        </w:rPr>
        <w:t>funds</w:t>
      </w:r>
      <w:r w:rsidRPr="00610F16">
        <w:rPr>
          <w:rFonts w:cs="Arial"/>
          <w:color w:val="212529"/>
        </w:rPr>
        <w:t xml:space="preserve"> </w:t>
      </w:r>
      <w:r>
        <w:rPr>
          <w:rFonts w:cs="Arial"/>
          <w:color w:val="212529"/>
        </w:rPr>
        <w:t xml:space="preserve">όλους </w:t>
      </w:r>
      <w:r w:rsidRPr="00610F16">
        <w:rPr>
          <w:rFonts w:cs="Arial"/>
          <w:color w:val="212529"/>
        </w:rPr>
        <w:t xml:space="preserve">τους πολίτες που </w:t>
      </w:r>
      <w:r>
        <w:rPr>
          <w:rFonts w:cs="Arial"/>
          <w:color w:val="212529"/>
        </w:rPr>
        <w:t>έ</w:t>
      </w:r>
      <w:r w:rsidRPr="00610F16">
        <w:rPr>
          <w:rFonts w:cs="Arial"/>
          <w:color w:val="212529"/>
        </w:rPr>
        <w:t>κανα</w:t>
      </w:r>
      <w:r>
        <w:rPr>
          <w:rFonts w:cs="Arial"/>
          <w:color w:val="212529"/>
        </w:rPr>
        <w:t>ν ένα «</w:t>
      </w:r>
      <w:r w:rsidRPr="00610F16">
        <w:rPr>
          <w:rFonts w:cs="Arial"/>
          <w:color w:val="212529"/>
        </w:rPr>
        <w:t>αμάρτημα</w:t>
      </w:r>
      <w:r>
        <w:rPr>
          <w:rFonts w:cs="Arial"/>
          <w:color w:val="212529"/>
        </w:rPr>
        <w:t>»</w:t>
      </w:r>
      <w:r w:rsidRPr="00610F16">
        <w:rPr>
          <w:rFonts w:cs="Arial"/>
          <w:color w:val="212529"/>
        </w:rPr>
        <w:t xml:space="preserve"> να δανειστούν</w:t>
      </w:r>
      <w:r>
        <w:rPr>
          <w:rFonts w:cs="Arial"/>
          <w:color w:val="212529"/>
        </w:rPr>
        <w:t>,</w:t>
      </w:r>
      <w:r w:rsidRPr="00610F16">
        <w:rPr>
          <w:rFonts w:cs="Arial"/>
          <w:color w:val="212529"/>
        </w:rPr>
        <w:t xml:space="preserve"> να παίρνουν δάνει</w:t>
      </w:r>
      <w:r>
        <w:rPr>
          <w:rFonts w:cs="Arial"/>
          <w:color w:val="212529"/>
        </w:rPr>
        <w:t xml:space="preserve">ο τότε που οι </w:t>
      </w:r>
      <w:r w:rsidRPr="00610F16">
        <w:rPr>
          <w:rFonts w:cs="Arial"/>
          <w:color w:val="212529"/>
        </w:rPr>
        <w:t xml:space="preserve">τράπεζες τηλεφωνούσαν και παρακαλούσαν </w:t>
      </w:r>
      <w:r>
        <w:rPr>
          <w:rFonts w:cs="Arial"/>
          <w:color w:val="212529"/>
        </w:rPr>
        <w:t>«</w:t>
      </w:r>
      <w:r w:rsidRPr="00610F16">
        <w:rPr>
          <w:rFonts w:cs="Arial"/>
          <w:color w:val="212529"/>
        </w:rPr>
        <w:t>πά</w:t>
      </w:r>
      <w:r>
        <w:rPr>
          <w:rFonts w:cs="Arial"/>
          <w:color w:val="212529"/>
        </w:rPr>
        <w:t>ρ</w:t>
      </w:r>
      <w:r w:rsidRPr="00610F16">
        <w:rPr>
          <w:rFonts w:cs="Arial"/>
          <w:color w:val="212529"/>
        </w:rPr>
        <w:t>τε διακοπ</w:t>
      </w:r>
      <w:r>
        <w:rPr>
          <w:rFonts w:cs="Arial"/>
          <w:color w:val="212529"/>
        </w:rPr>
        <w:t>ο</w:t>
      </w:r>
      <w:r w:rsidRPr="00610F16">
        <w:rPr>
          <w:rFonts w:cs="Arial"/>
          <w:color w:val="212529"/>
        </w:rPr>
        <w:t>δάνει</w:t>
      </w:r>
      <w:r>
        <w:rPr>
          <w:rFonts w:cs="Arial"/>
          <w:color w:val="212529"/>
        </w:rPr>
        <w:t>ο,</w:t>
      </w:r>
      <w:r w:rsidRPr="00610F16">
        <w:rPr>
          <w:rFonts w:cs="Arial"/>
          <w:color w:val="212529"/>
        </w:rPr>
        <w:t xml:space="preserve"> πάρτε </w:t>
      </w:r>
      <w:r>
        <w:rPr>
          <w:rFonts w:cs="Arial"/>
          <w:color w:val="212529"/>
        </w:rPr>
        <w:t xml:space="preserve">και εσείς </w:t>
      </w:r>
      <w:r w:rsidRPr="00610F16">
        <w:rPr>
          <w:rFonts w:cs="Arial"/>
          <w:color w:val="212529"/>
        </w:rPr>
        <w:t>ένα καταναλωτικό</w:t>
      </w:r>
      <w:r>
        <w:rPr>
          <w:rFonts w:cs="Arial"/>
          <w:color w:val="212529"/>
        </w:rPr>
        <w:t>»,</w:t>
      </w:r>
      <w:r w:rsidRPr="00610F16">
        <w:rPr>
          <w:rFonts w:cs="Arial"/>
          <w:color w:val="212529"/>
        </w:rPr>
        <w:t xml:space="preserve"> το οποίο δεν μπορούσαν να εξοφλήσουν μέσα στο μνημόνιο</w:t>
      </w:r>
      <w:r>
        <w:rPr>
          <w:rFonts w:cs="Arial"/>
          <w:color w:val="212529"/>
        </w:rPr>
        <w:t xml:space="preserve"> και τώρα με τον κορωνοϊό;</w:t>
      </w:r>
      <w:r w:rsidRPr="00610F16">
        <w:rPr>
          <w:rFonts w:cs="Arial"/>
          <w:color w:val="212529"/>
        </w:rPr>
        <w:t xml:space="preserve"> </w:t>
      </w:r>
    </w:p>
    <w:p w:rsidR="00C50F4E" w:rsidRDefault="00C50F4E" w:rsidP="00357281">
      <w:pPr>
        <w:spacing w:line="276" w:lineRule="auto"/>
        <w:ind w:firstLine="720"/>
        <w:jc w:val="both"/>
        <w:rPr>
          <w:rFonts w:cs="Arial"/>
          <w:color w:val="212529"/>
        </w:rPr>
      </w:pPr>
      <w:r w:rsidRPr="00610F16">
        <w:rPr>
          <w:rFonts w:cs="Arial"/>
          <w:color w:val="212529"/>
        </w:rPr>
        <w:t xml:space="preserve">Αυτούς τους στέλνουμε στο </w:t>
      </w:r>
      <w:r>
        <w:rPr>
          <w:rFonts w:cs="Arial"/>
          <w:color w:val="212529"/>
        </w:rPr>
        <w:t>«</w:t>
      </w:r>
      <w:r w:rsidRPr="00610F16">
        <w:rPr>
          <w:rFonts w:cs="Arial"/>
          <w:color w:val="212529"/>
        </w:rPr>
        <w:t>πυρ το εξώτερον</w:t>
      </w:r>
      <w:r>
        <w:rPr>
          <w:rFonts w:cs="Arial"/>
          <w:color w:val="212529"/>
        </w:rPr>
        <w:t>», δ</w:t>
      </w:r>
      <w:r w:rsidRPr="00610F16">
        <w:rPr>
          <w:rFonts w:cs="Arial"/>
          <w:color w:val="212529"/>
        </w:rPr>
        <w:t xml:space="preserve">ίνοντας </w:t>
      </w:r>
      <w:r>
        <w:rPr>
          <w:rFonts w:cs="Arial"/>
          <w:color w:val="212529"/>
        </w:rPr>
        <w:t xml:space="preserve">και </w:t>
      </w:r>
      <w:r w:rsidRPr="00610F16">
        <w:rPr>
          <w:rFonts w:cs="Arial"/>
          <w:color w:val="212529"/>
        </w:rPr>
        <w:t>12 δι</w:t>
      </w:r>
      <w:r>
        <w:rPr>
          <w:rFonts w:cs="Arial"/>
          <w:color w:val="212529"/>
        </w:rPr>
        <w:t>σ.</w:t>
      </w:r>
      <w:r w:rsidRPr="00610F16">
        <w:rPr>
          <w:rFonts w:cs="Arial"/>
          <w:color w:val="212529"/>
        </w:rPr>
        <w:t xml:space="preserve"> εγγυήσεων</w:t>
      </w:r>
      <w:r>
        <w:rPr>
          <w:rFonts w:cs="Arial"/>
          <w:color w:val="212529"/>
        </w:rPr>
        <w:t xml:space="preserve"> στα </w:t>
      </w:r>
      <w:r>
        <w:rPr>
          <w:rFonts w:cs="Arial"/>
          <w:color w:val="212529"/>
          <w:lang w:val="en-US"/>
        </w:rPr>
        <w:t>funds</w:t>
      </w:r>
      <w:r>
        <w:rPr>
          <w:rFonts w:cs="Arial"/>
          <w:color w:val="212529"/>
        </w:rPr>
        <w:t xml:space="preserve">, τα οποία, αφού </w:t>
      </w:r>
      <w:r w:rsidRPr="00610F16">
        <w:rPr>
          <w:rFonts w:cs="Arial"/>
          <w:color w:val="212529"/>
        </w:rPr>
        <w:t>πάρου</w:t>
      </w:r>
      <w:r>
        <w:rPr>
          <w:rFonts w:cs="Arial"/>
          <w:color w:val="212529"/>
        </w:rPr>
        <w:t>ν</w:t>
      </w:r>
      <w:r w:rsidRPr="00610F16">
        <w:rPr>
          <w:rFonts w:cs="Arial"/>
          <w:color w:val="212529"/>
        </w:rPr>
        <w:t xml:space="preserve"> τα δάνεια των πολιτών</w:t>
      </w:r>
      <w:r>
        <w:rPr>
          <w:rFonts w:cs="Arial"/>
          <w:color w:val="212529"/>
        </w:rPr>
        <w:t xml:space="preserve"> σ</w:t>
      </w:r>
      <w:r w:rsidRPr="00610F16">
        <w:rPr>
          <w:rFonts w:cs="Arial"/>
          <w:color w:val="212529"/>
        </w:rPr>
        <w:t>ένα ποσοστό της αξίας τους κ</w:t>
      </w:r>
      <w:r>
        <w:rPr>
          <w:rFonts w:cs="Arial"/>
          <w:color w:val="212529"/>
        </w:rPr>
        <w:t>άτω από</w:t>
      </w:r>
      <w:r w:rsidRPr="00610F16">
        <w:rPr>
          <w:rFonts w:cs="Arial"/>
          <w:color w:val="212529"/>
        </w:rPr>
        <w:t xml:space="preserve"> το 7%</w:t>
      </w:r>
      <w:r>
        <w:rPr>
          <w:rFonts w:cs="Arial"/>
          <w:color w:val="212529"/>
        </w:rPr>
        <w:t xml:space="preserve"> και ενώ οι </w:t>
      </w:r>
      <w:r w:rsidRPr="00610F16">
        <w:rPr>
          <w:rFonts w:cs="Arial"/>
          <w:color w:val="212529"/>
        </w:rPr>
        <w:t xml:space="preserve">πολίτες δεν έχουν δικαίωμα να εξαγοράσουν το δάνειό </w:t>
      </w:r>
      <w:r>
        <w:rPr>
          <w:rFonts w:cs="Arial"/>
          <w:color w:val="212529"/>
        </w:rPr>
        <w:t>τους,</w:t>
      </w:r>
      <w:r w:rsidRPr="00610F16">
        <w:rPr>
          <w:rFonts w:cs="Arial"/>
          <w:color w:val="212529"/>
        </w:rPr>
        <w:t xml:space="preserve"> όχι στο 7%</w:t>
      </w:r>
      <w:r>
        <w:rPr>
          <w:rFonts w:cs="Arial"/>
          <w:color w:val="212529"/>
        </w:rPr>
        <w:t>,</w:t>
      </w:r>
      <w:r w:rsidRPr="00610F16">
        <w:rPr>
          <w:rFonts w:cs="Arial"/>
          <w:color w:val="212529"/>
        </w:rPr>
        <w:t xml:space="preserve"> ούτε σ</w:t>
      </w:r>
      <w:r>
        <w:rPr>
          <w:rFonts w:cs="Arial"/>
          <w:color w:val="212529"/>
        </w:rPr>
        <w:t>το</w:t>
      </w:r>
      <w:r w:rsidRPr="00610F16">
        <w:rPr>
          <w:rFonts w:cs="Arial"/>
          <w:color w:val="212529"/>
        </w:rPr>
        <w:t xml:space="preserve"> 1</w:t>
      </w:r>
      <w:r>
        <w:rPr>
          <w:rFonts w:cs="Arial"/>
          <w:color w:val="212529"/>
        </w:rPr>
        <w:t>0%, ούτε στο</w:t>
      </w:r>
      <w:r w:rsidRPr="00610F16">
        <w:rPr>
          <w:rFonts w:cs="Arial"/>
          <w:color w:val="212529"/>
        </w:rPr>
        <w:t xml:space="preserve"> 20</w:t>
      </w:r>
      <w:r>
        <w:rPr>
          <w:rFonts w:cs="Arial"/>
          <w:color w:val="212529"/>
        </w:rPr>
        <w:t xml:space="preserve">%, ούτε στο </w:t>
      </w:r>
      <w:r w:rsidRPr="00610F16">
        <w:rPr>
          <w:rFonts w:cs="Arial"/>
          <w:color w:val="212529"/>
        </w:rPr>
        <w:t>30</w:t>
      </w:r>
      <w:r>
        <w:rPr>
          <w:rFonts w:cs="Arial"/>
          <w:color w:val="212529"/>
        </w:rPr>
        <w:t>%, ούτε και στο</w:t>
      </w:r>
      <w:r w:rsidRPr="00610F16">
        <w:rPr>
          <w:rFonts w:cs="Arial"/>
          <w:color w:val="212529"/>
        </w:rPr>
        <w:t xml:space="preserve"> 40</w:t>
      </w:r>
      <w:r>
        <w:rPr>
          <w:rFonts w:cs="Arial"/>
          <w:color w:val="212529"/>
        </w:rPr>
        <w:t>%.</w:t>
      </w:r>
      <w:r w:rsidRPr="00610F16">
        <w:rPr>
          <w:rFonts w:cs="Arial"/>
          <w:color w:val="212529"/>
        </w:rPr>
        <w:t xml:space="preserve"> Τ</w:t>
      </w:r>
      <w:r>
        <w:rPr>
          <w:rFonts w:cs="Arial"/>
          <w:color w:val="212529"/>
        </w:rPr>
        <w:t>ην ίδια στιγμή, τ</w:t>
      </w:r>
      <w:r w:rsidRPr="00610F16">
        <w:rPr>
          <w:rFonts w:cs="Arial"/>
          <w:color w:val="212529"/>
        </w:rPr>
        <w:t xml:space="preserve">ους δίνουμε εγγυήσεις </w:t>
      </w:r>
      <w:r>
        <w:rPr>
          <w:rFonts w:cs="Arial"/>
          <w:color w:val="212529"/>
        </w:rPr>
        <w:t xml:space="preserve">για το αν αποπληρωθεί το δάνειο κάτω από ένα ποσοστό </w:t>
      </w:r>
      <w:r w:rsidRPr="00610F16">
        <w:rPr>
          <w:rFonts w:cs="Arial"/>
          <w:color w:val="212529"/>
        </w:rPr>
        <w:t>ποσό της αντικειμενικής αξίας</w:t>
      </w:r>
      <w:r>
        <w:rPr>
          <w:rFonts w:cs="Arial"/>
          <w:color w:val="212529"/>
        </w:rPr>
        <w:t xml:space="preserve"> και χάνουν τις εγγυήσεις και θα κρατήσουν και </w:t>
      </w:r>
      <w:r w:rsidRPr="00610F16">
        <w:rPr>
          <w:rFonts w:cs="Arial"/>
          <w:color w:val="212529"/>
        </w:rPr>
        <w:t>τα σπίτια</w:t>
      </w:r>
      <w:r>
        <w:rPr>
          <w:rFonts w:cs="Arial"/>
          <w:color w:val="212529"/>
        </w:rPr>
        <w:t>.</w:t>
      </w:r>
    </w:p>
    <w:p w:rsidR="00C50F4E" w:rsidRPr="00610F16" w:rsidRDefault="00C50F4E" w:rsidP="00357281">
      <w:pPr>
        <w:spacing w:line="276" w:lineRule="auto"/>
        <w:ind w:firstLine="720"/>
        <w:jc w:val="both"/>
      </w:pPr>
      <w:r w:rsidRPr="00610F16">
        <w:rPr>
          <w:rFonts w:cs="Arial"/>
          <w:color w:val="212529"/>
        </w:rPr>
        <w:t>Η κατάσταση είναι δραματικ</w:t>
      </w:r>
      <w:r>
        <w:rPr>
          <w:rFonts w:cs="Arial"/>
          <w:color w:val="212529"/>
        </w:rPr>
        <w:t>ότερη</w:t>
      </w:r>
      <w:r w:rsidRPr="00610F16">
        <w:rPr>
          <w:rFonts w:cs="Arial"/>
          <w:color w:val="212529"/>
        </w:rPr>
        <w:t xml:space="preserve"> όταν έρχεται πλέον </w:t>
      </w:r>
      <w:r>
        <w:rPr>
          <w:rFonts w:cs="Arial"/>
          <w:color w:val="212529"/>
        </w:rPr>
        <w:t xml:space="preserve">και ο </w:t>
      </w:r>
      <w:r w:rsidRPr="00610F16">
        <w:rPr>
          <w:rFonts w:cs="Arial"/>
          <w:color w:val="212529"/>
        </w:rPr>
        <w:t>πτωχευτικό</w:t>
      </w:r>
      <w:r>
        <w:rPr>
          <w:rFonts w:cs="Arial"/>
          <w:color w:val="212529"/>
        </w:rPr>
        <w:t>ς, ο ο</w:t>
      </w:r>
      <w:r w:rsidRPr="00610F16">
        <w:rPr>
          <w:rFonts w:cs="Arial"/>
          <w:color w:val="212529"/>
        </w:rPr>
        <w:t xml:space="preserve">ποίος δημιουργεί ένα μηχανισμό έγκαιρης προειδοποίησης για την πτώχευση των πολιτών </w:t>
      </w:r>
      <w:r>
        <w:rPr>
          <w:rFonts w:cs="Arial"/>
          <w:color w:val="212529"/>
        </w:rPr>
        <w:t xml:space="preserve">και </w:t>
      </w:r>
      <w:r w:rsidRPr="00610F16">
        <w:rPr>
          <w:rFonts w:cs="Arial"/>
          <w:color w:val="212529"/>
        </w:rPr>
        <w:t>των νοικοκυριών πλέον</w:t>
      </w:r>
      <w:r>
        <w:rPr>
          <w:rFonts w:cs="Arial"/>
          <w:color w:val="212529"/>
        </w:rPr>
        <w:t>.</w:t>
      </w:r>
      <w:r w:rsidRPr="00610F16">
        <w:rPr>
          <w:rFonts w:cs="Arial"/>
          <w:color w:val="212529"/>
        </w:rPr>
        <w:t xml:space="preserve"> Έρχεται</w:t>
      </w:r>
      <w:r>
        <w:rPr>
          <w:rFonts w:cs="Arial"/>
          <w:color w:val="212529"/>
        </w:rPr>
        <w:t xml:space="preserve"> </w:t>
      </w:r>
      <w:r w:rsidRPr="00610F16">
        <w:rPr>
          <w:rFonts w:cs="Arial"/>
          <w:color w:val="212529"/>
        </w:rPr>
        <w:t>να</w:t>
      </w:r>
      <w:r>
        <w:rPr>
          <w:rFonts w:cs="Arial"/>
          <w:color w:val="212529"/>
        </w:rPr>
        <w:t xml:space="preserve"> α</w:t>
      </w:r>
      <w:r w:rsidRPr="00610F16">
        <w:rPr>
          <w:rFonts w:cs="Arial"/>
          <w:color w:val="212529"/>
        </w:rPr>
        <w:t>πειλήσε</w:t>
      </w:r>
      <w:r>
        <w:rPr>
          <w:rFonts w:cs="Arial"/>
          <w:color w:val="212529"/>
        </w:rPr>
        <w:t>ι</w:t>
      </w:r>
      <w:r w:rsidRPr="00610F16">
        <w:rPr>
          <w:rFonts w:cs="Arial"/>
          <w:color w:val="212529"/>
        </w:rPr>
        <w:t xml:space="preserve"> όποιον δεν πάει στην πλατφόρμα</w:t>
      </w:r>
      <w:r>
        <w:rPr>
          <w:rFonts w:cs="Arial"/>
          <w:color w:val="212529"/>
        </w:rPr>
        <w:t>,</w:t>
      </w:r>
      <w:r w:rsidRPr="00610F16">
        <w:rPr>
          <w:rFonts w:cs="Arial"/>
          <w:color w:val="212529"/>
        </w:rPr>
        <w:t xml:space="preserve"> με δήμευση της περιουσίας του</w:t>
      </w:r>
      <w:r>
        <w:rPr>
          <w:rFonts w:cs="Arial"/>
          <w:color w:val="212529"/>
        </w:rPr>
        <w:t>,</w:t>
      </w:r>
      <w:r w:rsidRPr="00610F16">
        <w:rPr>
          <w:rFonts w:cs="Arial"/>
          <w:color w:val="212529"/>
        </w:rPr>
        <w:t xml:space="preserve"> εφόσον μπει σε πλειστηριασμό </w:t>
      </w:r>
      <w:r>
        <w:rPr>
          <w:rFonts w:cs="Arial"/>
          <w:color w:val="212529"/>
        </w:rPr>
        <w:t xml:space="preserve">πάνω από τρεις φορές και αυτός </w:t>
      </w:r>
      <w:r w:rsidRPr="00610F16">
        <w:rPr>
          <w:rFonts w:cs="Arial"/>
          <w:color w:val="212529"/>
        </w:rPr>
        <w:t xml:space="preserve">ο </w:t>
      </w:r>
      <w:r w:rsidRPr="00610F16">
        <w:rPr>
          <w:rFonts w:cs="Arial"/>
          <w:color w:val="212529"/>
        </w:rPr>
        <w:lastRenderedPageBreak/>
        <w:t>πλειστηριασμός</w:t>
      </w:r>
      <w:r>
        <w:rPr>
          <w:rFonts w:cs="Arial"/>
          <w:color w:val="212529"/>
        </w:rPr>
        <w:t xml:space="preserve"> είναι άκαρπος.</w:t>
      </w:r>
      <w:r w:rsidRPr="00610F16">
        <w:rPr>
          <w:rFonts w:cs="Arial"/>
          <w:color w:val="212529"/>
        </w:rPr>
        <w:t xml:space="preserve"> </w:t>
      </w:r>
      <w:r>
        <w:rPr>
          <w:rFonts w:cs="Arial"/>
          <w:color w:val="212529"/>
        </w:rPr>
        <w:t xml:space="preserve">Από τη δήμευση αυτή δεν </w:t>
      </w:r>
      <w:r w:rsidRPr="00610F16">
        <w:rPr>
          <w:rFonts w:cs="Arial"/>
          <w:color w:val="212529"/>
        </w:rPr>
        <w:t xml:space="preserve">αποζημιώνονται ούτε κατά ένα ευρώ </w:t>
      </w:r>
      <w:r>
        <w:rPr>
          <w:rFonts w:cs="Arial"/>
          <w:color w:val="212529"/>
        </w:rPr>
        <w:t xml:space="preserve">ο πολίτης. </w:t>
      </w:r>
      <w:r w:rsidRPr="00610F16">
        <w:rPr>
          <w:rFonts w:cs="Arial"/>
          <w:color w:val="212529"/>
        </w:rPr>
        <w:t>Ούτε</w:t>
      </w:r>
      <w:r>
        <w:rPr>
          <w:rFonts w:cs="Arial"/>
          <w:color w:val="212529"/>
        </w:rPr>
        <w:t xml:space="preserve"> </w:t>
      </w:r>
      <w:r w:rsidRPr="00610F16">
        <w:rPr>
          <w:rFonts w:cs="Arial"/>
          <w:color w:val="212529"/>
        </w:rPr>
        <w:t>κατά ένα ευρώ</w:t>
      </w:r>
      <w:r w:rsidR="0087712B">
        <w:rPr>
          <w:rFonts w:cs="Arial"/>
          <w:color w:val="212529"/>
        </w:rPr>
        <w:t xml:space="preserve"> δεν απομ</w:t>
      </w:r>
      <w:r>
        <w:rPr>
          <w:rFonts w:cs="Arial"/>
          <w:color w:val="212529"/>
        </w:rPr>
        <w:t>ειώνεται τ</w:t>
      </w:r>
      <w:r w:rsidRPr="00610F16">
        <w:rPr>
          <w:rFonts w:cs="Arial"/>
          <w:color w:val="212529"/>
        </w:rPr>
        <w:t>ο χρέος του</w:t>
      </w:r>
      <w:r>
        <w:rPr>
          <w:rFonts w:cs="Arial"/>
          <w:color w:val="212529"/>
        </w:rPr>
        <w:t>.</w:t>
      </w:r>
      <w:r w:rsidRPr="00610F16">
        <w:rPr>
          <w:rFonts w:cs="Arial"/>
          <w:color w:val="212529"/>
        </w:rPr>
        <w:t xml:space="preserve"> Με αυτ</w:t>
      </w:r>
      <w:r>
        <w:rPr>
          <w:rFonts w:cs="Arial"/>
          <w:color w:val="212529"/>
        </w:rPr>
        <w:t>ούς</w:t>
      </w:r>
      <w:r w:rsidRPr="00610F16">
        <w:rPr>
          <w:rFonts w:cs="Arial"/>
          <w:color w:val="212529"/>
        </w:rPr>
        <w:t xml:space="preserve"> τους εκβιασμούς στέλνουν στα χέρια των </w:t>
      </w:r>
      <w:r>
        <w:rPr>
          <w:rFonts w:cs="Arial"/>
          <w:color w:val="212529"/>
          <w:lang w:val="en-US"/>
        </w:rPr>
        <w:t>funds</w:t>
      </w:r>
      <w:r w:rsidRPr="00610F16">
        <w:rPr>
          <w:rFonts w:cs="Arial"/>
          <w:color w:val="212529"/>
        </w:rPr>
        <w:t xml:space="preserve"> </w:t>
      </w:r>
      <w:r>
        <w:rPr>
          <w:rFonts w:cs="Arial"/>
          <w:color w:val="212529"/>
        </w:rPr>
        <w:t xml:space="preserve">και των </w:t>
      </w:r>
      <w:r w:rsidRPr="00610F16">
        <w:rPr>
          <w:rFonts w:cs="Arial"/>
          <w:color w:val="212529"/>
        </w:rPr>
        <w:t>δανειστών</w:t>
      </w:r>
      <w:r>
        <w:rPr>
          <w:rFonts w:cs="Arial"/>
          <w:color w:val="212529"/>
        </w:rPr>
        <w:t xml:space="preserve"> τ</w:t>
      </w:r>
      <w:r w:rsidRPr="00610F16">
        <w:rPr>
          <w:rFonts w:cs="Arial"/>
          <w:color w:val="212529"/>
        </w:rPr>
        <w:t xml:space="preserve">ους πολίτες </w:t>
      </w:r>
      <w:r>
        <w:rPr>
          <w:rFonts w:cs="Arial"/>
          <w:color w:val="212529"/>
        </w:rPr>
        <w:t xml:space="preserve">να </w:t>
      </w:r>
      <w:r w:rsidRPr="00610F16">
        <w:rPr>
          <w:rFonts w:cs="Arial"/>
          <w:color w:val="212529"/>
        </w:rPr>
        <w:t>ενημερώσ</w:t>
      </w:r>
      <w:r>
        <w:rPr>
          <w:rFonts w:cs="Arial"/>
          <w:color w:val="212529"/>
        </w:rPr>
        <w:t>ουν</w:t>
      </w:r>
      <w:r w:rsidRPr="00610F16">
        <w:rPr>
          <w:rFonts w:cs="Arial"/>
          <w:color w:val="212529"/>
        </w:rPr>
        <w:t xml:space="preserve"> τα στοιχεία τους για να κάνουν μια αίτηση συμβιβασμού</w:t>
      </w:r>
      <w:r>
        <w:rPr>
          <w:rFonts w:cs="Arial"/>
          <w:color w:val="212529"/>
        </w:rPr>
        <w:t>.</w:t>
      </w:r>
      <w:r w:rsidRPr="00610F16">
        <w:rPr>
          <w:rFonts w:cs="Arial"/>
          <w:color w:val="212529"/>
        </w:rPr>
        <w:t xml:space="preserve"> </w:t>
      </w:r>
    </w:p>
    <w:p w:rsidR="00C50F4E" w:rsidRDefault="00C50F4E" w:rsidP="00357281">
      <w:pPr>
        <w:spacing w:after="180" w:line="300" w:lineRule="atLeast"/>
        <w:ind w:firstLine="709"/>
        <w:contextualSpacing/>
        <w:jc w:val="both"/>
        <w:rPr>
          <w:rFonts w:cstheme="minorHAnsi"/>
          <w:color w:val="212529"/>
        </w:rPr>
      </w:pPr>
      <w:r w:rsidRPr="0001716B">
        <w:rPr>
          <w:rFonts w:cstheme="minorHAnsi"/>
          <w:color w:val="212529"/>
        </w:rPr>
        <w:t>Οι δανειστές δεν έχουν καμία υποχρέωση να απαντήσου</w:t>
      </w:r>
      <w:r>
        <w:rPr>
          <w:rFonts w:cstheme="minorHAnsi"/>
          <w:color w:val="212529"/>
        </w:rPr>
        <w:t>ν</w:t>
      </w:r>
      <w:r w:rsidRPr="0001716B">
        <w:rPr>
          <w:rFonts w:cstheme="minorHAnsi"/>
          <w:color w:val="212529"/>
        </w:rPr>
        <w:t>. Δεν έχ</w:t>
      </w:r>
      <w:r>
        <w:rPr>
          <w:rFonts w:cstheme="minorHAnsi"/>
          <w:color w:val="212529"/>
        </w:rPr>
        <w:t>ουν</w:t>
      </w:r>
      <w:r w:rsidRPr="0001716B">
        <w:rPr>
          <w:rFonts w:cstheme="minorHAnsi"/>
          <w:color w:val="212529"/>
        </w:rPr>
        <w:t xml:space="preserve"> καμία υποχρέωση να κάν</w:t>
      </w:r>
      <w:r>
        <w:rPr>
          <w:rFonts w:cstheme="minorHAnsi"/>
          <w:color w:val="212529"/>
        </w:rPr>
        <w:t>ουν</w:t>
      </w:r>
      <w:r w:rsidRPr="0001716B">
        <w:rPr>
          <w:rFonts w:cstheme="minorHAnsi"/>
          <w:color w:val="212529"/>
        </w:rPr>
        <w:t xml:space="preserve"> αντιπρόταση αν συμφωνήσου</w:t>
      </w:r>
      <w:r>
        <w:rPr>
          <w:rFonts w:cstheme="minorHAnsi"/>
          <w:color w:val="212529"/>
        </w:rPr>
        <w:t>ν</w:t>
      </w:r>
      <w:r w:rsidRPr="0001716B">
        <w:rPr>
          <w:rFonts w:cstheme="minorHAnsi"/>
          <w:color w:val="212529"/>
        </w:rPr>
        <w:t xml:space="preserve">ε </w:t>
      </w:r>
      <w:r>
        <w:rPr>
          <w:rFonts w:cstheme="minorHAnsi"/>
          <w:color w:val="212529"/>
        </w:rPr>
        <w:t>αν κάνουν αίτηση δ</w:t>
      </w:r>
      <w:r w:rsidRPr="0001716B">
        <w:rPr>
          <w:rFonts w:cstheme="minorHAnsi"/>
          <w:color w:val="212529"/>
        </w:rPr>
        <w:t>ιακανονισμ</w:t>
      </w:r>
      <w:r>
        <w:rPr>
          <w:rFonts w:cstheme="minorHAnsi"/>
          <w:color w:val="212529"/>
        </w:rPr>
        <w:t>ού</w:t>
      </w:r>
      <w:r w:rsidRPr="0001716B">
        <w:rPr>
          <w:rFonts w:cstheme="minorHAnsi"/>
          <w:color w:val="212529"/>
        </w:rPr>
        <w:t xml:space="preserve"> </w:t>
      </w:r>
      <w:r>
        <w:rPr>
          <w:rFonts w:cstheme="minorHAnsi"/>
          <w:color w:val="212529"/>
        </w:rPr>
        <w:t xml:space="preserve">πολλών </w:t>
      </w:r>
      <w:r w:rsidRPr="0001716B">
        <w:rPr>
          <w:rFonts w:cstheme="minorHAnsi"/>
          <w:color w:val="212529"/>
        </w:rPr>
        <w:t>δόσεων αποπληρωμής</w:t>
      </w:r>
      <w:r>
        <w:rPr>
          <w:rFonts w:cstheme="minorHAnsi"/>
          <w:color w:val="212529"/>
        </w:rPr>
        <w:t>,</w:t>
      </w:r>
      <w:r w:rsidRPr="0001716B">
        <w:rPr>
          <w:rFonts w:cstheme="minorHAnsi"/>
          <w:color w:val="212529"/>
        </w:rPr>
        <w:t xml:space="preserve"> οι πολίτες μπορούν να κρίνουν ότι δεν </w:t>
      </w:r>
      <w:r>
        <w:rPr>
          <w:rFonts w:cstheme="minorHAnsi"/>
          <w:color w:val="212529"/>
        </w:rPr>
        <w:t xml:space="preserve">τεκμηριώνεται ότι μπορεί να την τηρήσει </w:t>
      </w:r>
      <w:r w:rsidRPr="0001716B">
        <w:rPr>
          <w:rFonts w:cstheme="minorHAnsi"/>
          <w:color w:val="212529"/>
        </w:rPr>
        <w:t xml:space="preserve">τη δέσμευσή του </w:t>
      </w:r>
      <w:r>
        <w:rPr>
          <w:rFonts w:cstheme="minorHAnsi"/>
          <w:color w:val="212529"/>
        </w:rPr>
        <w:t>αυτή και να τον κ</w:t>
      </w:r>
      <w:r w:rsidRPr="0001716B">
        <w:rPr>
          <w:rFonts w:cstheme="minorHAnsi"/>
          <w:color w:val="212529"/>
        </w:rPr>
        <w:t>ηρύξου</w:t>
      </w:r>
      <w:r>
        <w:rPr>
          <w:rFonts w:cstheme="minorHAnsi"/>
          <w:color w:val="212529"/>
        </w:rPr>
        <w:t>ν μονομερώς κατευθείαν σε υπερ</w:t>
      </w:r>
      <w:r w:rsidRPr="0001716B">
        <w:rPr>
          <w:rFonts w:cstheme="minorHAnsi"/>
          <w:color w:val="212529"/>
        </w:rPr>
        <w:t>χρεοκοπία</w:t>
      </w:r>
      <w:r>
        <w:rPr>
          <w:rFonts w:cstheme="minorHAnsi"/>
          <w:color w:val="212529"/>
        </w:rPr>
        <w:t xml:space="preserve">. Αν </w:t>
      </w:r>
      <w:r w:rsidRPr="0001716B">
        <w:rPr>
          <w:rFonts w:cstheme="minorHAnsi"/>
          <w:color w:val="212529"/>
        </w:rPr>
        <w:t>συμφωνήσουν μαζί του στην αποπληρωμή του χρέους σε δόσεις</w:t>
      </w:r>
      <w:r>
        <w:rPr>
          <w:rFonts w:cstheme="minorHAnsi"/>
          <w:color w:val="212529"/>
        </w:rPr>
        <w:t xml:space="preserve">, μια δόση να χάσει μπορεί να τον στείλουν μονομερώς σε χρεοκοπία και ούτω καθεξής. </w:t>
      </w:r>
      <w:r w:rsidRPr="0001716B">
        <w:rPr>
          <w:rFonts w:cstheme="minorHAnsi"/>
          <w:color w:val="212529"/>
        </w:rPr>
        <w:t>Σε κάθε περίπτωση</w:t>
      </w:r>
      <w:r>
        <w:rPr>
          <w:rFonts w:cstheme="minorHAnsi"/>
          <w:color w:val="212529"/>
        </w:rPr>
        <w:t>,</w:t>
      </w:r>
      <w:r w:rsidRPr="0001716B">
        <w:rPr>
          <w:rFonts w:cstheme="minorHAnsi"/>
          <w:color w:val="212529"/>
        </w:rPr>
        <w:t xml:space="preserve"> έχουν συμφέρον </w:t>
      </w:r>
      <w:r>
        <w:rPr>
          <w:rFonts w:cstheme="minorHAnsi"/>
          <w:color w:val="212529"/>
        </w:rPr>
        <w:t xml:space="preserve">να το κηρύξουν μονομερώς σε χρεοκοπία </w:t>
      </w:r>
      <w:r w:rsidRPr="0001716B">
        <w:rPr>
          <w:rFonts w:cstheme="minorHAnsi"/>
          <w:color w:val="212529"/>
        </w:rPr>
        <w:t xml:space="preserve">το </w:t>
      </w:r>
      <w:r>
        <w:rPr>
          <w:rFonts w:cstheme="minorHAnsi"/>
          <w:color w:val="212529"/>
        </w:rPr>
        <w:t>οποίο ξε</w:t>
      </w:r>
      <w:r w:rsidRPr="0001716B">
        <w:rPr>
          <w:rFonts w:cstheme="minorHAnsi"/>
          <w:color w:val="212529"/>
        </w:rPr>
        <w:t xml:space="preserve">κινάει </w:t>
      </w:r>
      <w:r>
        <w:rPr>
          <w:rFonts w:cstheme="minorHAnsi"/>
          <w:color w:val="212529"/>
        </w:rPr>
        <w:t>τ</w:t>
      </w:r>
      <w:r w:rsidRPr="0001716B">
        <w:rPr>
          <w:rFonts w:cstheme="minorHAnsi"/>
          <w:color w:val="212529"/>
        </w:rPr>
        <w:t xml:space="preserve">η διαδικασία χωρίς να μπορεί να κάνει το παραμικρό </w:t>
      </w:r>
      <w:r>
        <w:rPr>
          <w:rFonts w:cstheme="minorHAnsi"/>
          <w:color w:val="212529"/>
        </w:rPr>
        <w:t>ο πολίτης ο ίδιος, ξεκινάει ερήμην του.</w:t>
      </w:r>
    </w:p>
    <w:p w:rsidR="00C50F4E" w:rsidRDefault="00C50F4E" w:rsidP="00357281">
      <w:pPr>
        <w:spacing w:after="180" w:line="300" w:lineRule="atLeast"/>
        <w:ind w:firstLine="709"/>
        <w:contextualSpacing/>
        <w:jc w:val="both"/>
        <w:rPr>
          <w:rFonts w:cstheme="minorHAnsi"/>
          <w:color w:val="212529"/>
        </w:rPr>
      </w:pPr>
      <w:r w:rsidRPr="0001716B">
        <w:rPr>
          <w:rFonts w:cstheme="minorHAnsi"/>
          <w:color w:val="212529"/>
        </w:rPr>
        <w:t xml:space="preserve">Είναι εντυπωσιακό ότι τα κόμματα </w:t>
      </w:r>
      <w:r>
        <w:rPr>
          <w:rFonts w:cstheme="minorHAnsi"/>
          <w:color w:val="212529"/>
        </w:rPr>
        <w:t xml:space="preserve">υιοθετούν την έννοια του </w:t>
      </w:r>
      <w:r>
        <w:rPr>
          <w:rFonts w:cstheme="minorHAnsi"/>
          <w:color w:val="212529"/>
          <w:lang w:val="en-US"/>
        </w:rPr>
        <w:t>service</w:t>
      </w:r>
      <w:r w:rsidR="0087712B">
        <w:rPr>
          <w:rFonts w:cstheme="minorHAnsi"/>
          <w:color w:val="212529"/>
          <w:lang w:val="en-US"/>
        </w:rPr>
        <w:t>r</w:t>
      </w:r>
      <w:r>
        <w:rPr>
          <w:rFonts w:cstheme="minorHAnsi"/>
          <w:color w:val="212529"/>
          <w:lang w:val="en-US"/>
        </w:rPr>
        <w:t>s</w:t>
      </w:r>
      <w:r>
        <w:rPr>
          <w:rFonts w:cstheme="minorHAnsi"/>
          <w:color w:val="212529"/>
        </w:rPr>
        <w:t>. Εί</w:t>
      </w:r>
      <w:r w:rsidRPr="0001716B">
        <w:rPr>
          <w:rFonts w:cstheme="minorHAnsi"/>
          <w:color w:val="212529"/>
        </w:rPr>
        <w:t xml:space="preserve">ναι πραγματικά σοκαριστικό. Τι είναι αυτοί οι </w:t>
      </w:r>
      <w:r>
        <w:rPr>
          <w:rFonts w:cstheme="minorHAnsi"/>
          <w:color w:val="212529"/>
          <w:lang w:val="en-US"/>
        </w:rPr>
        <w:t>service</w:t>
      </w:r>
      <w:r w:rsidR="0087712B">
        <w:rPr>
          <w:rFonts w:cstheme="minorHAnsi"/>
          <w:color w:val="212529"/>
          <w:lang w:val="en-US"/>
        </w:rPr>
        <w:t>r</w:t>
      </w:r>
      <w:r>
        <w:rPr>
          <w:rFonts w:cstheme="minorHAnsi"/>
          <w:color w:val="212529"/>
          <w:lang w:val="en-US"/>
        </w:rPr>
        <w:t>s</w:t>
      </w:r>
      <w:r>
        <w:rPr>
          <w:rFonts w:cstheme="minorHAnsi"/>
          <w:color w:val="212529"/>
        </w:rPr>
        <w:t xml:space="preserve">, </w:t>
      </w:r>
      <w:r w:rsidRPr="0001716B">
        <w:rPr>
          <w:rFonts w:cstheme="minorHAnsi"/>
          <w:color w:val="212529"/>
        </w:rPr>
        <w:t xml:space="preserve">είναι αυτοί που παρέχουν την υπηρεσία ρευστοποίησης της ιδιωτικής περιουσίας των πολιτών. Αυτή την υπηρεσία προσφέρουν </w:t>
      </w:r>
      <w:r>
        <w:rPr>
          <w:rFonts w:cstheme="minorHAnsi"/>
          <w:color w:val="212529"/>
        </w:rPr>
        <w:t xml:space="preserve">την </w:t>
      </w:r>
      <w:r w:rsidRPr="0001716B">
        <w:rPr>
          <w:rFonts w:cstheme="minorHAnsi"/>
          <w:color w:val="212529"/>
        </w:rPr>
        <w:t xml:space="preserve">ρευστοποίηση. Για τη </w:t>
      </w:r>
      <w:r>
        <w:rPr>
          <w:rFonts w:cstheme="minorHAnsi"/>
          <w:color w:val="212529"/>
        </w:rPr>
        <w:t>Ν</w:t>
      </w:r>
      <w:r w:rsidRPr="0001716B">
        <w:rPr>
          <w:rFonts w:cstheme="minorHAnsi"/>
          <w:color w:val="212529"/>
        </w:rPr>
        <w:t xml:space="preserve">έα </w:t>
      </w:r>
      <w:r>
        <w:rPr>
          <w:rFonts w:cstheme="minorHAnsi"/>
          <w:color w:val="212529"/>
        </w:rPr>
        <w:t>Δ</w:t>
      </w:r>
      <w:r w:rsidRPr="0001716B">
        <w:rPr>
          <w:rFonts w:cstheme="minorHAnsi"/>
          <w:color w:val="212529"/>
        </w:rPr>
        <w:t>ημοκρατία δεν έχουμε να πούμε πολλά</w:t>
      </w:r>
      <w:r>
        <w:rPr>
          <w:rFonts w:cstheme="minorHAnsi"/>
          <w:color w:val="212529"/>
        </w:rPr>
        <w:t xml:space="preserve">, είναι </w:t>
      </w:r>
      <w:r w:rsidRPr="0001716B">
        <w:rPr>
          <w:rFonts w:cstheme="minorHAnsi"/>
          <w:color w:val="212529"/>
        </w:rPr>
        <w:t>ξεκάθαρο το σχέδιό της να ρευστοποιήσει την περιουσία των ιδιωτών</w:t>
      </w:r>
      <w:r>
        <w:rPr>
          <w:rFonts w:cstheme="minorHAnsi"/>
          <w:color w:val="212529"/>
        </w:rPr>
        <w:t>, των</w:t>
      </w:r>
      <w:r w:rsidRPr="0001716B">
        <w:rPr>
          <w:rFonts w:cstheme="minorHAnsi"/>
          <w:color w:val="212529"/>
        </w:rPr>
        <w:t xml:space="preserve"> πολιτών</w:t>
      </w:r>
      <w:r>
        <w:rPr>
          <w:rFonts w:cstheme="minorHAnsi"/>
          <w:color w:val="212529"/>
        </w:rPr>
        <w:t>,</w:t>
      </w:r>
      <w:r w:rsidRPr="0001716B">
        <w:rPr>
          <w:rFonts w:cstheme="minorHAnsi"/>
          <w:color w:val="212529"/>
        </w:rPr>
        <w:t xml:space="preserve"> να συγκεντρώσει σπίτια και επιχειρήσεις στα χέρια λίγων από την Ελλάδα και το εξωτερικό. </w:t>
      </w:r>
      <w:r>
        <w:rPr>
          <w:rFonts w:cstheme="minorHAnsi"/>
          <w:color w:val="212529"/>
        </w:rPr>
        <w:t xml:space="preserve">Είναι </w:t>
      </w:r>
      <w:r w:rsidRPr="0001716B">
        <w:rPr>
          <w:rFonts w:cstheme="minorHAnsi"/>
          <w:color w:val="212529"/>
        </w:rPr>
        <w:t xml:space="preserve">ξεκάθαρο </w:t>
      </w:r>
      <w:r>
        <w:rPr>
          <w:rFonts w:cstheme="minorHAnsi"/>
          <w:color w:val="212529"/>
        </w:rPr>
        <w:t xml:space="preserve">αυτό το σχέδιο, το προχωράει </w:t>
      </w:r>
      <w:r w:rsidRPr="0001716B">
        <w:rPr>
          <w:rFonts w:cstheme="minorHAnsi"/>
          <w:color w:val="212529"/>
        </w:rPr>
        <w:t xml:space="preserve">με κάθε επιλογή </w:t>
      </w:r>
      <w:r>
        <w:rPr>
          <w:rFonts w:cstheme="minorHAnsi"/>
          <w:color w:val="212529"/>
        </w:rPr>
        <w:t xml:space="preserve">ακόμη και τη διαχείριση της </w:t>
      </w:r>
      <w:r w:rsidRPr="0001716B">
        <w:rPr>
          <w:rFonts w:cstheme="minorHAnsi"/>
          <w:color w:val="212529"/>
        </w:rPr>
        <w:t xml:space="preserve">πανδημίας. </w:t>
      </w:r>
    </w:p>
    <w:p w:rsidR="00C50F4E" w:rsidRDefault="00C50F4E" w:rsidP="00357281">
      <w:pPr>
        <w:spacing w:after="180" w:line="300" w:lineRule="atLeast"/>
        <w:ind w:firstLine="709"/>
        <w:contextualSpacing/>
        <w:jc w:val="both"/>
        <w:rPr>
          <w:rFonts w:cstheme="minorHAnsi"/>
          <w:color w:val="212529"/>
        </w:rPr>
      </w:pPr>
      <w:r w:rsidRPr="0001716B">
        <w:rPr>
          <w:rFonts w:cstheme="minorHAnsi"/>
          <w:color w:val="212529"/>
        </w:rPr>
        <w:t>Επισ</w:t>
      </w:r>
      <w:r>
        <w:rPr>
          <w:rFonts w:cstheme="minorHAnsi"/>
          <w:color w:val="212529"/>
        </w:rPr>
        <w:t xml:space="preserve">τρεπτέες προκαταβολές, μη συγχώνευση φορολογικών και ασφαλιστικών βαρών που έγιναν μέσα στην πανδημία </w:t>
      </w:r>
      <w:r w:rsidRPr="0001716B">
        <w:rPr>
          <w:rFonts w:cstheme="minorHAnsi"/>
          <w:color w:val="212529"/>
        </w:rPr>
        <w:t>από επιχειρήσεις σε επιχειρήσεις που αποδεδειγμένα δεν μπορ</w:t>
      </w:r>
      <w:r>
        <w:rPr>
          <w:rFonts w:cstheme="minorHAnsi"/>
          <w:color w:val="212529"/>
        </w:rPr>
        <w:t>ούν ν</w:t>
      </w:r>
      <w:r w:rsidRPr="0001716B">
        <w:rPr>
          <w:rFonts w:cstheme="minorHAnsi"/>
          <w:color w:val="212529"/>
        </w:rPr>
        <w:t xml:space="preserve">α αποπληρώσουν και ούτω καθεξής. </w:t>
      </w:r>
      <w:r>
        <w:rPr>
          <w:rFonts w:cstheme="minorHAnsi"/>
          <w:color w:val="212529"/>
        </w:rPr>
        <w:t xml:space="preserve">Όμως, </w:t>
      </w:r>
      <w:r w:rsidRPr="0001716B">
        <w:rPr>
          <w:rFonts w:cstheme="minorHAnsi"/>
          <w:color w:val="212529"/>
        </w:rPr>
        <w:t xml:space="preserve">θα επανέλθω ξανά στον </w:t>
      </w:r>
      <w:r>
        <w:rPr>
          <w:rFonts w:cstheme="minorHAnsi"/>
          <w:color w:val="212529"/>
        </w:rPr>
        <w:t>ΣΥΡΙΖΑ</w:t>
      </w:r>
      <w:r w:rsidRPr="0001716B">
        <w:rPr>
          <w:rFonts w:cstheme="minorHAnsi"/>
          <w:color w:val="212529"/>
        </w:rPr>
        <w:t xml:space="preserve">. Ο </w:t>
      </w:r>
      <w:r w:rsidR="0087712B">
        <w:rPr>
          <w:rFonts w:cstheme="minorHAnsi"/>
          <w:color w:val="212529"/>
        </w:rPr>
        <w:t xml:space="preserve">ΣΥΡΙΖΑ, </w:t>
      </w:r>
      <w:r>
        <w:rPr>
          <w:rFonts w:cstheme="minorHAnsi"/>
          <w:color w:val="212529"/>
        </w:rPr>
        <w:t xml:space="preserve">ο οποίος βλέπει </w:t>
      </w:r>
      <w:r w:rsidRPr="0001716B">
        <w:rPr>
          <w:rFonts w:cstheme="minorHAnsi"/>
          <w:color w:val="212529"/>
        </w:rPr>
        <w:t>θέματα προς συζήτηση σε αυτό το νομοσχέδιο</w:t>
      </w:r>
      <w:r>
        <w:rPr>
          <w:rFonts w:cstheme="minorHAnsi"/>
          <w:color w:val="212529"/>
        </w:rPr>
        <w:t xml:space="preserve">, την ίδια στιγμή που </w:t>
      </w:r>
      <w:r w:rsidRPr="0001716B">
        <w:rPr>
          <w:rFonts w:cstheme="minorHAnsi"/>
          <w:color w:val="212529"/>
        </w:rPr>
        <w:t>αφορά το</w:t>
      </w:r>
      <w:r w:rsidR="0087712B">
        <w:rPr>
          <w:rFonts w:cstheme="minorHAnsi"/>
          <w:color w:val="212529"/>
        </w:rPr>
        <w:t>ν</w:t>
      </w:r>
      <w:r w:rsidRPr="0001716B">
        <w:rPr>
          <w:rFonts w:cstheme="minorHAnsi"/>
          <w:color w:val="212529"/>
        </w:rPr>
        <w:t xml:space="preserve"> πτωχευτικό κώδικα </w:t>
      </w:r>
      <w:r>
        <w:rPr>
          <w:rFonts w:cstheme="minorHAnsi"/>
          <w:color w:val="212529"/>
        </w:rPr>
        <w:t>που ο ίδιος επικαλείται ότι θα αποσύρει α</w:t>
      </w:r>
      <w:r w:rsidRPr="0001716B">
        <w:rPr>
          <w:rFonts w:cstheme="minorHAnsi"/>
          <w:color w:val="212529"/>
        </w:rPr>
        <w:t>ν γίνει ποτέ κυβέρνηση</w:t>
      </w:r>
      <w:r>
        <w:rPr>
          <w:rFonts w:cstheme="minorHAnsi"/>
          <w:color w:val="212529"/>
        </w:rPr>
        <w:t>. Αφορά το σχέδιο «ΗΡΑΚΛΗΣ»</w:t>
      </w:r>
      <w:r w:rsidR="0087712B">
        <w:rPr>
          <w:rFonts w:cstheme="minorHAnsi"/>
          <w:color w:val="212529"/>
        </w:rPr>
        <w:t>,</w:t>
      </w:r>
      <w:r>
        <w:rPr>
          <w:rFonts w:cstheme="minorHAnsi"/>
          <w:color w:val="212529"/>
        </w:rPr>
        <w:t xml:space="preserve"> </w:t>
      </w:r>
      <w:r w:rsidRPr="0001716B">
        <w:rPr>
          <w:rFonts w:cstheme="minorHAnsi"/>
          <w:color w:val="212529"/>
        </w:rPr>
        <w:t xml:space="preserve">το οποίο έχει αρνηθεί </w:t>
      </w:r>
      <w:r>
        <w:rPr>
          <w:rFonts w:cstheme="minorHAnsi"/>
          <w:color w:val="212529"/>
        </w:rPr>
        <w:t>α</w:t>
      </w:r>
      <w:r w:rsidRPr="0001716B">
        <w:rPr>
          <w:rFonts w:cstheme="minorHAnsi"/>
          <w:color w:val="212529"/>
        </w:rPr>
        <w:t xml:space="preserve">πέναντι στις επανειλημμένες μας κλήσεις προς το </w:t>
      </w:r>
      <w:r>
        <w:rPr>
          <w:rFonts w:cstheme="minorHAnsi"/>
          <w:color w:val="212529"/>
        </w:rPr>
        <w:t>ΣΥΡΙΖΑ</w:t>
      </w:r>
      <w:r w:rsidRPr="0001716B">
        <w:rPr>
          <w:rFonts w:cstheme="minorHAnsi"/>
          <w:color w:val="212529"/>
        </w:rPr>
        <w:t xml:space="preserve"> να δεσμευτεί</w:t>
      </w:r>
      <w:r>
        <w:rPr>
          <w:rFonts w:cstheme="minorHAnsi"/>
          <w:color w:val="212529"/>
        </w:rPr>
        <w:t>,</w:t>
      </w:r>
      <w:r w:rsidRPr="0001716B">
        <w:rPr>
          <w:rFonts w:cstheme="minorHAnsi"/>
          <w:color w:val="212529"/>
        </w:rPr>
        <w:t xml:space="preserve"> είχε αρνηθεί να δεσμευτεί </w:t>
      </w:r>
      <w:r>
        <w:rPr>
          <w:rFonts w:cstheme="minorHAnsi"/>
          <w:color w:val="212529"/>
        </w:rPr>
        <w:t>ότι θα το αποσύρει ως κ</w:t>
      </w:r>
      <w:r w:rsidRPr="0001716B">
        <w:rPr>
          <w:rFonts w:cstheme="minorHAnsi"/>
          <w:color w:val="212529"/>
        </w:rPr>
        <w:t xml:space="preserve">υβέρνηση. </w:t>
      </w:r>
    </w:p>
    <w:p w:rsidR="00C50F4E" w:rsidRDefault="00C50F4E" w:rsidP="00357281">
      <w:pPr>
        <w:spacing w:after="180" w:line="300" w:lineRule="atLeast"/>
        <w:ind w:firstLine="709"/>
        <w:contextualSpacing/>
        <w:jc w:val="both"/>
        <w:rPr>
          <w:rFonts w:cstheme="minorHAnsi"/>
          <w:color w:val="212529"/>
        </w:rPr>
      </w:pPr>
      <w:r>
        <w:rPr>
          <w:rFonts w:cstheme="minorHAnsi"/>
          <w:color w:val="212529"/>
        </w:rPr>
        <w:t xml:space="preserve">Το πρόβλημα δεν είναι </w:t>
      </w:r>
      <w:r w:rsidRPr="0001716B">
        <w:rPr>
          <w:rFonts w:cstheme="minorHAnsi"/>
          <w:color w:val="212529"/>
        </w:rPr>
        <w:t xml:space="preserve">μόνο εδώ. Αυτό </w:t>
      </w:r>
      <w:r>
        <w:rPr>
          <w:rFonts w:cstheme="minorHAnsi"/>
          <w:color w:val="212529"/>
        </w:rPr>
        <w:t xml:space="preserve">μπορεί να </w:t>
      </w:r>
      <w:r w:rsidRPr="0001716B">
        <w:rPr>
          <w:rFonts w:cstheme="minorHAnsi"/>
          <w:color w:val="212529"/>
        </w:rPr>
        <w:t xml:space="preserve">είναι μια απόλυτη σύμπλευση με </w:t>
      </w:r>
      <w:r>
        <w:rPr>
          <w:rFonts w:cstheme="minorHAnsi"/>
          <w:color w:val="212529"/>
        </w:rPr>
        <w:t xml:space="preserve">τις </w:t>
      </w:r>
      <w:r w:rsidRPr="0001716B">
        <w:rPr>
          <w:rFonts w:cstheme="minorHAnsi"/>
          <w:color w:val="212529"/>
        </w:rPr>
        <w:t xml:space="preserve">μνημονιακές επιταγές κάτι που είχε αποδεχτεί ο </w:t>
      </w:r>
      <w:r>
        <w:rPr>
          <w:rFonts w:cstheme="minorHAnsi"/>
          <w:color w:val="212529"/>
        </w:rPr>
        <w:t xml:space="preserve">ΣΥΡΙΖΑ, τα μνημόνια </w:t>
      </w:r>
      <w:r w:rsidRPr="0001716B">
        <w:rPr>
          <w:rFonts w:cstheme="minorHAnsi"/>
          <w:color w:val="212529"/>
        </w:rPr>
        <w:t>αντίθετ</w:t>
      </w:r>
      <w:r>
        <w:rPr>
          <w:rFonts w:cstheme="minorHAnsi"/>
          <w:color w:val="212529"/>
        </w:rPr>
        <w:t>α</w:t>
      </w:r>
      <w:r w:rsidRPr="0001716B">
        <w:rPr>
          <w:rFonts w:cstheme="minorHAnsi"/>
          <w:color w:val="212529"/>
        </w:rPr>
        <w:t xml:space="preserve"> από αυτό που λέει συνεχίζονται</w:t>
      </w:r>
      <w:r>
        <w:rPr>
          <w:rFonts w:cstheme="minorHAnsi"/>
          <w:color w:val="212529"/>
        </w:rPr>
        <w:t>, η</w:t>
      </w:r>
      <w:r w:rsidRPr="0001716B">
        <w:rPr>
          <w:rFonts w:cstheme="minorHAnsi"/>
          <w:color w:val="212529"/>
        </w:rPr>
        <w:t xml:space="preserve"> αξιολόγηση συνεχίζει και απαιτεί μέτρα από τις κυβερνήσεις τα οποία υλοποιούνται</w:t>
      </w:r>
      <w:r>
        <w:rPr>
          <w:rFonts w:cstheme="minorHAnsi"/>
          <w:color w:val="212529"/>
        </w:rPr>
        <w:t>, τ</w:t>
      </w:r>
      <w:r w:rsidRPr="0001716B">
        <w:rPr>
          <w:rFonts w:cstheme="minorHAnsi"/>
          <w:color w:val="212529"/>
        </w:rPr>
        <w:t>α μνημόνια συνεχίζονται</w:t>
      </w:r>
      <w:r>
        <w:rPr>
          <w:rFonts w:cstheme="minorHAnsi"/>
          <w:color w:val="212529"/>
        </w:rPr>
        <w:t>. Οπότε ο ΣΥΡΙΖΑ</w:t>
      </w:r>
      <w:r w:rsidR="00472080">
        <w:rPr>
          <w:rFonts w:cstheme="minorHAnsi"/>
          <w:color w:val="212529"/>
        </w:rPr>
        <w:t xml:space="preserve"> </w:t>
      </w:r>
      <w:r w:rsidRPr="0001716B">
        <w:rPr>
          <w:rFonts w:cstheme="minorHAnsi"/>
          <w:color w:val="212529"/>
        </w:rPr>
        <w:t>προφανώς συνεχίζ</w:t>
      </w:r>
      <w:r>
        <w:rPr>
          <w:rFonts w:cstheme="minorHAnsi"/>
          <w:color w:val="212529"/>
        </w:rPr>
        <w:t>ει</w:t>
      </w:r>
      <w:r w:rsidRPr="0001716B">
        <w:rPr>
          <w:rFonts w:cstheme="minorHAnsi"/>
          <w:color w:val="212529"/>
        </w:rPr>
        <w:t xml:space="preserve"> την υπακοή στις μνημονιακές </w:t>
      </w:r>
      <w:r>
        <w:rPr>
          <w:rFonts w:cstheme="minorHAnsi"/>
          <w:color w:val="212529"/>
        </w:rPr>
        <w:t>υ</w:t>
      </w:r>
      <w:r w:rsidRPr="0001716B">
        <w:rPr>
          <w:rFonts w:cstheme="minorHAnsi"/>
          <w:color w:val="212529"/>
        </w:rPr>
        <w:t xml:space="preserve">παγορεύσεις. </w:t>
      </w:r>
      <w:r w:rsidR="0087712B">
        <w:rPr>
          <w:rFonts w:cstheme="minorHAnsi"/>
          <w:color w:val="212529"/>
        </w:rPr>
        <w:t>Όμως,</w:t>
      </w:r>
      <w:r w:rsidRPr="0001716B">
        <w:rPr>
          <w:rFonts w:cstheme="minorHAnsi"/>
          <w:color w:val="212529"/>
        </w:rPr>
        <w:t xml:space="preserve"> εδώ πέρα</w:t>
      </w:r>
      <w:r w:rsidR="0087712B">
        <w:rPr>
          <w:rFonts w:cstheme="minorHAnsi"/>
          <w:color w:val="212529"/>
        </w:rPr>
        <w:t>,</w:t>
      </w:r>
      <w:r w:rsidRPr="0001716B">
        <w:rPr>
          <w:rFonts w:cstheme="minorHAnsi"/>
          <w:color w:val="212529"/>
        </w:rPr>
        <w:t xml:space="preserve"> έ</w:t>
      </w:r>
      <w:r>
        <w:rPr>
          <w:rFonts w:cstheme="minorHAnsi"/>
          <w:color w:val="212529"/>
        </w:rPr>
        <w:t>ρχεται ο ΣΥΡΙΖΑ και μας λ</w:t>
      </w:r>
      <w:r w:rsidRPr="0001716B">
        <w:rPr>
          <w:rFonts w:cstheme="minorHAnsi"/>
          <w:color w:val="212529"/>
        </w:rPr>
        <w:t xml:space="preserve">έει ότι θα προστατεύσει την πρώτη κατοικία. </w:t>
      </w:r>
      <w:r>
        <w:rPr>
          <w:rFonts w:cstheme="minorHAnsi"/>
          <w:color w:val="212529"/>
        </w:rPr>
        <w:t xml:space="preserve">Έθεσα </w:t>
      </w:r>
      <w:r w:rsidRPr="0001716B">
        <w:rPr>
          <w:rFonts w:cstheme="minorHAnsi"/>
          <w:color w:val="212529"/>
        </w:rPr>
        <w:t>το ερώτημα και δεν λάβαμε απάντηση</w:t>
      </w:r>
      <w:r>
        <w:rPr>
          <w:rFonts w:cstheme="minorHAnsi"/>
          <w:color w:val="212529"/>
        </w:rPr>
        <w:t xml:space="preserve">, πως </w:t>
      </w:r>
      <w:r w:rsidRPr="0001716B">
        <w:rPr>
          <w:rFonts w:cstheme="minorHAnsi"/>
          <w:color w:val="212529"/>
        </w:rPr>
        <w:t>θα προστατεύσ</w:t>
      </w:r>
      <w:r>
        <w:rPr>
          <w:rFonts w:cstheme="minorHAnsi"/>
          <w:color w:val="212529"/>
        </w:rPr>
        <w:t>ετε</w:t>
      </w:r>
      <w:r w:rsidRPr="0001716B">
        <w:rPr>
          <w:rFonts w:cstheme="minorHAnsi"/>
          <w:color w:val="212529"/>
        </w:rPr>
        <w:t xml:space="preserve"> την πρώτη κατοικία χωρίς την κατάργησή τ</w:t>
      </w:r>
      <w:r>
        <w:rPr>
          <w:rFonts w:cstheme="minorHAnsi"/>
          <w:color w:val="212529"/>
        </w:rPr>
        <w:t>ου σχεδίου «ΗΡΑΚΛΗΣ» του καιάδα αυτού για τους</w:t>
      </w:r>
      <w:r w:rsidRPr="0001716B">
        <w:rPr>
          <w:rFonts w:cstheme="minorHAnsi"/>
          <w:color w:val="212529"/>
        </w:rPr>
        <w:t xml:space="preserve"> πολίτες που χρωστάνε</w:t>
      </w:r>
      <w:r>
        <w:rPr>
          <w:rFonts w:cstheme="minorHAnsi"/>
          <w:color w:val="212529"/>
        </w:rPr>
        <w:t>, που έχουν δάνεια</w:t>
      </w:r>
      <w:r w:rsidRPr="0001716B">
        <w:rPr>
          <w:rFonts w:cstheme="minorHAnsi"/>
          <w:color w:val="212529"/>
        </w:rPr>
        <w:t xml:space="preserve">. Θα προστατεύσει την πρώτη κατοικία </w:t>
      </w:r>
      <w:r>
        <w:rPr>
          <w:rFonts w:cstheme="minorHAnsi"/>
          <w:color w:val="212529"/>
        </w:rPr>
        <w:t xml:space="preserve">όταν όλα τα </w:t>
      </w:r>
      <w:r w:rsidRPr="0001716B">
        <w:rPr>
          <w:rFonts w:cstheme="minorHAnsi"/>
          <w:color w:val="212529"/>
        </w:rPr>
        <w:t xml:space="preserve">κόκκινα δάνεια πρώτης κατοικίας έχουν πουληθεί </w:t>
      </w:r>
      <w:r>
        <w:rPr>
          <w:rFonts w:cstheme="minorHAnsi"/>
          <w:color w:val="212529"/>
        </w:rPr>
        <w:t xml:space="preserve">σε </w:t>
      </w:r>
      <w:r>
        <w:rPr>
          <w:rFonts w:cstheme="minorHAnsi"/>
          <w:color w:val="212529"/>
          <w:lang w:val="en-US"/>
        </w:rPr>
        <w:t>funds</w:t>
      </w:r>
      <w:r>
        <w:rPr>
          <w:rFonts w:cstheme="minorHAnsi"/>
          <w:color w:val="212529"/>
        </w:rPr>
        <w:t xml:space="preserve"> </w:t>
      </w:r>
      <w:r w:rsidRPr="0001716B">
        <w:rPr>
          <w:rFonts w:cstheme="minorHAnsi"/>
          <w:color w:val="212529"/>
        </w:rPr>
        <w:t>για να</w:t>
      </w:r>
      <w:r>
        <w:rPr>
          <w:rFonts w:cstheme="minorHAnsi"/>
          <w:color w:val="212529"/>
        </w:rPr>
        <w:t xml:space="preserve"> </w:t>
      </w:r>
      <w:r w:rsidRPr="0001716B">
        <w:rPr>
          <w:rFonts w:cstheme="minorHAnsi"/>
          <w:color w:val="212529"/>
        </w:rPr>
        <w:t>διαχειριστού</w:t>
      </w:r>
      <w:r>
        <w:rPr>
          <w:rFonts w:cstheme="minorHAnsi"/>
          <w:color w:val="212529"/>
        </w:rPr>
        <w:t>ν</w:t>
      </w:r>
      <w:r w:rsidRPr="0001716B">
        <w:rPr>
          <w:rFonts w:cstheme="minorHAnsi"/>
          <w:color w:val="212529"/>
        </w:rPr>
        <w:t xml:space="preserve">ε </w:t>
      </w:r>
      <w:r>
        <w:rPr>
          <w:rFonts w:cstheme="minorHAnsi"/>
          <w:color w:val="212529"/>
        </w:rPr>
        <w:t xml:space="preserve">ρευστοποιώντας τα. Πως θα το </w:t>
      </w:r>
      <w:r w:rsidRPr="0001716B">
        <w:rPr>
          <w:rFonts w:cstheme="minorHAnsi"/>
          <w:color w:val="212529"/>
        </w:rPr>
        <w:t>κάνει αυτό ακριβώς</w:t>
      </w:r>
      <w:r>
        <w:rPr>
          <w:rFonts w:cstheme="minorHAnsi"/>
          <w:color w:val="212529"/>
        </w:rPr>
        <w:t>,</w:t>
      </w:r>
      <w:r w:rsidRPr="0001716B">
        <w:rPr>
          <w:rFonts w:cstheme="minorHAnsi"/>
          <w:color w:val="212529"/>
        </w:rPr>
        <w:t xml:space="preserve"> θα δώσει τις εγγυήσεις</w:t>
      </w:r>
      <w:r>
        <w:rPr>
          <w:rFonts w:cstheme="minorHAnsi"/>
          <w:color w:val="212529"/>
        </w:rPr>
        <w:t>,</w:t>
      </w:r>
      <w:r w:rsidRPr="0001716B">
        <w:rPr>
          <w:rFonts w:cstheme="minorHAnsi"/>
          <w:color w:val="212529"/>
        </w:rPr>
        <w:t xml:space="preserve"> τα </w:t>
      </w:r>
      <w:r>
        <w:rPr>
          <w:rFonts w:cstheme="minorHAnsi"/>
          <w:color w:val="212529"/>
        </w:rPr>
        <w:t>1</w:t>
      </w:r>
      <w:r w:rsidRPr="0001716B">
        <w:rPr>
          <w:rFonts w:cstheme="minorHAnsi"/>
          <w:color w:val="212529"/>
        </w:rPr>
        <w:t>2 δις εγγυήσεων</w:t>
      </w:r>
      <w:r>
        <w:rPr>
          <w:rFonts w:cstheme="minorHAnsi"/>
          <w:color w:val="212529"/>
        </w:rPr>
        <w:t xml:space="preserve"> και άμα τα δώσει αυτά, θα </w:t>
      </w:r>
      <w:r w:rsidRPr="0001716B">
        <w:rPr>
          <w:rFonts w:cstheme="minorHAnsi"/>
          <w:color w:val="212529"/>
        </w:rPr>
        <w:t xml:space="preserve">παραμείνουν </w:t>
      </w:r>
      <w:r>
        <w:rPr>
          <w:rFonts w:cstheme="minorHAnsi"/>
          <w:color w:val="212529"/>
        </w:rPr>
        <w:t xml:space="preserve">ναι ή </w:t>
      </w:r>
      <w:r w:rsidRPr="0001716B">
        <w:rPr>
          <w:rFonts w:cstheme="minorHAnsi"/>
          <w:color w:val="212529"/>
        </w:rPr>
        <w:t>όχι</w:t>
      </w:r>
      <w:r>
        <w:rPr>
          <w:rFonts w:cstheme="minorHAnsi"/>
          <w:color w:val="212529"/>
        </w:rPr>
        <w:t>. Απαντάμε</w:t>
      </w:r>
      <w:r w:rsidR="00472080">
        <w:rPr>
          <w:rFonts w:cstheme="minorHAnsi"/>
          <w:color w:val="212529"/>
        </w:rPr>
        <w:t xml:space="preserve"> </w:t>
      </w:r>
      <w:r w:rsidRPr="0001716B">
        <w:rPr>
          <w:rFonts w:cstheme="minorHAnsi"/>
          <w:color w:val="212529"/>
        </w:rPr>
        <w:t>με βάση το</w:t>
      </w:r>
      <w:r>
        <w:rPr>
          <w:rFonts w:cstheme="minorHAnsi"/>
          <w:color w:val="212529"/>
        </w:rPr>
        <w:t xml:space="preserve">ν «ΗΡΑΚΛΗ» </w:t>
      </w:r>
      <w:r w:rsidRPr="0001716B">
        <w:rPr>
          <w:rFonts w:cstheme="minorHAnsi"/>
          <w:color w:val="212529"/>
        </w:rPr>
        <w:t>που δεν θέλ</w:t>
      </w:r>
      <w:r>
        <w:rPr>
          <w:rFonts w:cstheme="minorHAnsi"/>
          <w:color w:val="212529"/>
        </w:rPr>
        <w:t>ει να κ</w:t>
      </w:r>
      <w:r w:rsidRPr="0001716B">
        <w:rPr>
          <w:rFonts w:cstheme="minorHAnsi"/>
          <w:color w:val="212529"/>
        </w:rPr>
        <w:t>ατ</w:t>
      </w:r>
      <w:r>
        <w:rPr>
          <w:rFonts w:cstheme="minorHAnsi"/>
          <w:color w:val="212529"/>
        </w:rPr>
        <w:t xml:space="preserve">αργήσει ο ΣΥΡΙΖΑ </w:t>
      </w:r>
      <w:r w:rsidRPr="0001716B">
        <w:rPr>
          <w:rFonts w:cstheme="minorHAnsi"/>
          <w:color w:val="212529"/>
        </w:rPr>
        <w:t>θα παραμείνου</w:t>
      </w:r>
      <w:r>
        <w:rPr>
          <w:rFonts w:cstheme="minorHAnsi"/>
          <w:color w:val="212529"/>
        </w:rPr>
        <w:t>ν</w:t>
      </w:r>
      <w:r w:rsidRPr="0001716B">
        <w:rPr>
          <w:rFonts w:cstheme="minorHAnsi"/>
          <w:color w:val="212529"/>
        </w:rPr>
        <w:t>ε στα χέρια τ</w:t>
      </w:r>
      <w:r>
        <w:rPr>
          <w:rFonts w:cstheme="minorHAnsi"/>
          <w:color w:val="212529"/>
        </w:rPr>
        <w:t xml:space="preserve">ων </w:t>
      </w:r>
      <w:r>
        <w:rPr>
          <w:rFonts w:cstheme="minorHAnsi"/>
          <w:color w:val="212529"/>
          <w:lang w:val="en-US"/>
        </w:rPr>
        <w:t>funds</w:t>
      </w:r>
      <w:r>
        <w:rPr>
          <w:rFonts w:cstheme="minorHAnsi"/>
          <w:color w:val="212529"/>
        </w:rPr>
        <w:t xml:space="preserve"> α</w:t>
      </w:r>
      <w:r w:rsidRPr="0001716B">
        <w:rPr>
          <w:rFonts w:cstheme="minorHAnsi"/>
          <w:color w:val="212529"/>
        </w:rPr>
        <w:t xml:space="preserve">υτά τα σπίτια. </w:t>
      </w:r>
    </w:p>
    <w:p w:rsidR="00C50F4E" w:rsidRDefault="00C50F4E" w:rsidP="00357281">
      <w:pPr>
        <w:spacing w:after="180" w:line="300" w:lineRule="atLeast"/>
        <w:ind w:firstLine="709"/>
        <w:contextualSpacing/>
        <w:jc w:val="both"/>
        <w:rPr>
          <w:rFonts w:cstheme="minorHAnsi"/>
          <w:color w:val="212529"/>
        </w:rPr>
      </w:pPr>
      <w:r>
        <w:rPr>
          <w:rFonts w:cstheme="minorHAnsi"/>
          <w:color w:val="212529"/>
        </w:rPr>
        <w:t>Τελικά, θα π</w:t>
      </w:r>
      <w:r w:rsidRPr="0001716B">
        <w:rPr>
          <w:rFonts w:cstheme="minorHAnsi"/>
          <w:color w:val="212529"/>
        </w:rPr>
        <w:t xml:space="preserve">ροστατεύσει την πρώτη κατοικία καταργώντας τον </w:t>
      </w:r>
      <w:r>
        <w:rPr>
          <w:rFonts w:cstheme="minorHAnsi"/>
          <w:color w:val="212529"/>
        </w:rPr>
        <w:t xml:space="preserve">«ΗΡΑΚΛΗ» το οποίο δεν είναι διατεθειμένος να κάνει ή τελικά κάνει ένα εμπόριο ελπίδας </w:t>
      </w:r>
      <w:r w:rsidRPr="0001716B">
        <w:rPr>
          <w:rFonts w:cstheme="minorHAnsi"/>
          <w:color w:val="212529"/>
        </w:rPr>
        <w:t>μιλώντας για προστασία της πρώτης κατοικίας αφού είναι δεμένος στο μνημονιακό</w:t>
      </w:r>
      <w:r>
        <w:rPr>
          <w:rFonts w:cstheme="minorHAnsi"/>
          <w:color w:val="212529"/>
        </w:rPr>
        <w:t xml:space="preserve"> άρωμα, μ</w:t>
      </w:r>
      <w:r w:rsidRPr="0001716B">
        <w:rPr>
          <w:rFonts w:cstheme="minorHAnsi"/>
          <w:color w:val="212529"/>
        </w:rPr>
        <w:t>πλεγμένος στις μνημονιακές δεσμεύσεις και δεν πρόκειται να αγγίξει και να κάνει πίσω σε κανένα από αυτά τα μέτρα</w:t>
      </w:r>
      <w:r>
        <w:rPr>
          <w:rFonts w:cstheme="minorHAnsi"/>
          <w:color w:val="212529"/>
        </w:rPr>
        <w:t>,</w:t>
      </w:r>
      <w:r w:rsidRPr="0001716B">
        <w:rPr>
          <w:rFonts w:cstheme="minorHAnsi"/>
          <w:color w:val="212529"/>
        </w:rPr>
        <w:t xml:space="preserve"> γιατί ακριβώς δεν θέλει να δυσαρεστήσει και αυτός τους δανειστές όπως κάνει </w:t>
      </w:r>
      <w:r>
        <w:rPr>
          <w:rFonts w:cstheme="minorHAnsi"/>
          <w:color w:val="212529"/>
        </w:rPr>
        <w:t xml:space="preserve">η ΝΔ. </w:t>
      </w:r>
    </w:p>
    <w:p w:rsidR="00C50F4E" w:rsidRPr="0001716B" w:rsidRDefault="00C50F4E" w:rsidP="00357281">
      <w:pPr>
        <w:spacing w:after="180" w:line="300" w:lineRule="atLeast"/>
        <w:ind w:firstLine="709"/>
        <w:contextualSpacing/>
        <w:jc w:val="both"/>
        <w:rPr>
          <w:rFonts w:cstheme="minorHAnsi"/>
          <w:color w:val="212529"/>
        </w:rPr>
      </w:pPr>
      <w:r>
        <w:rPr>
          <w:rFonts w:cstheme="minorHAnsi"/>
          <w:color w:val="212529"/>
        </w:rPr>
        <w:t>Εδώ θα κλείσω ε</w:t>
      </w:r>
      <w:r w:rsidRPr="0001716B">
        <w:rPr>
          <w:rFonts w:cstheme="minorHAnsi"/>
          <w:color w:val="212529"/>
        </w:rPr>
        <w:t>παναλαμβάνοντας την πρόταση τ</w:t>
      </w:r>
      <w:r>
        <w:rPr>
          <w:rFonts w:cstheme="minorHAnsi"/>
          <w:color w:val="212529"/>
        </w:rPr>
        <w:t>ου ΜέΡΑ25, τ</w:t>
      </w:r>
      <w:r w:rsidRPr="0001716B">
        <w:rPr>
          <w:rFonts w:cstheme="minorHAnsi"/>
          <w:color w:val="212529"/>
        </w:rPr>
        <w:t xml:space="preserve">ο σχέδιο </w:t>
      </w:r>
      <w:r>
        <w:rPr>
          <w:rFonts w:cstheme="minorHAnsi"/>
          <w:color w:val="212529"/>
        </w:rPr>
        <w:t xml:space="preserve">της </w:t>
      </w:r>
      <w:r>
        <w:rPr>
          <w:rFonts w:cstheme="minorHAnsi"/>
          <w:color w:val="212529"/>
          <w:lang w:val="en-US"/>
        </w:rPr>
        <w:t>SERS</w:t>
      </w:r>
      <w:r w:rsidRPr="00825AAD">
        <w:rPr>
          <w:rFonts w:cstheme="minorHAnsi"/>
          <w:color w:val="212529"/>
        </w:rPr>
        <w:t xml:space="preserve"> </w:t>
      </w:r>
      <w:r>
        <w:rPr>
          <w:rFonts w:cstheme="minorHAnsi"/>
          <w:color w:val="212529"/>
        </w:rPr>
        <w:t xml:space="preserve">για </w:t>
      </w:r>
      <w:r w:rsidRPr="0001716B">
        <w:rPr>
          <w:rFonts w:cstheme="minorHAnsi"/>
          <w:color w:val="212529"/>
        </w:rPr>
        <w:t xml:space="preserve">να βρουν αυτοί οι πολίτες επιτέλους το δρόμο για το σπίτι </w:t>
      </w:r>
      <w:r>
        <w:rPr>
          <w:rFonts w:cstheme="minorHAnsi"/>
          <w:color w:val="212529"/>
        </w:rPr>
        <w:t xml:space="preserve">τους το σπίτι τους. Μια </w:t>
      </w:r>
      <w:r w:rsidRPr="0001716B">
        <w:rPr>
          <w:rFonts w:cstheme="minorHAnsi"/>
          <w:color w:val="212529"/>
        </w:rPr>
        <w:t xml:space="preserve">δημόσια </w:t>
      </w:r>
      <w:r w:rsidRPr="0001716B">
        <w:rPr>
          <w:rFonts w:cstheme="minorHAnsi"/>
          <w:color w:val="212529"/>
        </w:rPr>
        <w:lastRenderedPageBreak/>
        <w:t xml:space="preserve">εταιρεία </w:t>
      </w:r>
      <w:r>
        <w:rPr>
          <w:rFonts w:cstheme="minorHAnsi"/>
          <w:color w:val="212529"/>
        </w:rPr>
        <w:t xml:space="preserve">διαχείρισης </w:t>
      </w:r>
      <w:r w:rsidRPr="0001716B">
        <w:rPr>
          <w:rFonts w:cstheme="minorHAnsi"/>
          <w:color w:val="212529"/>
        </w:rPr>
        <w:t>ιδιωτικού χρέους</w:t>
      </w:r>
      <w:r>
        <w:rPr>
          <w:rFonts w:cstheme="minorHAnsi"/>
          <w:color w:val="212529"/>
        </w:rPr>
        <w:t>, που</w:t>
      </w:r>
      <w:r w:rsidRPr="0001716B">
        <w:rPr>
          <w:rFonts w:cstheme="minorHAnsi"/>
          <w:color w:val="212529"/>
        </w:rPr>
        <w:t xml:space="preserve"> τερματίζει την πώληση των δανείων</w:t>
      </w:r>
      <w:r>
        <w:rPr>
          <w:rFonts w:cstheme="minorHAnsi"/>
          <w:color w:val="212529"/>
        </w:rPr>
        <w:t>,</w:t>
      </w:r>
      <w:r w:rsidRPr="0001716B">
        <w:rPr>
          <w:rFonts w:cstheme="minorHAnsi"/>
          <w:color w:val="212529"/>
        </w:rPr>
        <w:t xml:space="preserve"> των κόκκινων δανείων. </w:t>
      </w:r>
    </w:p>
    <w:p w:rsidR="00C50F4E" w:rsidRDefault="00C50F4E"/>
    <w:p w:rsidR="00C50F4E" w:rsidRDefault="00C50F4E" w:rsidP="00357281">
      <w:pPr>
        <w:spacing w:line="276" w:lineRule="auto"/>
        <w:jc w:val="both"/>
        <w:rPr>
          <w:rFonts w:cstheme="minorHAnsi"/>
        </w:rPr>
      </w:pPr>
      <w:r>
        <w:rPr>
          <w:rFonts w:cstheme="minorHAnsi"/>
        </w:rPr>
        <w:tab/>
        <w:t>Τ</w:t>
      </w:r>
      <w:r w:rsidRPr="00A533D8">
        <w:rPr>
          <w:rFonts w:cstheme="minorHAnsi"/>
        </w:rPr>
        <w:t>α κόκκινα δάνεια π</w:t>
      </w:r>
      <w:r>
        <w:rPr>
          <w:rFonts w:cstheme="minorHAnsi"/>
        </w:rPr>
        <w:t>ηγαίνουν</w:t>
      </w:r>
      <w:r w:rsidRPr="00A533D8">
        <w:rPr>
          <w:rFonts w:cstheme="minorHAnsi"/>
        </w:rPr>
        <w:t xml:space="preserve"> σε δημόσια διαχείριση</w:t>
      </w:r>
      <w:r>
        <w:rPr>
          <w:rFonts w:cstheme="minorHAnsi"/>
        </w:rPr>
        <w:t>,</w:t>
      </w:r>
      <w:r w:rsidRPr="00A533D8">
        <w:rPr>
          <w:rFonts w:cstheme="minorHAnsi"/>
        </w:rPr>
        <w:t xml:space="preserve"> δεν χάνουν </w:t>
      </w:r>
      <w:r>
        <w:rPr>
          <w:rFonts w:cstheme="minorHAnsi"/>
        </w:rPr>
        <w:t xml:space="preserve">οι </w:t>
      </w:r>
      <w:r w:rsidRPr="00A533D8">
        <w:rPr>
          <w:rFonts w:cstheme="minorHAnsi"/>
        </w:rPr>
        <w:t xml:space="preserve">ιδιοκτήτες την ιδιοκτησία </w:t>
      </w:r>
      <w:r>
        <w:rPr>
          <w:rFonts w:cstheme="minorHAnsi"/>
        </w:rPr>
        <w:t>τους,</w:t>
      </w:r>
      <w:r w:rsidRPr="00A533D8">
        <w:rPr>
          <w:rFonts w:cstheme="minorHAnsi"/>
        </w:rPr>
        <w:t xml:space="preserve"> κάτι που κάνουν αυτή τ</w:t>
      </w:r>
      <w:r>
        <w:rPr>
          <w:rFonts w:cstheme="minorHAnsi"/>
        </w:rPr>
        <w:t>η στιγμή τα νομοσχέδια που ζητάμ</w:t>
      </w:r>
      <w:r w:rsidRPr="00A533D8">
        <w:rPr>
          <w:rFonts w:cstheme="minorHAnsi"/>
        </w:rPr>
        <w:t xml:space="preserve">ε </w:t>
      </w:r>
      <w:r>
        <w:rPr>
          <w:rFonts w:cstheme="minorHAnsi"/>
        </w:rPr>
        <w:t xml:space="preserve">και που </w:t>
      </w:r>
      <w:r w:rsidRPr="00A533D8">
        <w:rPr>
          <w:rFonts w:cstheme="minorHAnsi"/>
        </w:rPr>
        <w:t>επεκτείνουν τα υφιστάμενα</w:t>
      </w:r>
      <w:r>
        <w:rPr>
          <w:rFonts w:cstheme="minorHAnsi"/>
        </w:rPr>
        <w:t>. Σ</w:t>
      </w:r>
      <w:r w:rsidRPr="00A533D8">
        <w:rPr>
          <w:rFonts w:cstheme="minorHAnsi"/>
        </w:rPr>
        <w:t>την ουσία</w:t>
      </w:r>
      <w:r>
        <w:rPr>
          <w:rFonts w:cstheme="minorHAnsi"/>
        </w:rPr>
        <w:t xml:space="preserve"> κ</w:t>
      </w:r>
      <w:r w:rsidRPr="00A533D8">
        <w:rPr>
          <w:rFonts w:cstheme="minorHAnsi"/>
        </w:rPr>
        <w:t>αταργεί τους πλειστηριασμούς πρώτης κατοικίας και των εν λειτουργία μικρομεσαίων επιχειρήσεων</w:t>
      </w:r>
      <w:r>
        <w:rPr>
          <w:rFonts w:cstheme="minorHAnsi"/>
        </w:rPr>
        <w:t>,</w:t>
      </w:r>
      <w:r w:rsidRPr="00A533D8">
        <w:rPr>
          <w:rFonts w:cstheme="minorHAnsi"/>
        </w:rPr>
        <w:t xml:space="preserve"> παγώνει τα κόκκινα δάνεια και σταματά</w:t>
      </w:r>
      <w:r>
        <w:rPr>
          <w:rFonts w:cstheme="minorHAnsi"/>
        </w:rPr>
        <w:t>ει</w:t>
      </w:r>
      <w:r w:rsidRPr="00A533D8">
        <w:rPr>
          <w:rFonts w:cstheme="minorHAnsi"/>
        </w:rPr>
        <w:t xml:space="preserve"> την εξαγωγή υπεραξίας από αρπακτικά ταμεία στο εσωτερικό</w:t>
      </w:r>
      <w:r>
        <w:rPr>
          <w:rFonts w:cstheme="minorHAnsi"/>
        </w:rPr>
        <w:t>.</w:t>
      </w:r>
    </w:p>
    <w:p w:rsidR="00C50F4E" w:rsidRDefault="00C50F4E" w:rsidP="00357281">
      <w:pPr>
        <w:spacing w:line="276" w:lineRule="auto"/>
        <w:ind w:firstLine="720"/>
        <w:jc w:val="both"/>
        <w:rPr>
          <w:rFonts w:cstheme="minorHAnsi"/>
        </w:rPr>
      </w:pPr>
      <w:r w:rsidRPr="00A533D8">
        <w:rPr>
          <w:rFonts w:cstheme="minorHAnsi"/>
        </w:rPr>
        <w:t xml:space="preserve">Τώρα αυτό γίνεται με </w:t>
      </w:r>
      <w:r>
        <w:rPr>
          <w:rFonts w:cstheme="minorHAnsi"/>
        </w:rPr>
        <w:t xml:space="preserve">την </w:t>
      </w:r>
      <w:r w:rsidRPr="00A533D8">
        <w:rPr>
          <w:rFonts w:cstheme="minorHAnsi"/>
        </w:rPr>
        <w:t xml:space="preserve">απόδοση </w:t>
      </w:r>
      <w:r>
        <w:rPr>
          <w:rFonts w:cstheme="minorHAnsi"/>
        </w:rPr>
        <w:t>στις</w:t>
      </w:r>
      <w:r w:rsidRPr="00A533D8">
        <w:rPr>
          <w:rFonts w:cstheme="minorHAnsi"/>
        </w:rPr>
        <w:t xml:space="preserve"> τράπεζας τίτλων και δημοσίων εγγυήσεων από τη δημόσια εταιρεία</w:t>
      </w:r>
      <w:r>
        <w:rPr>
          <w:rFonts w:cstheme="minorHAnsi"/>
        </w:rPr>
        <w:t xml:space="preserve"> «ΟΔΥΣΣΕΑΣ».</w:t>
      </w:r>
      <w:r w:rsidRPr="00A533D8">
        <w:rPr>
          <w:rFonts w:cstheme="minorHAnsi"/>
        </w:rPr>
        <w:t xml:space="preserve"> Υπάρχει μια μόνιμη προστασία της κύριας κατοικίας των μικρομεσαίων και καταβολή μηνιαίου παγίου που δεν θα ξεπερνά το </w:t>
      </w:r>
      <w:r>
        <w:rPr>
          <w:rFonts w:cstheme="minorHAnsi"/>
        </w:rPr>
        <w:t>1/3</w:t>
      </w:r>
      <w:r w:rsidRPr="00A533D8">
        <w:rPr>
          <w:rFonts w:cstheme="minorHAnsi"/>
        </w:rPr>
        <w:t xml:space="preserve"> των καθαρών εισοδημάτων και το ύψος του οποίου θα προσδιορίζεται από τις δημοτικές αρχές</w:t>
      </w:r>
      <w:r>
        <w:rPr>
          <w:rFonts w:cstheme="minorHAnsi"/>
        </w:rPr>
        <w:t>. Δ</w:t>
      </w:r>
      <w:r w:rsidRPr="00A533D8">
        <w:rPr>
          <w:rFonts w:cstheme="minorHAnsi"/>
        </w:rPr>
        <w:t>ιατηρ</w:t>
      </w:r>
      <w:r>
        <w:rPr>
          <w:rFonts w:cstheme="minorHAnsi"/>
        </w:rPr>
        <w:t>ούν</w:t>
      </w:r>
      <w:r w:rsidRPr="00A533D8">
        <w:rPr>
          <w:rFonts w:cstheme="minorHAnsi"/>
        </w:rPr>
        <w:t xml:space="preserve"> το ποσοστό ιδιοκτησίας </w:t>
      </w:r>
      <w:r>
        <w:rPr>
          <w:rFonts w:cstheme="minorHAnsi"/>
        </w:rPr>
        <w:t>τους,</w:t>
      </w:r>
      <w:r w:rsidRPr="00A533D8">
        <w:rPr>
          <w:rFonts w:cstheme="minorHAnsi"/>
        </w:rPr>
        <w:t xml:space="preserve"> όπως ανέφερα προηγουμένως οι δανειολήπτες</w:t>
      </w:r>
      <w:r>
        <w:rPr>
          <w:rFonts w:cstheme="minorHAnsi"/>
        </w:rPr>
        <w:t>,</w:t>
      </w:r>
      <w:r w:rsidRPr="00A533D8">
        <w:rPr>
          <w:rFonts w:cstheme="minorHAnsi"/>
        </w:rPr>
        <w:t xml:space="preserve"> ενώ αυτό συνεχίζεται μέχρι την έναρξη της αποπληρωμής των δανείων μετά από κου</w:t>
      </w:r>
      <w:r>
        <w:rPr>
          <w:rFonts w:cstheme="minorHAnsi"/>
        </w:rPr>
        <w:t xml:space="preserve">ρέματα που θα συμφωνηθούν με </w:t>
      </w:r>
      <w:r w:rsidRPr="00A533D8">
        <w:rPr>
          <w:rFonts w:cstheme="minorHAnsi"/>
        </w:rPr>
        <w:t>τη δημόσια εταιρεία</w:t>
      </w:r>
      <w:r>
        <w:rPr>
          <w:rFonts w:cstheme="minorHAnsi"/>
        </w:rPr>
        <w:t xml:space="preserve"> «ΟΔΥΣΣΕΑΣ».</w:t>
      </w:r>
      <w:r w:rsidRPr="00A533D8">
        <w:rPr>
          <w:rFonts w:cstheme="minorHAnsi"/>
        </w:rPr>
        <w:t xml:space="preserve"> </w:t>
      </w:r>
      <w:r>
        <w:rPr>
          <w:rFonts w:cstheme="minorHAnsi"/>
        </w:rPr>
        <w:t>Έ</w:t>
      </w:r>
      <w:r w:rsidRPr="00A533D8">
        <w:rPr>
          <w:rFonts w:cstheme="minorHAnsi"/>
        </w:rPr>
        <w:t>χουμε ένα δημοκρατικό έλεγχο ενός κοινωνικού προβλήματος</w:t>
      </w:r>
      <w:r>
        <w:rPr>
          <w:rFonts w:cstheme="minorHAnsi"/>
        </w:rPr>
        <w:t>.</w:t>
      </w:r>
    </w:p>
    <w:p w:rsidR="00C50F4E" w:rsidRDefault="00C50F4E" w:rsidP="00357281">
      <w:pPr>
        <w:spacing w:line="276" w:lineRule="auto"/>
        <w:ind w:firstLine="720"/>
        <w:jc w:val="both"/>
        <w:rPr>
          <w:rFonts w:cstheme="minorHAnsi"/>
        </w:rPr>
      </w:pPr>
      <w:r>
        <w:rPr>
          <w:rFonts w:cstheme="minorHAnsi"/>
        </w:rPr>
        <w:t>Κ</w:t>
      </w:r>
      <w:r w:rsidRPr="00A533D8">
        <w:rPr>
          <w:rFonts w:cstheme="minorHAnsi"/>
        </w:rPr>
        <w:t>λείνω</w:t>
      </w:r>
      <w:r>
        <w:rPr>
          <w:rFonts w:cstheme="minorHAnsi"/>
        </w:rPr>
        <w:t>,</w:t>
      </w:r>
      <w:r w:rsidRPr="00A533D8">
        <w:rPr>
          <w:rFonts w:cstheme="minorHAnsi"/>
        </w:rPr>
        <w:t xml:space="preserve"> με </w:t>
      </w:r>
      <w:r>
        <w:rPr>
          <w:rFonts w:cstheme="minorHAnsi"/>
        </w:rPr>
        <w:t>το π</w:t>
      </w:r>
      <w:r w:rsidRPr="00A533D8">
        <w:rPr>
          <w:rFonts w:cstheme="minorHAnsi"/>
        </w:rPr>
        <w:t xml:space="preserve">ώς βλέπει το πρόβλημα </w:t>
      </w:r>
      <w:r>
        <w:rPr>
          <w:rFonts w:cstheme="minorHAnsi"/>
        </w:rPr>
        <w:t>ο Υ</w:t>
      </w:r>
      <w:r w:rsidRPr="00A533D8">
        <w:rPr>
          <w:rFonts w:cstheme="minorHAnsi"/>
        </w:rPr>
        <w:t xml:space="preserve">φυπουργός που μίλησε χθες </w:t>
      </w:r>
      <w:r>
        <w:rPr>
          <w:rFonts w:cstheme="minorHAnsi"/>
        </w:rPr>
        <w:t>και ο Υ</w:t>
      </w:r>
      <w:r w:rsidRPr="00A533D8">
        <w:rPr>
          <w:rFonts w:cstheme="minorHAnsi"/>
        </w:rPr>
        <w:t>πουργός που μίλησε σήμερα</w:t>
      </w:r>
      <w:r>
        <w:rPr>
          <w:rFonts w:cstheme="minorHAnsi"/>
        </w:rPr>
        <w:t>. «</w:t>
      </w:r>
      <w:r w:rsidRPr="00A533D8">
        <w:rPr>
          <w:rFonts w:cstheme="minorHAnsi"/>
        </w:rPr>
        <w:t>Προς όφελος</w:t>
      </w:r>
      <w:r>
        <w:rPr>
          <w:rFonts w:cstheme="minorHAnsi"/>
        </w:rPr>
        <w:t>»,</w:t>
      </w:r>
      <w:r w:rsidRPr="00A533D8">
        <w:rPr>
          <w:rFonts w:cstheme="minorHAnsi"/>
        </w:rPr>
        <w:t xml:space="preserve"> δηλαδή</w:t>
      </w:r>
      <w:r>
        <w:rPr>
          <w:rFonts w:cstheme="minorHAnsi"/>
        </w:rPr>
        <w:t xml:space="preserve">, η </w:t>
      </w:r>
      <w:r w:rsidRPr="00A533D8">
        <w:rPr>
          <w:rFonts w:cstheme="minorHAnsi"/>
        </w:rPr>
        <w:t>ρευστοποίηση της περιουσίας των πολιτών</w:t>
      </w:r>
      <w:r>
        <w:rPr>
          <w:rFonts w:cstheme="minorHAnsi"/>
        </w:rPr>
        <w:t>,</w:t>
      </w:r>
      <w:r w:rsidRPr="00A533D8">
        <w:rPr>
          <w:rFonts w:cstheme="minorHAnsi"/>
        </w:rPr>
        <w:t xml:space="preserve"> </w:t>
      </w:r>
      <w:r>
        <w:rPr>
          <w:rFonts w:cstheme="minorHAnsi"/>
        </w:rPr>
        <w:t>«</w:t>
      </w:r>
      <w:r w:rsidRPr="00A533D8">
        <w:rPr>
          <w:rFonts w:cstheme="minorHAnsi"/>
        </w:rPr>
        <w:t>των φορολογουμένων</w:t>
      </w:r>
      <w:r>
        <w:rPr>
          <w:rFonts w:cstheme="minorHAnsi"/>
        </w:rPr>
        <w:t>,</w:t>
      </w:r>
      <w:r w:rsidRPr="00A533D8">
        <w:rPr>
          <w:rFonts w:cstheme="minorHAnsi"/>
        </w:rPr>
        <w:t xml:space="preserve"> των επενδυτών και των τραπεζών</w:t>
      </w:r>
      <w:r>
        <w:rPr>
          <w:rFonts w:cstheme="minorHAnsi"/>
        </w:rPr>
        <w:t>».</w:t>
      </w:r>
      <w:r w:rsidRPr="00A533D8">
        <w:rPr>
          <w:rFonts w:cstheme="minorHAnsi"/>
        </w:rPr>
        <w:t xml:space="preserve"> Αυτό είναι το όφελος που βλέπει</w:t>
      </w:r>
      <w:r>
        <w:rPr>
          <w:rFonts w:cstheme="minorHAnsi"/>
        </w:rPr>
        <w:t>,</w:t>
      </w:r>
      <w:r w:rsidRPr="00A533D8">
        <w:rPr>
          <w:rFonts w:cstheme="minorHAnsi"/>
        </w:rPr>
        <w:t xml:space="preserve"> καμιά αναφορά στους δανειολήπτες</w:t>
      </w:r>
      <w:r>
        <w:rPr>
          <w:rFonts w:cstheme="minorHAnsi"/>
        </w:rPr>
        <w:t xml:space="preserve">, </w:t>
      </w:r>
      <w:r w:rsidRPr="00A533D8">
        <w:rPr>
          <w:rFonts w:cstheme="minorHAnsi"/>
        </w:rPr>
        <w:t>στις εξώσεις</w:t>
      </w:r>
      <w:r>
        <w:rPr>
          <w:rFonts w:cstheme="minorHAnsi"/>
        </w:rPr>
        <w:t>,</w:t>
      </w:r>
      <w:r w:rsidRPr="00A533D8">
        <w:rPr>
          <w:rFonts w:cstheme="minorHAnsi"/>
        </w:rPr>
        <w:t xml:space="preserve"> στην εξαθλίωση </w:t>
      </w:r>
      <w:r>
        <w:rPr>
          <w:rFonts w:cstheme="minorHAnsi"/>
        </w:rPr>
        <w:t xml:space="preserve">– </w:t>
      </w:r>
      <w:r w:rsidRPr="00A533D8">
        <w:rPr>
          <w:rFonts w:cstheme="minorHAnsi"/>
        </w:rPr>
        <w:t>φτωχοποίηση</w:t>
      </w:r>
      <w:r>
        <w:rPr>
          <w:rFonts w:cstheme="minorHAnsi"/>
        </w:rPr>
        <w:t xml:space="preserve">, στο γιγάντιο </w:t>
      </w:r>
      <w:r w:rsidRPr="00A533D8">
        <w:rPr>
          <w:rFonts w:cstheme="minorHAnsi"/>
        </w:rPr>
        <w:t>κοινωνικό πρόβλημα</w:t>
      </w:r>
      <w:r>
        <w:rPr>
          <w:rFonts w:cstheme="minorHAnsi"/>
        </w:rPr>
        <w:t>.</w:t>
      </w:r>
      <w:r w:rsidRPr="00A533D8">
        <w:rPr>
          <w:rFonts w:cstheme="minorHAnsi"/>
        </w:rPr>
        <w:t xml:space="preserve"> Αυτά είναι τα λόγια του </w:t>
      </w:r>
      <w:r>
        <w:rPr>
          <w:rFonts w:cstheme="minorHAnsi"/>
        </w:rPr>
        <w:t>Υ</w:t>
      </w:r>
      <w:r w:rsidRPr="00A533D8">
        <w:rPr>
          <w:rFonts w:cstheme="minorHAnsi"/>
        </w:rPr>
        <w:t>φυπουργού</w:t>
      </w:r>
      <w:r>
        <w:rPr>
          <w:rFonts w:cstheme="minorHAnsi"/>
        </w:rPr>
        <w:t>.</w:t>
      </w:r>
      <w:r w:rsidRPr="00A533D8">
        <w:rPr>
          <w:rFonts w:cstheme="minorHAnsi"/>
        </w:rPr>
        <w:t xml:space="preserve"> </w:t>
      </w:r>
      <w:r>
        <w:rPr>
          <w:rFonts w:cstheme="minorHAnsi"/>
        </w:rPr>
        <w:t>Ο Υ</w:t>
      </w:r>
      <w:r w:rsidRPr="00A533D8">
        <w:rPr>
          <w:rFonts w:cstheme="minorHAnsi"/>
        </w:rPr>
        <w:t>πουργό</w:t>
      </w:r>
      <w:r w:rsidR="003C216B">
        <w:rPr>
          <w:rFonts w:cstheme="minorHAnsi"/>
        </w:rPr>
        <w:t xml:space="preserve">ς </w:t>
      </w:r>
      <w:r>
        <w:rPr>
          <w:rFonts w:cstheme="minorHAnsi"/>
        </w:rPr>
        <w:t>ανέφερε «</w:t>
      </w:r>
      <w:r w:rsidRPr="00A533D8">
        <w:rPr>
          <w:rFonts w:cstheme="minorHAnsi"/>
        </w:rPr>
        <w:t>τρομερές επενδυτικές ευκαιρίες και αξιοποίηση αδρανών πόρων συνιστά η ρευστοποίηση των κόκκινων δανείων πρώτης κατοικίας και επιχειρήσεων των πολιτών</w:t>
      </w:r>
      <w:r>
        <w:rPr>
          <w:rFonts w:cstheme="minorHAnsi"/>
        </w:rPr>
        <w:t>».</w:t>
      </w:r>
      <w:r w:rsidRPr="00A533D8">
        <w:rPr>
          <w:rFonts w:cstheme="minorHAnsi"/>
        </w:rPr>
        <w:t xml:space="preserve"> Ειλικρινά</w:t>
      </w:r>
      <w:r>
        <w:rPr>
          <w:rFonts w:cstheme="minorHAnsi"/>
        </w:rPr>
        <w:t>,</w:t>
      </w:r>
      <w:r w:rsidRPr="00A533D8">
        <w:rPr>
          <w:rFonts w:cstheme="minorHAnsi"/>
        </w:rPr>
        <w:t xml:space="preserve"> δεν θα είχαμε καμία άλλη κριτική να προσθέσουμε παρά μόνο την επανάληψη των δικών σας λεγομένων</w:t>
      </w:r>
      <w:r>
        <w:rPr>
          <w:rFonts w:cstheme="minorHAnsi"/>
        </w:rPr>
        <w:t>.</w:t>
      </w:r>
    </w:p>
    <w:p w:rsidR="00C50F4E" w:rsidRDefault="00C50F4E" w:rsidP="00357281">
      <w:pPr>
        <w:spacing w:line="276" w:lineRule="auto"/>
        <w:ind w:firstLine="720"/>
        <w:jc w:val="both"/>
        <w:rPr>
          <w:rFonts w:cstheme="minorHAnsi"/>
        </w:rPr>
      </w:pPr>
      <w:r>
        <w:rPr>
          <w:rFonts w:cstheme="minorHAnsi"/>
        </w:rPr>
        <w:t>Το ΜέΡΑ</w:t>
      </w:r>
      <w:r w:rsidRPr="00A533D8">
        <w:rPr>
          <w:rFonts w:cstheme="minorHAnsi"/>
        </w:rPr>
        <w:t>25</w:t>
      </w:r>
      <w:r>
        <w:rPr>
          <w:rFonts w:cstheme="minorHAnsi"/>
        </w:rPr>
        <w:t>,</w:t>
      </w:r>
      <w:r w:rsidRPr="00A533D8">
        <w:rPr>
          <w:rFonts w:cstheme="minorHAnsi"/>
        </w:rPr>
        <w:t xml:space="preserve"> δεν θεωρεί κανονικότητα ούτε το σχέδιο </w:t>
      </w:r>
      <w:r>
        <w:rPr>
          <w:rFonts w:cstheme="minorHAnsi"/>
        </w:rPr>
        <w:t>«ΗΡΑΚΛΗΣ», αυτόν τον Κ</w:t>
      </w:r>
      <w:r w:rsidRPr="00A533D8">
        <w:rPr>
          <w:rFonts w:cstheme="minorHAnsi"/>
        </w:rPr>
        <w:t>αιάδα</w:t>
      </w:r>
      <w:r>
        <w:rPr>
          <w:rFonts w:cstheme="minorHAnsi"/>
        </w:rPr>
        <w:t>,</w:t>
      </w:r>
      <w:r w:rsidRPr="00A533D8">
        <w:rPr>
          <w:rFonts w:cstheme="minorHAnsi"/>
        </w:rPr>
        <w:t xml:space="preserve"> ούτε το</w:t>
      </w:r>
      <w:r>
        <w:rPr>
          <w:rFonts w:cstheme="minorHAnsi"/>
        </w:rPr>
        <w:t>ν</w:t>
      </w:r>
      <w:r w:rsidRPr="00A533D8">
        <w:rPr>
          <w:rFonts w:cstheme="minorHAnsi"/>
        </w:rPr>
        <w:t xml:space="preserve"> </w:t>
      </w:r>
      <w:r>
        <w:rPr>
          <w:rFonts w:cstheme="minorHAnsi"/>
        </w:rPr>
        <w:t>Π</w:t>
      </w:r>
      <w:r w:rsidRPr="00A533D8">
        <w:rPr>
          <w:rFonts w:cstheme="minorHAnsi"/>
        </w:rPr>
        <w:t>τωχευτικό</w:t>
      </w:r>
      <w:r w:rsidRPr="00792255">
        <w:rPr>
          <w:rFonts w:cstheme="minorHAnsi"/>
        </w:rPr>
        <w:t xml:space="preserve"> </w:t>
      </w:r>
      <w:r>
        <w:rPr>
          <w:rFonts w:cstheme="minorHAnsi"/>
        </w:rPr>
        <w:t xml:space="preserve">Νόμο, </w:t>
      </w:r>
      <w:r w:rsidRPr="00A533D8">
        <w:rPr>
          <w:rFonts w:cstheme="minorHAnsi"/>
        </w:rPr>
        <w:t>ούτε τη διαχείριση της πανδημίας</w:t>
      </w:r>
      <w:r>
        <w:rPr>
          <w:rFonts w:cstheme="minorHAnsi"/>
        </w:rPr>
        <w:t>,</w:t>
      </w:r>
      <w:r w:rsidRPr="00A533D8">
        <w:rPr>
          <w:rFonts w:cstheme="minorHAnsi"/>
        </w:rPr>
        <w:t xml:space="preserve"> που οδήγησε πετυχημένα στη χρεοκοπία </w:t>
      </w:r>
      <w:r>
        <w:rPr>
          <w:rFonts w:cstheme="minorHAnsi"/>
        </w:rPr>
        <w:t xml:space="preserve">και στο </w:t>
      </w:r>
      <w:r w:rsidRPr="00A533D8">
        <w:rPr>
          <w:rFonts w:cstheme="minorHAnsi"/>
        </w:rPr>
        <w:t>να μην ανοίγουν οι μισές μικρές και μεσαίες επιχειρήσεις</w:t>
      </w:r>
      <w:r>
        <w:rPr>
          <w:rFonts w:cstheme="minorHAnsi"/>
        </w:rPr>
        <w:t>. Δ</w:t>
      </w:r>
      <w:r w:rsidRPr="00A533D8">
        <w:rPr>
          <w:rFonts w:cstheme="minorHAnsi"/>
        </w:rPr>
        <w:t>εν θα συνηθίσουμε ποτέ αυτή τη δυστοκία</w:t>
      </w:r>
      <w:r>
        <w:rPr>
          <w:rFonts w:cstheme="minorHAnsi"/>
        </w:rPr>
        <w:t>,</w:t>
      </w:r>
      <w:r w:rsidRPr="00A533D8">
        <w:rPr>
          <w:rFonts w:cstheme="minorHAnsi"/>
        </w:rPr>
        <w:t xml:space="preserve"> δεν θα την αποδεχτούμε σαν βάση συζήτησης</w:t>
      </w:r>
      <w:r>
        <w:rPr>
          <w:rFonts w:cstheme="minorHAnsi"/>
        </w:rPr>
        <w:t xml:space="preserve"> και α</w:t>
      </w:r>
      <w:r w:rsidRPr="00A533D8">
        <w:rPr>
          <w:rFonts w:cstheme="minorHAnsi"/>
        </w:rPr>
        <w:t xml:space="preserve">ρνούμαστε να συμμετέχουμε στην ψηφοφορία επί των νομοσχεδίων αυτών σε οποιοδήποτε στάδιο στις </w:t>
      </w:r>
      <w:r>
        <w:rPr>
          <w:rFonts w:cstheme="minorHAnsi"/>
        </w:rPr>
        <w:t>Ε</w:t>
      </w:r>
      <w:r w:rsidRPr="00A533D8">
        <w:rPr>
          <w:rFonts w:cstheme="minorHAnsi"/>
        </w:rPr>
        <w:t>πιτροπές</w:t>
      </w:r>
      <w:r>
        <w:rPr>
          <w:rFonts w:cstheme="minorHAnsi"/>
        </w:rPr>
        <w:t>.</w:t>
      </w:r>
    </w:p>
    <w:p w:rsidR="00C50F4E" w:rsidRDefault="00C50F4E" w:rsidP="00357281">
      <w:pPr>
        <w:spacing w:line="276" w:lineRule="auto"/>
        <w:ind w:firstLine="720"/>
        <w:jc w:val="both"/>
        <w:rPr>
          <w:rFonts w:cstheme="minorHAnsi"/>
        </w:rPr>
      </w:pPr>
      <w:r w:rsidRPr="00A533D8">
        <w:rPr>
          <w:rFonts w:cstheme="minorHAnsi"/>
        </w:rPr>
        <w:t xml:space="preserve"> </w:t>
      </w:r>
      <w:r>
        <w:rPr>
          <w:rFonts w:cstheme="minorHAnsi"/>
        </w:rPr>
        <w:t>Σας ε</w:t>
      </w:r>
      <w:r w:rsidRPr="00A533D8">
        <w:rPr>
          <w:rFonts w:cstheme="minorHAnsi"/>
        </w:rPr>
        <w:t>υχαριστώ πολύ</w:t>
      </w:r>
      <w:r>
        <w:rPr>
          <w:rFonts w:cstheme="minorHAnsi"/>
        </w:rPr>
        <w:t>.</w:t>
      </w:r>
    </w:p>
    <w:p w:rsidR="00C50F4E" w:rsidRDefault="00C50F4E" w:rsidP="00357281">
      <w:pPr>
        <w:spacing w:line="276" w:lineRule="auto"/>
        <w:ind w:firstLine="720"/>
        <w:jc w:val="both"/>
        <w:rPr>
          <w:rFonts w:cstheme="minorHAnsi"/>
        </w:rPr>
      </w:pPr>
      <w:r w:rsidRPr="0085744C">
        <w:rPr>
          <w:rFonts w:cstheme="minorHAnsi"/>
          <w:b/>
        </w:rPr>
        <w:t>ΑΘΑΝΑΣΙΟΣ ΚΑΒΒΑΔΑΣ (Αντιπρόεδρος της Επιτροπής):</w:t>
      </w:r>
      <w:r>
        <w:rPr>
          <w:rFonts w:cstheme="minorHAnsi"/>
        </w:rPr>
        <w:t xml:space="preserve"> Σας ευχαριστούμε, κύριε Αρσένη.</w:t>
      </w:r>
    </w:p>
    <w:p w:rsidR="00C50F4E" w:rsidRDefault="00C50F4E" w:rsidP="00357281">
      <w:pPr>
        <w:spacing w:line="276" w:lineRule="auto"/>
        <w:ind w:firstLine="720"/>
        <w:jc w:val="both"/>
        <w:rPr>
          <w:rFonts w:cstheme="minorHAnsi"/>
        </w:rPr>
      </w:pPr>
      <w:r>
        <w:rPr>
          <w:rFonts w:cstheme="minorHAnsi"/>
        </w:rPr>
        <w:t>Το λόγο έχει ο κ. Βιλιάρδος.</w:t>
      </w:r>
    </w:p>
    <w:p w:rsidR="00C50F4E" w:rsidRDefault="00C50F4E" w:rsidP="00357281">
      <w:pPr>
        <w:spacing w:line="276" w:lineRule="auto"/>
        <w:jc w:val="both"/>
        <w:rPr>
          <w:rFonts w:cstheme="minorHAnsi"/>
        </w:rPr>
      </w:pPr>
      <w:r>
        <w:rPr>
          <w:rFonts w:cstheme="minorHAnsi"/>
        </w:rPr>
        <w:tab/>
      </w:r>
      <w:r w:rsidRPr="0085744C">
        <w:rPr>
          <w:rFonts w:cstheme="minorHAnsi"/>
          <w:b/>
        </w:rPr>
        <w:t xml:space="preserve">ΒΑΣΙΛΕΙΟΣ ΒΙΛΙΑΡΔΟΣ (Ειδικός Αγορητής της Ελληνικής Λύσης): </w:t>
      </w:r>
      <w:r>
        <w:rPr>
          <w:rFonts w:cstheme="minorHAnsi"/>
        </w:rPr>
        <w:t>Σας ε</w:t>
      </w:r>
      <w:r w:rsidRPr="00A533D8">
        <w:rPr>
          <w:rFonts w:cstheme="minorHAnsi"/>
        </w:rPr>
        <w:t>υχαριστώ πολύ</w:t>
      </w:r>
      <w:r>
        <w:rPr>
          <w:rFonts w:cstheme="minorHAnsi"/>
        </w:rPr>
        <w:t>, κ</w:t>
      </w:r>
      <w:r w:rsidRPr="00A533D8">
        <w:rPr>
          <w:rFonts w:cstheme="minorHAnsi"/>
        </w:rPr>
        <w:t xml:space="preserve">ύριε </w:t>
      </w:r>
      <w:r>
        <w:rPr>
          <w:rFonts w:cstheme="minorHAnsi"/>
        </w:rPr>
        <w:t>Π</w:t>
      </w:r>
      <w:r w:rsidRPr="00A533D8">
        <w:rPr>
          <w:rFonts w:cstheme="minorHAnsi"/>
        </w:rPr>
        <w:t>ρόεδρε</w:t>
      </w:r>
      <w:r>
        <w:rPr>
          <w:rFonts w:cstheme="minorHAnsi"/>
        </w:rPr>
        <w:t>.</w:t>
      </w:r>
    </w:p>
    <w:p w:rsidR="00C50F4E" w:rsidRDefault="00C50F4E" w:rsidP="00357281">
      <w:pPr>
        <w:spacing w:line="276" w:lineRule="auto"/>
        <w:ind w:firstLine="720"/>
        <w:jc w:val="both"/>
        <w:rPr>
          <w:rFonts w:cstheme="minorHAnsi"/>
        </w:rPr>
      </w:pPr>
      <w:r>
        <w:rPr>
          <w:rFonts w:cstheme="minorHAnsi"/>
        </w:rPr>
        <w:t xml:space="preserve">Κυρίες και κύριοι </w:t>
      </w:r>
      <w:r w:rsidRPr="00A533D8">
        <w:rPr>
          <w:rFonts w:cstheme="minorHAnsi"/>
        </w:rPr>
        <w:t>συνάδελφοι</w:t>
      </w:r>
      <w:r>
        <w:rPr>
          <w:rFonts w:cstheme="minorHAnsi"/>
        </w:rPr>
        <w:t>,</w:t>
      </w:r>
      <w:r w:rsidRPr="00A533D8">
        <w:rPr>
          <w:rFonts w:cstheme="minorHAnsi"/>
        </w:rPr>
        <w:t xml:space="preserve"> κύριε </w:t>
      </w:r>
      <w:r>
        <w:rPr>
          <w:rFonts w:cstheme="minorHAnsi"/>
        </w:rPr>
        <w:t>Υ</w:t>
      </w:r>
      <w:r w:rsidRPr="00A533D8">
        <w:rPr>
          <w:rFonts w:cstheme="minorHAnsi"/>
        </w:rPr>
        <w:t>πουργέ</w:t>
      </w:r>
      <w:r>
        <w:rPr>
          <w:rFonts w:cstheme="minorHAnsi"/>
        </w:rPr>
        <w:t>,</w:t>
      </w:r>
      <w:r w:rsidRPr="00A533D8">
        <w:rPr>
          <w:rFonts w:cstheme="minorHAnsi"/>
        </w:rPr>
        <w:t xml:space="preserve"> θα ξεκινήσουμε από τη χθεσινή βα</w:t>
      </w:r>
      <w:r>
        <w:rPr>
          <w:rFonts w:cstheme="minorHAnsi"/>
        </w:rPr>
        <w:t>σική τοποθέτηση του κυρίου Ζαββού, σύμφωνα με την οποία η Κ</w:t>
      </w:r>
      <w:r w:rsidRPr="00A533D8">
        <w:rPr>
          <w:rFonts w:cstheme="minorHAnsi"/>
        </w:rPr>
        <w:t>υβέρνηση έχει την εμπιστοσύνη των αγορών</w:t>
      </w:r>
      <w:r>
        <w:rPr>
          <w:rFonts w:cstheme="minorHAnsi"/>
        </w:rPr>
        <w:t>.</w:t>
      </w:r>
      <w:r w:rsidRPr="00A533D8">
        <w:rPr>
          <w:rFonts w:cstheme="minorHAnsi"/>
        </w:rPr>
        <w:t xml:space="preserve"> </w:t>
      </w:r>
      <w:r>
        <w:rPr>
          <w:rFonts w:cstheme="minorHAnsi"/>
        </w:rPr>
        <w:t>Σημειώνοντας</w:t>
      </w:r>
      <w:r w:rsidRPr="00415867">
        <w:rPr>
          <w:rFonts w:cstheme="minorHAnsi"/>
        </w:rPr>
        <w:t>,</w:t>
      </w:r>
      <w:r>
        <w:rPr>
          <w:rFonts w:cstheme="minorHAnsi"/>
        </w:rPr>
        <w:t xml:space="preserve"> εν πρώτοις, πως, </w:t>
      </w:r>
      <w:r w:rsidRPr="00A533D8">
        <w:rPr>
          <w:rFonts w:cstheme="minorHAnsi"/>
        </w:rPr>
        <w:t>προφανώς</w:t>
      </w:r>
      <w:r>
        <w:rPr>
          <w:rFonts w:cstheme="minorHAnsi"/>
        </w:rPr>
        <w:t>,</w:t>
      </w:r>
      <w:r w:rsidRPr="00A533D8">
        <w:rPr>
          <w:rFonts w:cstheme="minorHAnsi"/>
        </w:rPr>
        <w:t xml:space="preserve"> εννοεί τη Γερμανία</w:t>
      </w:r>
      <w:r>
        <w:rPr>
          <w:rFonts w:cstheme="minorHAnsi"/>
        </w:rPr>
        <w:t>, ενώ δεν την έχει μόνο η Κ</w:t>
      </w:r>
      <w:r w:rsidRPr="00A533D8">
        <w:rPr>
          <w:rFonts w:cstheme="minorHAnsi"/>
        </w:rPr>
        <w:t>υβέρνηση</w:t>
      </w:r>
      <w:r>
        <w:rPr>
          <w:rFonts w:cstheme="minorHAnsi"/>
        </w:rPr>
        <w:t>,</w:t>
      </w:r>
      <w:r w:rsidRPr="00A533D8">
        <w:rPr>
          <w:rFonts w:cstheme="minorHAnsi"/>
        </w:rPr>
        <w:t xml:space="preserve"> αλλά και τα υπόλοιπα δύο κόμματα της </w:t>
      </w:r>
      <w:r>
        <w:rPr>
          <w:rFonts w:cstheme="minorHAnsi"/>
        </w:rPr>
        <w:t>«</w:t>
      </w:r>
      <w:r w:rsidRPr="00A533D8">
        <w:rPr>
          <w:rFonts w:cstheme="minorHAnsi"/>
        </w:rPr>
        <w:t>τρόικα εσωτερικού</w:t>
      </w:r>
      <w:r>
        <w:rPr>
          <w:rFonts w:cstheme="minorHAnsi"/>
        </w:rPr>
        <w:t>»</w:t>
      </w:r>
      <w:r w:rsidRPr="00A533D8">
        <w:rPr>
          <w:rFonts w:cstheme="minorHAnsi"/>
        </w:rPr>
        <w:t xml:space="preserve"> που τη στηρίζουν</w:t>
      </w:r>
      <w:r>
        <w:rPr>
          <w:rFonts w:cstheme="minorHAnsi"/>
        </w:rPr>
        <w:t>,</w:t>
      </w:r>
      <w:r w:rsidRPr="00A533D8">
        <w:rPr>
          <w:rFonts w:cstheme="minorHAnsi"/>
        </w:rPr>
        <w:t xml:space="preserve"> πολύ περισσότερο η </w:t>
      </w:r>
      <w:r>
        <w:rPr>
          <w:rFonts w:cstheme="minorHAnsi"/>
        </w:rPr>
        <w:t>Α</w:t>
      </w:r>
      <w:r w:rsidRPr="00A533D8">
        <w:rPr>
          <w:rFonts w:cstheme="minorHAnsi"/>
        </w:rPr>
        <w:t xml:space="preserve">ξιωματική </w:t>
      </w:r>
      <w:r>
        <w:rPr>
          <w:rFonts w:cstheme="minorHAnsi"/>
        </w:rPr>
        <w:t>Α</w:t>
      </w:r>
      <w:r w:rsidRPr="00A533D8">
        <w:rPr>
          <w:rFonts w:cstheme="minorHAnsi"/>
        </w:rPr>
        <w:t xml:space="preserve">ντιπολίτευση που </w:t>
      </w:r>
      <w:r w:rsidRPr="00A533D8">
        <w:rPr>
          <w:rFonts w:cstheme="minorHAnsi"/>
        </w:rPr>
        <w:lastRenderedPageBreak/>
        <w:t xml:space="preserve">θεωρείται από τους ξένους ως </w:t>
      </w:r>
      <w:r>
        <w:rPr>
          <w:rFonts w:cstheme="minorHAnsi"/>
        </w:rPr>
        <w:t>«</w:t>
      </w:r>
      <w:r w:rsidRPr="00A533D8">
        <w:rPr>
          <w:rFonts w:cstheme="minorHAnsi"/>
        </w:rPr>
        <w:t>ρεζέρβα</w:t>
      </w:r>
      <w:r>
        <w:rPr>
          <w:rFonts w:cstheme="minorHAnsi"/>
        </w:rPr>
        <w:t>»</w:t>
      </w:r>
      <w:r w:rsidRPr="00A533D8">
        <w:rPr>
          <w:rFonts w:cstheme="minorHAnsi"/>
        </w:rPr>
        <w:t xml:space="preserve"> σε σχέση με τη </w:t>
      </w:r>
      <w:r>
        <w:rPr>
          <w:rFonts w:cstheme="minorHAnsi"/>
        </w:rPr>
        <w:t>Ν</w:t>
      </w:r>
      <w:r w:rsidRPr="00A533D8">
        <w:rPr>
          <w:rFonts w:cstheme="minorHAnsi"/>
        </w:rPr>
        <w:t xml:space="preserve">έα </w:t>
      </w:r>
      <w:r>
        <w:rPr>
          <w:rFonts w:cstheme="minorHAnsi"/>
        </w:rPr>
        <w:t>Δ</w:t>
      </w:r>
      <w:r w:rsidRPr="00A533D8">
        <w:rPr>
          <w:rFonts w:cstheme="minorHAnsi"/>
        </w:rPr>
        <w:t>ημοκρατία</w:t>
      </w:r>
      <w:r>
        <w:rPr>
          <w:rFonts w:cstheme="minorHAnsi"/>
        </w:rPr>
        <w:t>.</w:t>
      </w:r>
      <w:r w:rsidRPr="00A533D8">
        <w:rPr>
          <w:rFonts w:cstheme="minorHAnsi"/>
        </w:rPr>
        <w:t xml:space="preserve"> Πολύ σωστά</w:t>
      </w:r>
      <w:r>
        <w:rPr>
          <w:rFonts w:cstheme="minorHAnsi"/>
        </w:rPr>
        <w:t>,</w:t>
      </w:r>
      <w:r w:rsidRPr="00A533D8">
        <w:rPr>
          <w:rFonts w:cstheme="minorHAnsi"/>
        </w:rPr>
        <w:t xml:space="preserve"> κατά την άποψή </w:t>
      </w:r>
      <w:r>
        <w:rPr>
          <w:rFonts w:cstheme="minorHAnsi"/>
        </w:rPr>
        <w:t>μας,</w:t>
      </w:r>
      <w:r w:rsidRPr="00A533D8">
        <w:rPr>
          <w:rFonts w:cstheme="minorHAnsi"/>
        </w:rPr>
        <w:t xml:space="preserve"> πόσ</w:t>
      </w:r>
      <w:r>
        <w:rPr>
          <w:rFonts w:cstheme="minorHAnsi"/>
        </w:rPr>
        <w:t>ο</w:t>
      </w:r>
      <w:r w:rsidRPr="00A533D8">
        <w:rPr>
          <w:rFonts w:cstheme="minorHAnsi"/>
        </w:rPr>
        <w:t xml:space="preserve"> μάλλον</w:t>
      </w:r>
      <w:r>
        <w:rPr>
          <w:rFonts w:cstheme="minorHAnsi"/>
        </w:rPr>
        <w:t>,</w:t>
      </w:r>
      <w:r w:rsidRPr="00A533D8">
        <w:rPr>
          <w:rFonts w:cstheme="minorHAnsi"/>
        </w:rPr>
        <w:t xml:space="preserve"> όταν κατά τη διακυβέρνησή της υπεγράφη η μεταφορά των πάντων στο </w:t>
      </w:r>
      <w:r>
        <w:rPr>
          <w:rFonts w:cstheme="minorHAnsi"/>
        </w:rPr>
        <w:t>Υ</w:t>
      </w:r>
      <w:r w:rsidRPr="00A533D8">
        <w:rPr>
          <w:rFonts w:cstheme="minorHAnsi"/>
        </w:rPr>
        <w:t>περταμείο</w:t>
      </w:r>
      <w:r>
        <w:rPr>
          <w:rFonts w:cstheme="minorHAnsi"/>
        </w:rPr>
        <w:t>,</w:t>
      </w:r>
      <w:r w:rsidRPr="00A533D8">
        <w:rPr>
          <w:rFonts w:cstheme="minorHAnsi"/>
        </w:rPr>
        <w:t xml:space="preserve"> η επιμήκυνση των 95 δισ</w:t>
      </w:r>
      <w:r>
        <w:rPr>
          <w:rFonts w:cstheme="minorHAnsi"/>
        </w:rPr>
        <w:t>.</w:t>
      </w:r>
      <w:r w:rsidRPr="00415867">
        <w:rPr>
          <w:rFonts w:cstheme="minorHAnsi"/>
        </w:rPr>
        <w:t>,</w:t>
      </w:r>
      <w:r w:rsidRPr="00A533D8">
        <w:rPr>
          <w:rFonts w:cstheme="minorHAnsi"/>
        </w:rPr>
        <w:t xml:space="preserve"> </w:t>
      </w:r>
      <w:r>
        <w:rPr>
          <w:rFonts w:cstheme="minorHAnsi"/>
        </w:rPr>
        <w:t>μ</w:t>
      </w:r>
      <w:r w:rsidRPr="00A533D8">
        <w:rPr>
          <w:rFonts w:cstheme="minorHAnsi"/>
        </w:rPr>
        <w:t>ε αντάλλαγμα την παράδοση του ονόματος της Μακεδονίας κ</w:t>
      </w:r>
      <w:r>
        <w:rPr>
          <w:rFonts w:cstheme="minorHAnsi"/>
        </w:rPr>
        <w:t>.</w:t>
      </w:r>
      <w:r w:rsidRPr="00A533D8">
        <w:rPr>
          <w:rFonts w:cstheme="minorHAnsi"/>
        </w:rPr>
        <w:t>ο</w:t>
      </w:r>
      <w:r>
        <w:rPr>
          <w:rFonts w:cstheme="minorHAnsi"/>
        </w:rPr>
        <w:t>.κ.., ε</w:t>
      </w:r>
      <w:r w:rsidRPr="00A533D8">
        <w:rPr>
          <w:rFonts w:cstheme="minorHAnsi"/>
        </w:rPr>
        <w:t>νώ λειτούργησε το κράτος με μεγάλα πρωτογενή πλεονάσματα</w:t>
      </w:r>
      <w:r>
        <w:rPr>
          <w:rFonts w:cstheme="minorHAnsi"/>
        </w:rPr>
        <w:t>,</w:t>
      </w:r>
      <w:r w:rsidRPr="00A533D8">
        <w:rPr>
          <w:rFonts w:cstheme="minorHAnsi"/>
        </w:rPr>
        <w:t xml:space="preserve"> όταν η </w:t>
      </w:r>
      <w:r>
        <w:rPr>
          <w:rFonts w:cstheme="minorHAnsi"/>
        </w:rPr>
        <w:t>Ν</w:t>
      </w:r>
      <w:r w:rsidRPr="00A533D8">
        <w:rPr>
          <w:rFonts w:cstheme="minorHAnsi"/>
        </w:rPr>
        <w:t xml:space="preserve">έα </w:t>
      </w:r>
      <w:r>
        <w:rPr>
          <w:rFonts w:cstheme="minorHAnsi"/>
        </w:rPr>
        <w:t>Δ</w:t>
      </w:r>
      <w:r w:rsidRPr="00A533D8">
        <w:rPr>
          <w:rFonts w:cstheme="minorHAnsi"/>
        </w:rPr>
        <w:t>ημοκρατία με τεράστια ελλείμματα</w:t>
      </w:r>
      <w:r>
        <w:rPr>
          <w:rFonts w:cstheme="minorHAnsi"/>
        </w:rPr>
        <w:t>.</w:t>
      </w:r>
    </w:p>
    <w:p w:rsidR="00C50F4E" w:rsidRDefault="00C50F4E" w:rsidP="00357281">
      <w:pPr>
        <w:spacing w:line="276" w:lineRule="auto"/>
        <w:ind w:firstLine="720"/>
        <w:jc w:val="both"/>
        <w:rPr>
          <w:rFonts w:cstheme="minorHAnsi"/>
        </w:rPr>
      </w:pPr>
      <w:r w:rsidRPr="00A533D8">
        <w:rPr>
          <w:rFonts w:cstheme="minorHAnsi"/>
        </w:rPr>
        <w:t>Ποιος είναι</w:t>
      </w:r>
      <w:r>
        <w:rPr>
          <w:rFonts w:cstheme="minorHAnsi"/>
        </w:rPr>
        <w:t>,</w:t>
      </w:r>
      <w:r w:rsidRPr="00A533D8">
        <w:rPr>
          <w:rFonts w:cstheme="minorHAnsi"/>
        </w:rPr>
        <w:t xml:space="preserve"> </w:t>
      </w:r>
      <w:r>
        <w:rPr>
          <w:rFonts w:cstheme="minorHAnsi"/>
        </w:rPr>
        <w:t>όμως,</w:t>
      </w:r>
      <w:r w:rsidRPr="00A533D8">
        <w:rPr>
          <w:rFonts w:cstheme="minorHAnsi"/>
        </w:rPr>
        <w:t xml:space="preserve"> ο ορισμός της εμπιστοσύνης για τους δανειστές</w:t>
      </w:r>
      <w:r>
        <w:rPr>
          <w:rFonts w:cstheme="minorHAnsi"/>
        </w:rPr>
        <w:t>;</w:t>
      </w:r>
      <w:r w:rsidRPr="00A533D8">
        <w:rPr>
          <w:rFonts w:cstheme="minorHAnsi"/>
        </w:rPr>
        <w:t xml:space="preserve"> </w:t>
      </w:r>
    </w:p>
    <w:p w:rsidR="00C50F4E" w:rsidRPr="002D05EB" w:rsidRDefault="00C50F4E" w:rsidP="00357281">
      <w:pPr>
        <w:spacing w:line="276" w:lineRule="auto"/>
        <w:ind w:firstLine="720"/>
        <w:jc w:val="both"/>
        <w:rPr>
          <w:rFonts w:cstheme="minorHAnsi"/>
        </w:rPr>
      </w:pPr>
      <w:r>
        <w:rPr>
          <w:rFonts w:cstheme="minorHAnsi"/>
        </w:rPr>
        <w:t>Τ</w:t>
      </w:r>
      <w:r w:rsidRPr="00A533D8">
        <w:rPr>
          <w:rFonts w:cstheme="minorHAnsi"/>
        </w:rPr>
        <w:t xml:space="preserve">ο </w:t>
      </w:r>
      <w:r>
        <w:rPr>
          <w:rFonts w:cstheme="minorHAnsi"/>
        </w:rPr>
        <w:t xml:space="preserve">ότι </w:t>
      </w:r>
      <w:r w:rsidRPr="00A533D8">
        <w:rPr>
          <w:rFonts w:cstheme="minorHAnsi"/>
        </w:rPr>
        <w:t xml:space="preserve">η </w:t>
      </w:r>
      <w:r>
        <w:rPr>
          <w:rFonts w:cstheme="minorHAnsi"/>
        </w:rPr>
        <w:t>Κ</w:t>
      </w:r>
      <w:r w:rsidRPr="00A533D8">
        <w:rPr>
          <w:rFonts w:cstheme="minorHAnsi"/>
        </w:rPr>
        <w:t xml:space="preserve">υβέρνηση θα υπακούει στις εντολές </w:t>
      </w:r>
      <w:r>
        <w:rPr>
          <w:rFonts w:cstheme="minorHAnsi"/>
        </w:rPr>
        <w:t>τους,</w:t>
      </w:r>
      <w:r w:rsidRPr="00A533D8">
        <w:rPr>
          <w:rFonts w:cstheme="minorHAnsi"/>
        </w:rPr>
        <w:t xml:space="preserve"> όπως είναι η ψήφιση των νόμων που δρομολογούν τις </w:t>
      </w:r>
      <w:r>
        <w:rPr>
          <w:rFonts w:cstheme="minorHAnsi"/>
        </w:rPr>
        <w:t>«</w:t>
      </w:r>
      <w:r w:rsidRPr="00A533D8">
        <w:rPr>
          <w:rFonts w:cstheme="minorHAnsi"/>
        </w:rPr>
        <w:t>μεταρρυθμίσεις</w:t>
      </w:r>
      <w:r>
        <w:rPr>
          <w:rFonts w:cstheme="minorHAnsi"/>
        </w:rPr>
        <w:t>»,</w:t>
      </w:r>
      <w:r w:rsidRPr="00A533D8">
        <w:rPr>
          <w:rFonts w:cstheme="minorHAnsi"/>
        </w:rPr>
        <w:t xml:space="preserve"> το ξεπούλημα της δημόσιας περιουσίας </w:t>
      </w:r>
      <w:r>
        <w:rPr>
          <w:rFonts w:cstheme="minorHAnsi"/>
        </w:rPr>
        <w:t xml:space="preserve">και </w:t>
      </w:r>
      <w:r w:rsidRPr="00A533D8">
        <w:rPr>
          <w:rFonts w:cstheme="minorHAnsi"/>
        </w:rPr>
        <w:t xml:space="preserve">οι πλειστηριασμοί της ιδιωτικής με την πιστή εφαρμογή του νέου </w:t>
      </w:r>
      <w:r>
        <w:rPr>
          <w:rFonts w:cstheme="minorHAnsi"/>
        </w:rPr>
        <w:t>Π</w:t>
      </w:r>
      <w:r w:rsidRPr="00A533D8">
        <w:rPr>
          <w:rFonts w:cstheme="minorHAnsi"/>
        </w:rPr>
        <w:t xml:space="preserve">τωχευτικού </w:t>
      </w:r>
      <w:r>
        <w:rPr>
          <w:rFonts w:cstheme="minorHAnsi"/>
        </w:rPr>
        <w:t>Ν</w:t>
      </w:r>
      <w:r w:rsidRPr="00A533D8">
        <w:rPr>
          <w:rFonts w:cstheme="minorHAnsi"/>
        </w:rPr>
        <w:t>όμου</w:t>
      </w:r>
      <w:r>
        <w:rPr>
          <w:rFonts w:cstheme="minorHAnsi"/>
        </w:rPr>
        <w:t>.</w:t>
      </w:r>
      <w:r w:rsidRPr="00A533D8">
        <w:rPr>
          <w:rFonts w:cstheme="minorHAnsi"/>
        </w:rPr>
        <w:t xml:space="preserve"> </w:t>
      </w:r>
      <w:r>
        <w:rPr>
          <w:rFonts w:cstheme="minorHAnsi"/>
        </w:rPr>
        <w:t>Κ</w:t>
      </w:r>
      <w:r w:rsidRPr="00A533D8">
        <w:rPr>
          <w:rFonts w:cstheme="minorHAnsi"/>
        </w:rPr>
        <w:t xml:space="preserve">άτι που φαίνεται καθαρά στην </w:t>
      </w:r>
      <w:r>
        <w:rPr>
          <w:rFonts w:cstheme="minorHAnsi"/>
        </w:rPr>
        <w:t>10</w:t>
      </w:r>
      <w:r w:rsidRPr="00A533D8">
        <w:rPr>
          <w:rFonts w:cstheme="minorHAnsi"/>
        </w:rPr>
        <w:t>η αξιολόγηση της ενισχυμένης εποπτείας</w:t>
      </w:r>
      <w:r>
        <w:rPr>
          <w:rFonts w:cstheme="minorHAnsi"/>
        </w:rPr>
        <w:t>,</w:t>
      </w:r>
      <w:r w:rsidRPr="00A533D8">
        <w:rPr>
          <w:rFonts w:cstheme="minorHAnsi"/>
        </w:rPr>
        <w:t xml:space="preserve"> όπως έχουν βαφτιστεί</w:t>
      </w:r>
      <w:r>
        <w:rPr>
          <w:rFonts w:cstheme="minorHAnsi"/>
        </w:rPr>
        <w:t>,</w:t>
      </w:r>
      <w:r w:rsidRPr="00A533D8">
        <w:rPr>
          <w:rFonts w:cstheme="minorHAnsi"/>
        </w:rPr>
        <w:t xml:space="preserve"> πλέον</w:t>
      </w:r>
      <w:r>
        <w:rPr>
          <w:rFonts w:cstheme="minorHAnsi"/>
        </w:rPr>
        <w:t>,</w:t>
      </w:r>
      <w:r w:rsidRPr="00A533D8">
        <w:rPr>
          <w:rFonts w:cstheme="minorHAnsi"/>
        </w:rPr>
        <w:t xml:space="preserve"> τα μνημόνια</w:t>
      </w:r>
      <w:r>
        <w:rPr>
          <w:rFonts w:cstheme="minorHAnsi"/>
        </w:rPr>
        <w:t>.</w:t>
      </w:r>
      <w:r w:rsidRPr="00A533D8">
        <w:rPr>
          <w:rFonts w:cstheme="minorHAnsi"/>
        </w:rPr>
        <w:t xml:space="preserve"> </w:t>
      </w:r>
    </w:p>
    <w:p w:rsidR="00C50F4E" w:rsidRDefault="00C50F4E"/>
    <w:p w:rsidR="00C50F4E" w:rsidRDefault="00C50F4E" w:rsidP="00357281">
      <w:pPr>
        <w:ind w:firstLine="720"/>
        <w:jc w:val="both"/>
        <w:rPr>
          <w:rFonts w:cstheme="minorHAnsi"/>
        </w:rPr>
      </w:pPr>
      <w:r>
        <w:rPr>
          <w:rFonts w:cstheme="minorHAnsi"/>
        </w:rPr>
        <w:t>Βέβαια, η Κ</w:t>
      </w:r>
      <w:r w:rsidRPr="00960D24">
        <w:rPr>
          <w:rFonts w:cstheme="minorHAnsi"/>
        </w:rPr>
        <w:t>υβέρνηση ισχυρίζεται</w:t>
      </w:r>
      <w:r>
        <w:rPr>
          <w:rFonts w:cstheme="minorHAnsi"/>
        </w:rPr>
        <w:t xml:space="preserve"> πως ο </w:t>
      </w:r>
      <w:r w:rsidRPr="00960D24">
        <w:rPr>
          <w:rFonts w:cstheme="minorHAnsi"/>
        </w:rPr>
        <w:t>ορισμός της εμπιστοσύνης</w:t>
      </w:r>
      <w:r>
        <w:rPr>
          <w:rFonts w:cstheme="minorHAnsi"/>
        </w:rPr>
        <w:t>, είναι</w:t>
      </w:r>
      <w:r w:rsidRPr="00960D24">
        <w:rPr>
          <w:rFonts w:cstheme="minorHAnsi"/>
        </w:rPr>
        <w:t xml:space="preserve"> η πώληση των ομολόγων του δημοσίου με χαμηλά επιτόκια</w:t>
      </w:r>
      <w:r>
        <w:rPr>
          <w:rFonts w:cstheme="minorHAnsi"/>
        </w:rPr>
        <w:t>,</w:t>
      </w:r>
      <w:r w:rsidRPr="00960D24">
        <w:rPr>
          <w:rFonts w:cstheme="minorHAnsi"/>
        </w:rPr>
        <w:t xml:space="preserve"> καθώς επίσης η μείωση της απόδοσής </w:t>
      </w:r>
      <w:r>
        <w:rPr>
          <w:rFonts w:cstheme="minorHAnsi"/>
        </w:rPr>
        <w:t xml:space="preserve">τους, του </w:t>
      </w:r>
      <w:r>
        <w:rPr>
          <w:rFonts w:cstheme="minorHAnsi"/>
          <w:lang w:val="en-US"/>
        </w:rPr>
        <w:t>spread</w:t>
      </w:r>
      <w:r w:rsidRPr="00960D24">
        <w:rPr>
          <w:rFonts w:cstheme="minorHAnsi"/>
        </w:rPr>
        <w:t xml:space="preserve">, </w:t>
      </w:r>
      <w:r>
        <w:rPr>
          <w:rFonts w:cstheme="minorHAnsi"/>
        </w:rPr>
        <w:t>κάτι που ασφαλώς δεν ισχύει</w:t>
      </w:r>
      <w:r w:rsidRPr="00960D24">
        <w:rPr>
          <w:rFonts w:cstheme="minorHAnsi"/>
        </w:rPr>
        <w:t xml:space="preserve">. </w:t>
      </w:r>
    </w:p>
    <w:p w:rsidR="00C50F4E" w:rsidRDefault="00C50F4E" w:rsidP="00357281">
      <w:pPr>
        <w:ind w:firstLine="720"/>
        <w:jc w:val="both"/>
        <w:rPr>
          <w:rFonts w:cstheme="minorHAnsi"/>
        </w:rPr>
      </w:pPr>
      <w:r w:rsidRPr="00960D24">
        <w:rPr>
          <w:rFonts w:cstheme="minorHAnsi"/>
        </w:rPr>
        <w:t xml:space="preserve">Ειδικότερα, </w:t>
      </w:r>
      <w:r>
        <w:rPr>
          <w:rFonts w:cstheme="minorHAnsi"/>
        </w:rPr>
        <w:t>εύλογα</w:t>
      </w:r>
      <w:r w:rsidRPr="00960D24">
        <w:rPr>
          <w:rFonts w:cstheme="minorHAnsi"/>
        </w:rPr>
        <w:t xml:space="preserve"> απορεί κανείς</w:t>
      </w:r>
      <w:r>
        <w:rPr>
          <w:rFonts w:cstheme="minorHAnsi"/>
        </w:rPr>
        <w:t>, με το εξής. Γ</w:t>
      </w:r>
      <w:r w:rsidRPr="00960D24">
        <w:rPr>
          <w:rFonts w:cstheme="minorHAnsi"/>
        </w:rPr>
        <w:t>ιατί σήμερα οι επεν</w:t>
      </w:r>
      <w:r>
        <w:rPr>
          <w:rFonts w:cstheme="minorHAnsi"/>
        </w:rPr>
        <w:t>δυτές πιστεύουν πως η ελληνική Κ</w:t>
      </w:r>
      <w:r w:rsidRPr="00960D24">
        <w:rPr>
          <w:rFonts w:cstheme="minorHAnsi"/>
        </w:rPr>
        <w:t>υβέρνηση</w:t>
      </w:r>
      <w:r>
        <w:rPr>
          <w:rFonts w:cstheme="minorHAnsi"/>
        </w:rPr>
        <w:t>,</w:t>
      </w:r>
      <w:r w:rsidRPr="00960D24">
        <w:rPr>
          <w:rFonts w:cstheme="minorHAnsi"/>
        </w:rPr>
        <w:t xml:space="preserve"> </w:t>
      </w:r>
      <w:r>
        <w:rPr>
          <w:rFonts w:cstheme="minorHAnsi"/>
        </w:rPr>
        <w:t xml:space="preserve">θα </w:t>
      </w:r>
      <w:r w:rsidRPr="00960D24">
        <w:rPr>
          <w:rFonts w:cstheme="minorHAnsi"/>
        </w:rPr>
        <w:t xml:space="preserve">μπορεί να πουλάει συνεχώς ομόλογα </w:t>
      </w:r>
      <w:r>
        <w:rPr>
          <w:rFonts w:cstheme="minorHAnsi"/>
        </w:rPr>
        <w:t xml:space="preserve">και </w:t>
      </w:r>
      <w:r w:rsidRPr="00960D24">
        <w:rPr>
          <w:rFonts w:cstheme="minorHAnsi"/>
        </w:rPr>
        <w:t>θα είναι σε θέση</w:t>
      </w:r>
      <w:r>
        <w:rPr>
          <w:rFonts w:cstheme="minorHAnsi"/>
        </w:rPr>
        <w:t>, να τα εξοφλήσει στη λήξη τους; Αφού η</w:t>
      </w:r>
      <w:r w:rsidRPr="00960D24">
        <w:rPr>
          <w:rFonts w:cstheme="minorHAnsi"/>
        </w:rPr>
        <w:t xml:space="preserve"> Ελλάδα</w:t>
      </w:r>
      <w:r>
        <w:rPr>
          <w:rFonts w:cstheme="minorHAnsi"/>
        </w:rPr>
        <w:t>,</w:t>
      </w:r>
      <w:r w:rsidRPr="00960D24">
        <w:rPr>
          <w:rFonts w:cstheme="minorHAnsi"/>
        </w:rPr>
        <w:t xml:space="preserve"> είναι οικονομικά σε τρεις χειρότερη θέση σε σχ</w:t>
      </w:r>
      <w:r>
        <w:rPr>
          <w:rFonts w:cstheme="minorHAnsi"/>
        </w:rPr>
        <w:t>έση με τα προηγούμενα χρόνια, π</w:t>
      </w:r>
      <w:r w:rsidRPr="00960D24">
        <w:rPr>
          <w:rFonts w:cstheme="minorHAnsi"/>
        </w:rPr>
        <w:t>όσο μάλλον με το 2010 που είχε απο</w:t>
      </w:r>
      <w:r>
        <w:rPr>
          <w:rFonts w:cstheme="minorHAnsi"/>
        </w:rPr>
        <w:t xml:space="preserve">κλειστεί εντελώς από τις αγορές. </w:t>
      </w:r>
    </w:p>
    <w:p w:rsidR="00C50F4E" w:rsidRDefault="00C50F4E" w:rsidP="00357281">
      <w:pPr>
        <w:ind w:firstLine="720"/>
        <w:jc w:val="both"/>
        <w:rPr>
          <w:rFonts w:cstheme="minorHAnsi"/>
        </w:rPr>
      </w:pPr>
      <w:r>
        <w:rPr>
          <w:rFonts w:cstheme="minorHAnsi"/>
        </w:rPr>
        <w:t>Εν προκειμένω, ο λόγος είναι ένας και μοναδικός. Η Ευρωπαϊκή Κεντρική Τ</w:t>
      </w:r>
      <w:r w:rsidRPr="00960D24">
        <w:rPr>
          <w:rFonts w:cstheme="minorHAnsi"/>
        </w:rPr>
        <w:t>ράπεζα έχει αλλάξει τον ρόλο της αγοράζοντας μαζικά ελληνικά ομόλογα</w:t>
      </w:r>
      <w:r>
        <w:rPr>
          <w:rFonts w:cstheme="minorHAnsi"/>
        </w:rPr>
        <w:t>,</w:t>
      </w:r>
      <w:r w:rsidRPr="00960D24">
        <w:rPr>
          <w:rFonts w:cstheme="minorHAnsi"/>
        </w:rPr>
        <w:t xml:space="preserve"> μεταξύ άλλων με το πρόγραμμα </w:t>
      </w:r>
      <w:r>
        <w:rPr>
          <w:rFonts w:cstheme="minorHAnsi"/>
        </w:rPr>
        <w:t xml:space="preserve">Π.Ε.Π., </w:t>
      </w:r>
      <w:r w:rsidRPr="00960D24">
        <w:rPr>
          <w:rFonts w:cstheme="minorHAnsi"/>
        </w:rPr>
        <w:t>δηλαδή</w:t>
      </w:r>
      <w:r>
        <w:rPr>
          <w:rFonts w:cstheme="minorHAnsi"/>
        </w:rPr>
        <w:t>,</w:t>
      </w:r>
      <w:r w:rsidRPr="00960D24">
        <w:rPr>
          <w:rFonts w:cstheme="minorHAnsi"/>
        </w:rPr>
        <w:t xml:space="preserve"> με το προσωρινό πρόγραμμα αγοράς αξιόγραφων του δ</w:t>
      </w:r>
      <w:r>
        <w:rPr>
          <w:rFonts w:cstheme="minorHAnsi"/>
        </w:rPr>
        <w:t>ημοσίου και του ιδιωτικού τομέα</w:t>
      </w:r>
      <w:r w:rsidRPr="00960D24">
        <w:rPr>
          <w:rFonts w:cstheme="minorHAnsi"/>
        </w:rPr>
        <w:t xml:space="preserve">. </w:t>
      </w:r>
    </w:p>
    <w:p w:rsidR="00C50F4E" w:rsidRDefault="00C50F4E" w:rsidP="00357281">
      <w:pPr>
        <w:ind w:firstLine="720"/>
        <w:jc w:val="both"/>
        <w:rPr>
          <w:rFonts w:cstheme="minorHAnsi"/>
        </w:rPr>
      </w:pPr>
      <w:r w:rsidRPr="00960D24">
        <w:rPr>
          <w:rFonts w:cstheme="minorHAnsi"/>
        </w:rPr>
        <w:t xml:space="preserve">Η απόφαση της </w:t>
      </w:r>
      <w:r>
        <w:rPr>
          <w:rFonts w:cstheme="minorHAnsi"/>
        </w:rPr>
        <w:t xml:space="preserve">Ε.Κ.Τ. </w:t>
      </w:r>
      <w:r w:rsidRPr="00960D24">
        <w:rPr>
          <w:rFonts w:cstheme="minorHAnsi"/>
        </w:rPr>
        <w:t>να αγοράζει ελληνικά ομόλογα</w:t>
      </w:r>
      <w:r>
        <w:rPr>
          <w:rFonts w:cstheme="minorHAnsi"/>
        </w:rPr>
        <w:t>,</w:t>
      </w:r>
      <w:r w:rsidRPr="00960D24">
        <w:rPr>
          <w:rFonts w:cstheme="minorHAnsi"/>
        </w:rPr>
        <w:t xml:space="preserve"> έχει αλλάξει θεμελιωδώς τη στάση των επενδυτών</w:t>
      </w:r>
      <w:r>
        <w:rPr>
          <w:rFonts w:cstheme="minorHAnsi"/>
        </w:rPr>
        <w:t>, αφού</w:t>
      </w:r>
      <w:r w:rsidRPr="00960D24">
        <w:rPr>
          <w:rFonts w:cstheme="minorHAnsi"/>
        </w:rPr>
        <w:t xml:space="preserve"> όταν υπολογίζουν πως θα μπορούν να πουλήσουν στην </w:t>
      </w:r>
      <w:r>
        <w:rPr>
          <w:rFonts w:cstheme="minorHAnsi"/>
        </w:rPr>
        <w:t xml:space="preserve">Ε.Κ.Τ. </w:t>
      </w:r>
      <w:r w:rsidRPr="00960D24">
        <w:rPr>
          <w:rFonts w:cstheme="minorHAnsi"/>
        </w:rPr>
        <w:t xml:space="preserve">οποτεδήποτε θελήσουν τα ελληνικά ομόλογα στην τιμή αγοράς </w:t>
      </w:r>
      <w:r>
        <w:rPr>
          <w:rFonts w:cstheme="minorHAnsi"/>
        </w:rPr>
        <w:t>τους,</w:t>
      </w:r>
      <w:r w:rsidRPr="00960D24">
        <w:rPr>
          <w:rFonts w:cstheme="minorHAnsi"/>
        </w:rPr>
        <w:t xml:space="preserve"> δεν παίζει πλέον κανένα ρόλο γι</w:t>
      </w:r>
      <w:r>
        <w:rPr>
          <w:rFonts w:cstheme="minorHAnsi"/>
        </w:rPr>
        <w:t>’</w:t>
      </w:r>
      <w:r w:rsidRPr="00960D24">
        <w:rPr>
          <w:rFonts w:cstheme="minorHAnsi"/>
        </w:rPr>
        <w:t xml:space="preserve"> αυτούς </w:t>
      </w:r>
      <w:r>
        <w:rPr>
          <w:rFonts w:cstheme="minorHAnsi"/>
        </w:rPr>
        <w:t xml:space="preserve">εάν </w:t>
      </w:r>
      <w:r w:rsidRPr="00960D24">
        <w:rPr>
          <w:rFonts w:cstheme="minorHAnsi"/>
        </w:rPr>
        <w:t>τελει</w:t>
      </w:r>
      <w:r>
        <w:rPr>
          <w:rFonts w:cstheme="minorHAnsi"/>
        </w:rPr>
        <w:t>ώσουν τα χρήματα της ελληνικής Κ</w:t>
      </w:r>
      <w:r w:rsidRPr="00960D24">
        <w:rPr>
          <w:rFonts w:cstheme="minorHAnsi"/>
        </w:rPr>
        <w:t>υβέρνησης</w:t>
      </w:r>
      <w:r>
        <w:rPr>
          <w:rFonts w:cstheme="minorHAnsi"/>
        </w:rPr>
        <w:t xml:space="preserve"> ή</w:t>
      </w:r>
      <w:r w:rsidRPr="00960D24">
        <w:rPr>
          <w:rFonts w:cstheme="minorHAnsi"/>
        </w:rPr>
        <w:t xml:space="preserve"> όχι</w:t>
      </w:r>
      <w:r>
        <w:rPr>
          <w:rFonts w:cstheme="minorHAnsi"/>
        </w:rPr>
        <w:t>. Φ</w:t>
      </w:r>
      <w:r w:rsidRPr="00960D24">
        <w:rPr>
          <w:rFonts w:cstheme="minorHAnsi"/>
        </w:rPr>
        <w:t>υσικά</w:t>
      </w:r>
      <w:r>
        <w:rPr>
          <w:rFonts w:cstheme="minorHAnsi"/>
        </w:rPr>
        <w:t>, ούτε</w:t>
      </w:r>
      <w:r w:rsidRPr="00960D24">
        <w:rPr>
          <w:rFonts w:cstheme="minorHAnsi"/>
        </w:rPr>
        <w:t xml:space="preserve"> οι ανοησίες περί του μαξιλαριού των </w:t>
      </w:r>
      <w:r>
        <w:rPr>
          <w:rFonts w:cstheme="minorHAnsi"/>
        </w:rPr>
        <w:t>34 ή 37 δις., που α</w:t>
      </w:r>
      <w:r w:rsidRPr="00960D24">
        <w:rPr>
          <w:rFonts w:cstheme="minorHAnsi"/>
        </w:rPr>
        <w:t>σφαλώς δεν είναι στην διάθεση τ</w:t>
      </w:r>
      <w:r>
        <w:rPr>
          <w:rFonts w:cstheme="minorHAnsi"/>
        </w:rPr>
        <w:t>ης Κ</w:t>
      </w:r>
      <w:r w:rsidRPr="00960D24">
        <w:rPr>
          <w:rFonts w:cstheme="minorHAnsi"/>
        </w:rPr>
        <w:t>υβέρνησης</w:t>
      </w:r>
      <w:r>
        <w:rPr>
          <w:rFonts w:cstheme="minorHAnsi"/>
        </w:rPr>
        <w:t xml:space="preserve">. </w:t>
      </w:r>
    </w:p>
    <w:p w:rsidR="00C50F4E" w:rsidRDefault="00C50F4E" w:rsidP="00357281">
      <w:pPr>
        <w:ind w:firstLine="720"/>
        <w:jc w:val="both"/>
        <w:rPr>
          <w:rFonts w:cstheme="minorHAnsi"/>
        </w:rPr>
      </w:pPr>
      <w:r>
        <w:rPr>
          <w:rFonts w:cstheme="minorHAnsi"/>
        </w:rPr>
        <w:t>Α</w:t>
      </w:r>
      <w:r w:rsidRPr="00960D24">
        <w:rPr>
          <w:rFonts w:cstheme="minorHAnsi"/>
        </w:rPr>
        <w:t>πλά και μόνο η συγ</w:t>
      </w:r>
      <w:r>
        <w:rPr>
          <w:rFonts w:cstheme="minorHAnsi"/>
        </w:rPr>
        <w:t>κεκριμένη δήλωση προθέσεων της Ευρωπαϊκής Κεντρικής Τ</w:t>
      </w:r>
      <w:r w:rsidRPr="00960D24">
        <w:rPr>
          <w:rFonts w:cstheme="minorHAnsi"/>
        </w:rPr>
        <w:t>ράπεζας</w:t>
      </w:r>
      <w:r>
        <w:rPr>
          <w:rFonts w:cstheme="minorHAnsi"/>
        </w:rPr>
        <w:t>, η οποία</w:t>
      </w:r>
      <w:r w:rsidRPr="00960D24">
        <w:rPr>
          <w:rFonts w:cstheme="minorHAnsi"/>
        </w:rPr>
        <w:t xml:space="preserve"> ισοδυναμεί με την παροχή πιστωτικής εγγύησης στην Ελλάδα</w:t>
      </w:r>
      <w:r>
        <w:rPr>
          <w:rFonts w:cstheme="minorHAnsi"/>
        </w:rPr>
        <w:t>, είναι ο</w:t>
      </w:r>
      <w:r w:rsidRPr="00960D24">
        <w:rPr>
          <w:rFonts w:cstheme="minorHAnsi"/>
        </w:rPr>
        <w:t xml:space="preserve"> λόγος που ξαφνικά οι επενδυτές αγοράζουν και κρατούν </w:t>
      </w:r>
      <w:r>
        <w:rPr>
          <w:rFonts w:cstheme="minorHAnsi"/>
        </w:rPr>
        <w:t>ομόλογα, ενώ τα όρια του ελλείμματος του Σ</w:t>
      </w:r>
      <w:r w:rsidRPr="00960D24">
        <w:rPr>
          <w:rFonts w:cstheme="minorHAnsi"/>
        </w:rPr>
        <w:t>ύμφωνο</w:t>
      </w:r>
      <w:r>
        <w:rPr>
          <w:rFonts w:cstheme="minorHAnsi"/>
        </w:rPr>
        <w:t>υ Σ</w:t>
      </w:r>
      <w:r w:rsidRPr="00960D24">
        <w:rPr>
          <w:rFonts w:cstheme="minorHAnsi"/>
        </w:rPr>
        <w:t>ταθερότητας</w:t>
      </w:r>
      <w:r>
        <w:rPr>
          <w:rFonts w:cstheme="minorHAnsi"/>
        </w:rPr>
        <w:t xml:space="preserve"> και Α</w:t>
      </w:r>
      <w:r w:rsidRPr="00960D24">
        <w:rPr>
          <w:rFonts w:cstheme="minorHAnsi"/>
        </w:rPr>
        <w:t>νάπτυξης</w:t>
      </w:r>
      <w:r>
        <w:rPr>
          <w:rFonts w:cstheme="minorHAnsi"/>
        </w:rPr>
        <w:t>, έχουν ανασταλεί προς το παρόν</w:t>
      </w:r>
      <w:r w:rsidRPr="00960D24">
        <w:rPr>
          <w:rFonts w:cstheme="minorHAnsi"/>
        </w:rPr>
        <w:t>.</w:t>
      </w:r>
    </w:p>
    <w:p w:rsidR="00C50F4E" w:rsidRDefault="00C50F4E" w:rsidP="00357281">
      <w:pPr>
        <w:ind w:firstLine="720"/>
        <w:jc w:val="both"/>
        <w:rPr>
          <w:rFonts w:cstheme="minorHAnsi"/>
        </w:rPr>
      </w:pPr>
      <w:r w:rsidRPr="00960D24">
        <w:rPr>
          <w:rFonts w:cstheme="minorHAnsi"/>
        </w:rPr>
        <w:t>Ως εκ τούτου</w:t>
      </w:r>
      <w:r>
        <w:rPr>
          <w:rFonts w:cstheme="minorHAnsi"/>
        </w:rPr>
        <w:t>,</w:t>
      </w:r>
      <w:r w:rsidRPr="00960D24">
        <w:rPr>
          <w:rFonts w:cstheme="minorHAnsi"/>
        </w:rPr>
        <w:t xml:space="preserve"> τα ελληνικά ομόλογα είναι σήμερα μια επιτυχημένη ιστορία</w:t>
      </w:r>
      <w:r>
        <w:rPr>
          <w:rFonts w:cstheme="minorHAnsi"/>
        </w:rPr>
        <w:t>,</w:t>
      </w:r>
      <w:r w:rsidRPr="00960D24">
        <w:rPr>
          <w:rFonts w:cstheme="minorHAnsi"/>
        </w:rPr>
        <w:t xml:space="preserve"> επειδή </w:t>
      </w:r>
      <w:r>
        <w:rPr>
          <w:rFonts w:cstheme="minorHAnsi"/>
        </w:rPr>
        <w:t xml:space="preserve">η Ε.Κ.Τ. </w:t>
      </w:r>
      <w:r w:rsidRPr="00960D24">
        <w:rPr>
          <w:rFonts w:cstheme="minorHAnsi"/>
        </w:rPr>
        <w:t>εγγυάται και υποστηρίζει</w:t>
      </w:r>
      <w:r>
        <w:rPr>
          <w:rFonts w:cstheme="minorHAnsi"/>
        </w:rPr>
        <w:t>,</w:t>
      </w:r>
      <w:r w:rsidRPr="00960D24">
        <w:rPr>
          <w:rFonts w:cstheme="minorHAnsi"/>
        </w:rPr>
        <w:t xml:space="preserve"> τόσο τη ρευστότητα όσο και τη φερεγγυότητα της Ελλάδας</w:t>
      </w:r>
      <w:r>
        <w:rPr>
          <w:rFonts w:cstheme="minorHAnsi"/>
        </w:rPr>
        <w:t>.</w:t>
      </w:r>
      <w:r w:rsidRPr="00960D24">
        <w:rPr>
          <w:rFonts w:cstheme="minorHAnsi"/>
        </w:rPr>
        <w:t xml:space="preserve"> </w:t>
      </w:r>
      <w:r>
        <w:rPr>
          <w:rFonts w:cstheme="minorHAnsi"/>
        </w:rPr>
        <w:t xml:space="preserve">Αυτό είναι </w:t>
      </w:r>
      <w:r w:rsidRPr="00960D24">
        <w:rPr>
          <w:rFonts w:cstheme="minorHAnsi"/>
        </w:rPr>
        <w:t>κάτι</w:t>
      </w:r>
      <w:r>
        <w:rPr>
          <w:rFonts w:cstheme="minorHAnsi"/>
        </w:rPr>
        <w:t>,</w:t>
      </w:r>
      <w:r w:rsidRPr="00960D24">
        <w:rPr>
          <w:rFonts w:cstheme="minorHAnsi"/>
        </w:rPr>
        <w:t xml:space="preserve"> που δεν το έκανε κατά τη διάρκεια της κρίσης </w:t>
      </w:r>
      <w:r>
        <w:rPr>
          <w:rFonts w:cstheme="minorHAnsi"/>
        </w:rPr>
        <w:t>του 2010</w:t>
      </w:r>
      <w:r w:rsidRPr="00960D24">
        <w:rPr>
          <w:rFonts w:cstheme="minorHAnsi"/>
        </w:rPr>
        <w:t xml:space="preserve">. </w:t>
      </w:r>
    </w:p>
    <w:p w:rsidR="00C50F4E" w:rsidRDefault="00C50F4E" w:rsidP="00357281">
      <w:pPr>
        <w:ind w:firstLine="720"/>
        <w:jc w:val="both"/>
        <w:rPr>
          <w:rFonts w:cstheme="minorHAnsi"/>
        </w:rPr>
      </w:pPr>
      <w:r w:rsidRPr="00960D24">
        <w:rPr>
          <w:rFonts w:cstheme="minorHAnsi"/>
        </w:rPr>
        <w:t>Με δεδομένο</w:t>
      </w:r>
      <w:r>
        <w:rPr>
          <w:rFonts w:cstheme="minorHAnsi"/>
        </w:rPr>
        <w:t>,</w:t>
      </w:r>
      <w:r w:rsidRPr="00960D24">
        <w:rPr>
          <w:rFonts w:cstheme="minorHAnsi"/>
        </w:rPr>
        <w:t xml:space="preserve"> </w:t>
      </w:r>
      <w:r>
        <w:rPr>
          <w:rFonts w:cstheme="minorHAnsi"/>
        </w:rPr>
        <w:t>όμως,</w:t>
      </w:r>
      <w:r w:rsidRPr="00960D24">
        <w:rPr>
          <w:rFonts w:cstheme="minorHAnsi"/>
        </w:rPr>
        <w:t xml:space="preserve"> ότι το </w:t>
      </w:r>
      <w:r>
        <w:rPr>
          <w:rFonts w:cstheme="minorHAnsi"/>
        </w:rPr>
        <w:t xml:space="preserve">Π.Ε.Π. </w:t>
      </w:r>
      <w:r w:rsidRPr="00960D24">
        <w:rPr>
          <w:rFonts w:cstheme="minorHAnsi"/>
        </w:rPr>
        <w:t>δεν είναι μόνιμο αλλά προσωρινό</w:t>
      </w:r>
      <w:r>
        <w:rPr>
          <w:rFonts w:cstheme="minorHAnsi"/>
        </w:rPr>
        <w:t>,</w:t>
      </w:r>
      <w:r w:rsidRPr="00960D24">
        <w:rPr>
          <w:rFonts w:cstheme="minorHAnsi"/>
        </w:rPr>
        <w:t xml:space="preserve"> πρόκειται για μια πρόσκαιρη κατάσταση</w:t>
      </w:r>
      <w:r>
        <w:rPr>
          <w:rFonts w:cstheme="minorHAnsi"/>
        </w:rPr>
        <w:t>,</w:t>
      </w:r>
      <w:r w:rsidRPr="00960D24">
        <w:rPr>
          <w:rFonts w:cstheme="minorHAnsi"/>
        </w:rPr>
        <w:t xml:space="preserve"> η οποία θα φτάσει σύντομα στο τέλος </w:t>
      </w:r>
      <w:r>
        <w:rPr>
          <w:rFonts w:cstheme="minorHAnsi"/>
        </w:rPr>
        <w:t>της,</w:t>
      </w:r>
      <w:r w:rsidRPr="00960D24">
        <w:rPr>
          <w:rFonts w:cstheme="minorHAnsi"/>
        </w:rPr>
        <w:t xml:space="preserve"> αφού έχουν εξαντληθεί τα 27 δις περίπου</w:t>
      </w:r>
      <w:r w:rsidR="00472080">
        <w:rPr>
          <w:rFonts w:cstheme="minorHAnsi"/>
        </w:rPr>
        <w:t xml:space="preserve"> </w:t>
      </w:r>
      <w:r>
        <w:rPr>
          <w:rFonts w:cstheme="minorHAnsi"/>
        </w:rPr>
        <w:t>από τα 37 δις που υποσχέθηκε η Ευρωπαϊκή Κεντρική Τ</w:t>
      </w:r>
      <w:r w:rsidRPr="00960D24">
        <w:rPr>
          <w:rFonts w:cstheme="minorHAnsi"/>
        </w:rPr>
        <w:t>ράπεζα</w:t>
      </w:r>
      <w:r>
        <w:rPr>
          <w:rFonts w:cstheme="minorHAnsi"/>
        </w:rPr>
        <w:t>, οπότε</w:t>
      </w:r>
      <w:r w:rsidRPr="00960D24">
        <w:rPr>
          <w:rFonts w:cstheme="minorHAnsi"/>
        </w:rPr>
        <w:t xml:space="preserve"> θα πρέπει να το προβλέψ</w:t>
      </w:r>
      <w:r>
        <w:rPr>
          <w:rFonts w:cstheme="minorHAnsi"/>
        </w:rPr>
        <w:t>ει και να πάρει τα μέτρα της η Κ</w:t>
      </w:r>
      <w:r w:rsidRPr="00960D24">
        <w:rPr>
          <w:rFonts w:cstheme="minorHAnsi"/>
        </w:rPr>
        <w:t>υβέρνηση</w:t>
      </w:r>
      <w:r>
        <w:rPr>
          <w:rFonts w:cstheme="minorHAnsi"/>
        </w:rPr>
        <w:t>, πριν είναι πολύ αργά</w:t>
      </w:r>
      <w:r w:rsidRPr="00960D24">
        <w:rPr>
          <w:rFonts w:cstheme="minorHAnsi"/>
        </w:rPr>
        <w:t xml:space="preserve">. </w:t>
      </w:r>
    </w:p>
    <w:p w:rsidR="00C50F4E" w:rsidRDefault="00C50F4E" w:rsidP="00357281">
      <w:pPr>
        <w:ind w:firstLine="720"/>
        <w:jc w:val="both"/>
        <w:rPr>
          <w:rFonts w:cstheme="minorHAnsi"/>
        </w:rPr>
      </w:pPr>
      <w:r w:rsidRPr="00960D24">
        <w:rPr>
          <w:rFonts w:cstheme="minorHAnsi"/>
        </w:rPr>
        <w:t xml:space="preserve">Ειδικά όσον αφορά τα </w:t>
      </w:r>
      <w:r>
        <w:rPr>
          <w:rFonts w:cstheme="minorHAnsi"/>
          <w:lang w:val="en-US"/>
        </w:rPr>
        <w:t>spreads</w:t>
      </w:r>
      <w:r w:rsidRPr="005B43BD">
        <w:rPr>
          <w:rFonts w:cstheme="minorHAnsi"/>
        </w:rPr>
        <w:t xml:space="preserve">, </w:t>
      </w:r>
      <w:r>
        <w:rPr>
          <w:rFonts w:cstheme="minorHAnsi"/>
        </w:rPr>
        <w:t>δηλαδή τ</w:t>
      </w:r>
      <w:r w:rsidRPr="00960D24">
        <w:rPr>
          <w:rFonts w:cstheme="minorHAnsi"/>
        </w:rPr>
        <w:t xml:space="preserve">η διαφορά </w:t>
      </w:r>
      <w:r>
        <w:rPr>
          <w:rFonts w:cstheme="minorHAnsi"/>
        </w:rPr>
        <w:t xml:space="preserve">της </w:t>
      </w:r>
      <w:r w:rsidRPr="00960D24">
        <w:rPr>
          <w:rFonts w:cstheme="minorHAnsi"/>
        </w:rPr>
        <w:t>απόδοσ</w:t>
      </w:r>
      <w:r>
        <w:rPr>
          <w:rFonts w:cstheme="minorHAnsi"/>
        </w:rPr>
        <w:t>ης</w:t>
      </w:r>
      <w:r w:rsidRPr="00960D24">
        <w:rPr>
          <w:rFonts w:cstheme="minorHAnsi"/>
        </w:rPr>
        <w:t xml:space="preserve"> των ελληνικών ομολόγων σε σχέση με παρόμοια γερμανικά ομόλογα</w:t>
      </w:r>
      <w:r>
        <w:rPr>
          <w:rFonts w:cstheme="minorHAnsi"/>
        </w:rPr>
        <w:t>,</w:t>
      </w:r>
      <w:r w:rsidRPr="00960D24">
        <w:rPr>
          <w:rFonts w:cstheme="minorHAnsi"/>
        </w:rPr>
        <w:t xml:space="preserve"> </w:t>
      </w:r>
      <w:r>
        <w:rPr>
          <w:rFonts w:cstheme="minorHAnsi"/>
        </w:rPr>
        <w:t>το 2019</w:t>
      </w:r>
      <w:r w:rsidRPr="00960D24">
        <w:rPr>
          <w:rFonts w:cstheme="minorHAnsi"/>
        </w:rPr>
        <w:t xml:space="preserve"> πριν πανδημία</w:t>
      </w:r>
      <w:r>
        <w:rPr>
          <w:rFonts w:cstheme="minorHAnsi"/>
        </w:rPr>
        <w:t>,</w:t>
      </w:r>
      <w:r w:rsidRPr="00960D24">
        <w:rPr>
          <w:rFonts w:cstheme="minorHAnsi"/>
        </w:rPr>
        <w:t xml:space="preserve"> ήταν σχεδόν στο μηδέν</w:t>
      </w:r>
      <w:r>
        <w:rPr>
          <w:rFonts w:cstheme="minorHAnsi"/>
        </w:rPr>
        <w:t>,</w:t>
      </w:r>
      <w:r w:rsidRPr="00960D24">
        <w:rPr>
          <w:rFonts w:cstheme="minorHAnsi"/>
        </w:rPr>
        <w:t xml:space="preserve"> ενώ αυξήθηκε λίγο αργότερα και</w:t>
      </w:r>
      <w:r>
        <w:rPr>
          <w:rFonts w:cstheme="minorHAnsi"/>
        </w:rPr>
        <w:t xml:space="preserve"> αργότερα μειώθηκε ξανά, ε</w:t>
      </w:r>
      <w:r w:rsidRPr="00960D24">
        <w:rPr>
          <w:rFonts w:cstheme="minorHAnsi"/>
        </w:rPr>
        <w:t>υρισκόμενη σταθερά κάτω από τις 100 μονάδες βάσης</w:t>
      </w:r>
      <w:r>
        <w:rPr>
          <w:rFonts w:cstheme="minorHAnsi"/>
        </w:rPr>
        <w:t>, όπως</w:t>
      </w:r>
      <w:r w:rsidRPr="00960D24">
        <w:rPr>
          <w:rFonts w:cstheme="minorHAnsi"/>
        </w:rPr>
        <w:t xml:space="preserve"> θα καταθέσουμε στα πρακτικά</w:t>
      </w:r>
      <w:r>
        <w:rPr>
          <w:rFonts w:cstheme="minorHAnsi"/>
        </w:rPr>
        <w:t xml:space="preserve">. </w:t>
      </w:r>
    </w:p>
    <w:p w:rsidR="00C50F4E" w:rsidRDefault="00C50F4E" w:rsidP="00357281">
      <w:pPr>
        <w:ind w:firstLine="720"/>
        <w:jc w:val="both"/>
        <w:rPr>
          <w:rFonts w:cstheme="minorHAnsi"/>
        </w:rPr>
      </w:pPr>
      <w:r>
        <w:rPr>
          <w:rFonts w:cstheme="minorHAnsi"/>
        </w:rPr>
        <w:t>Σ</w:t>
      </w:r>
      <w:r w:rsidRPr="00960D24">
        <w:rPr>
          <w:rFonts w:cstheme="minorHAnsi"/>
        </w:rPr>
        <w:t>την ουσία</w:t>
      </w:r>
      <w:r>
        <w:rPr>
          <w:rFonts w:cstheme="minorHAnsi"/>
        </w:rPr>
        <w:t xml:space="preserve"> τώρα,</w:t>
      </w:r>
      <w:r w:rsidRPr="00960D24">
        <w:rPr>
          <w:rFonts w:cstheme="minorHAnsi"/>
        </w:rPr>
        <w:t xml:space="preserve"> το επιτόκιο με το οποίο θα δανειζόταν η Ελλάδα σήμερα</w:t>
      </w:r>
      <w:r>
        <w:rPr>
          <w:rFonts w:cstheme="minorHAnsi"/>
        </w:rPr>
        <w:t>,</w:t>
      </w:r>
      <w:r w:rsidRPr="00960D24">
        <w:rPr>
          <w:rFonts w:cstheme="minorHAnsi"/>
        </w:rPr>
        <w:t xml:space="preserve"> θα ήταν δύο περίπου μονάδες κάτω από αυτό</w:t>
      </w:r>
      <w:r>
        <w:rPr>
          <w:rFonts w:cstheme="minorHAnsi"/>
        </w:rPr>
        <w:t xml:space="preserve"> που δανείζονται οι τράπεζες ως σ</w:t>
      </w:r>
      <w:r w:rsidRPr="00960D24">
        <w:rPr>
          <w:rFonts w:cstheme="minorHAnsi"/>
        </w:rPr>
        <w:t>υνήθως</w:t>
      </w:r>
      <w:r>
        <w:rPr>
          <w:rFonts w:cstheme="minorHAnsi"/>
        </w:rPr>
        <w:t>, όπου</w:t>
      </w:r>
      <w:r w:rsidRPr="00960D24">
        <w:rPr>
          <w:rFonts w:cstheme="minorHAnsi"/>
        </w:rPr>
        <w:t xml:space="preserve"> δεν είναι σωστό να θεωρήσουμε ως κριτήριο το </w:t>
      </w:r>
      <w:r>
        <w:rPr>
          <w:rFonts w:cstheme="minorHAnsi"/>
        </w:rPr>
        <w:t>8,</w:t>
      </w:r>
      <w:r w:rsidRPr="00960D24">
        <w:rPr>
          <w:rFonts w:cstheme="minorHAnsi"/>
        </w:rPr>
        <w:t xml:space="preserve">75% που εξέδωσε ομόλογα </w:t>
      </w:r>
      <w:r>
        <w:rPr>
          <w:rFonts w:cstheme="minorHAnsi"/>
        </w:rPr>
        <w:t>η ΠΕΙΡΑΙΩΣ, αλλά το μέσο όρο των άλλων υγιέστερων τραπεζών</w:t>
      </w:r>
      <w:r w:rsidRPr="00960D24">
        <w:rPr>
          <w:rFonts w:cstheme="minorHAnsi"/>
        </w:rPr>
        <w:t xml:space="preserve">. </w:t>
      </w:r>
    </w:p>
    <w:p w:rsidR="00C50F4E" w:rsidRDefault="00C50F4E" w:rsidP="00357281">
      <w:pPr>
        <w:ind w:firstLine="720"/>
        <w:jc w:val="both"/>
        <w:rPr>
          <w:rFonts w:cstheme="minorHAnsi"/>
        </w:rPr>
      </w:pPr>
      <w:r w:rsidRPr="00960D24">
        <w:rPr>
          <w:rFonts w:cstheme="minorHAnsi"/>
        </w:rPr>
        <w:t xml:space="preserve">Τέλος όσον αφορά την επιτυχία των σχεδίων </w:t>
      </w:r>
      <w:r>
        <w:rPr>
          <w:rFonts w:cstheme="minorHAnsi"/>
        </w:rPr>
        <w:t>«</w:t>
      </w:r>
      <w:r w:rsidRPr="00960D24">
        <w:rPr>
          <w:rFonts w:cstheme="minorHAnsi"/>
        </w:rPr>
        <w:t>Η</w:t>
      </w:r>
      <w:r>
        <w:rPr>
          <w:rFonts w:cstheme="minorHAnsi"/>
        </w:rPr>
        <w:t>ΡΑΚΛΗΣ» έτσι</w:t>
      </w:r>
      <w:r w:rsidRPr="00960D24">
        <w:rPr>
          <w:rFonts w:cstheme="minorHAnsi"/>
        </w:rPr>
        <w:t xml:space="preserve"> ώστε να μην πέσουν οι εγγυήσεις και να μην επιβαρυνθεί το δημόσιο χρέος </w:t>
      </w:r>
      <w:r>
        <w:rPr>
          <w:rFonts w:cstheme="minorHAnsi"/>
        </w:rPr>
        <w:t xml:space="preserve">με </w:t>
      </w:r>
      <w:r w:rsidRPr="00960D24">
        <w:rPr>
          <w:rFonts w:cstheme="minorHAnsi"/>
        </w:rPr>
        <w:t>έως και 24 δις ευρώ</w:t>
      </w:r>
      <w:r>
        <w:rPr>
          <w:rFonts w:cstheme="minorHAnsi"/>
        </w:rPr>
        <w:t>,</w:t>
      </w:r>
      <w:r w:rsidRPr="00960D24">
        <w:rPr>
          <w:rFonts w:cstheme="minorHAnsi"/>
        </w:rPr>
        <w:t xml:space="preserve"> εξαρτάται απόλυτα από τη βελτί</w:t>
      </w:r>
      <w:r>
        <w:rPr>
          <w:rFonts w:cstheme="minorHAnsi"/>
        </w:rPr>
        <w:t>ωση της ελληνικής οικονομίας και από τ</w:t>
      </w:r>
      <w:r w:rsidRPr="00960D24">
        <w:rPr>
          <w:rFonts w:cstheme="minorHAnsi"/>
        </w:rPr>
        <w:t>ίποτα</w:t>
      </w:r>
      <w:r>
        <w:rPr>
          <w:rFonts w:cstheme="minorHAnsi"/>
        </w:rPr>
        <w:t xml:space="preserve"> άλλο. Ό</w:t>
      </w:r>
      <w:r w:rsidRPr="00960D24">
        <w:rPr>
          <w:rFonts w:cstheme="minorHAnsi"/>
        </w:rPr>
        <w:t>χι απλά το</w:t>
      </w:r>
      <w:r>
        <w:rPr>
          <w:rFonts w:cstheme="minorHAnsi"/>
        </w:rPr>
        <w:t>υ ρυθμού</w:t>
      </w:r>
      <w:r w:rsidRPr="00960D24">
        <w:rPr>
          <w:rFonts w:cstheme="minorHAnsi"/>
        </w:rPr>
        <w:t xml:space="preserve"> ανάπτυξης</w:t>
      </w:r>
      <w:r>
        <w:rPr>
          <w:rFonts w:cstheme="minorHAnsi"/>
        </w:rPr>
        <w:t>,</w:t>
      </w:r>
      <w:r w:rsidRPr="00960D24">
        <w:rPr>
          <w:rFonts w:cstheme="minorHAnsi"/>
        </w:rPr>
        <w:t xml:space="preserve"> που εύκολα θα υπερβεί το 4</w:t>
      </w:r>
      <w:r>
        <w:rPr>
          <w:rFonts w:cstheme="minorHAnsi"/>
        </w:rPr>
        <w:t>,5</w:t>
      </w:r>
      <w:r w:rsidRPr="00960D24">
        <w:rPr>
          <w:rFonts w:cstheme="minorHAnsi"/>
        </w:rPr>
        <w:t>%</w:t>
      </w:r>
      <w:r>
        <w:rPr>
          <w:rFonts w:cstheme="minorHAnsi"/>
        </w:rPr>
        <w:t>,</w:t>
      </w:r>
      <w:r w:rsidRPr="00960D24">
        <w:rPr>
          <w:rFonts w:cstheme="minorHAnsi"/>
        </w:rPr>
        <w:t xml:space="preserve"> μετά την </w:t>
      </w:r>
      <w:r>
        <w:rPr>
          <w:rFonts w:cstheme="minorHAnsi"/>
        </w:rPr>
        <w:t xml:space="preserve">υπέρ-δεκαετή </w:t>
      </w:r>
      <w:r w:rsidRPr="00960D24">
        <w:rPr>
          <w:rFonts w:cstheme="minorHAnsi"/>
        </w:rPr>
        <w:t>κ</w:t>
      </w:r>
      <w:r>
        <w:rPr>
          <w:rFonts w:cstheme="minorHAnsi"/>
        </w:rPr>
        <w:t xml:space="preserve">ατάρρευση </w:t>
      </w:r>
      <w:r>
        <w:rPr>
          <w:rFonts w:cstheme="minorHAnsi"/>
        </w:rPr>
        <w:lastRenderedPageBreak/>
        <w:t>που έχει προηγηθεί, π</w:t>
      </w:r>
      <w:r w:rsidRPr="00960D24">
        <w:rPr>
          <w:rFonts w:cstheme="minorHAnsi"/>
        </w:rPr>
        <w:t>όσ</w:t>
      </w:r>
      <w:r w:rsidR="00ED2BEC">
        <w:rPr>
          <w:rFonts w:cstheme="minorHAnsi"/>
        </w:rPr>
        <w:t>ο</w:t>
      </w:r>
      <w:r w:rsidRPr="00960D24">
        <w:rPr>
          <w:rFonts w:cstheme="minorHAnsi"/>
        </w:rPr>
        <w:t xml:space="preserve"> μάλλον με</w:t>
      </w:r>
      <w:r>
        <w:rPr>
          <w:rFonts w:cstheme="minorHAnsi"/>
        </w:rPr>
        <w:t>τά την κατακόρυφη πτώση το 2020</w:t>
      </w:r>
      <w:r w:rsidRPr="00960D24">
        <w:rPr>
          <w:rFonts w:cstheme="minorHAnsi"/>
        </w:rPr>
        <w:t>. Εξαρτάται</w:t>
      </w:r>
      <w:r>
        <w:rPr>
          <w:rFonts w:cstheme="minorHAnsi"/>
        </w:rPr>
        <w:t>,</w:t>
      </w:r>
      <w:r w:rsidRPr="00960D24">
        <w:rPr>
          <w:rFonts w:cstheme="minorHAnsi"/>
        </w:rPr>
        <w:t xml:space="preserve"> κυρίως</w:t>
      </w:r>
      <w:r>
        <w:rPr>
          <w:rFonts w:cstheme="minorHAnsi"/>
        </w:rPr>
        <w:t>,</w:t>
      </w:r>
      <w:r w:rsidRPr="00960D24">
        <w:rPr>
          <w:rFonts w:cstheme="minorHAnsi"/>
        </w:rPr>
        <w:t xml:space="preserve"> από τη βελτίωση των εσόδων των νοικοκυριών και των κερδών των μικρομεσαίων επιχειρήσεων</w:t>
      </w:r>
      <w:r>
        <w:rPr>
          <w:rFonts w:cstheme="minorHAnsi"/>
        </w:rPr>
        <w:t>,</w:t>
      </w:r>
      <w:r w:rsidRPr="00960D24">
        <w:rPr>
          <w:rFonts w:cstheme="minorHAnsi"/>
        </w:rPr>
        <w:t xml:space="preserve"> που με τη σειρά τους θα αύξαναν την αξία των εγγυήσεων των τραπεζών</w:t>
      </w:r>
      <w:r>
        <w:rPr>
          <w:rFonts w:cstheme="minorHAnsi"/>
        </w:rPr>
        <w:t>,</w:t>
      </w:r>
      <w:r w:rsidRPr="00960D24">
        <w:rPr>
          <w:rFonts w:cstheme="minorHAnsi"/>
        </w:rPr>
        <w:t xml:space="preserve"> εν</w:t>
      </w:r>
      <w:r>
        <w:rPr>
          <w:rFonts w:cstheme="minorHAnsi"/>
        </w:rPr>
        <w:t>ώ θα εξυπηρετούσαν τα χρέη τους, αφού αυτοί</w:t>
      </w:r>
      <w:r w:rsidRPr="00960D24">
        <w:rPr>
          <w:rFonts w:cstheme="minorHAnsi"/>
        </w:rPr>
        <w:t xml:space="preserve"> </w:t>
      </w:r>
      <w:r>
        <w:rPr>
          <w:rFonts w:cstheme="minorHAnsi"/>
        </w:rPr>
        <w:t>είναι οι προβληματικοί</w:t>
      </w:r>
      <w:r w:rsidRPr="00960D24">
        <w:rPr>
          <w:rFonts w:cstheme="minorHAnsi"/>
        </w:rPr>
        <w:t xml:space="preserve"> δανειολήπτες</w:t>
      </w:r>
      <w:r>
        <w:rPr>
          <w:rFonts w:cstheme="minorHAnsi"/>
        </w:rPr>
        <w:t>. Αυτό που</w:t>
      </w:r>
      <w:r w:rsidRPr="00960D24">
        <w:rPr>
          <w:rFonts w:cstheme="minorHAnsi"/>
        </w:rPr>
        <w:t xml:space="preserve"> πρέπει να εξασφαλίσει</w:t>
      </w:r>
      <w:r>
        <w:rPr>
          <w:rFonts w:cstheme="minorHAnsi"/>
        </w:rPr>
        <w:t>,</w:t>
      </w:r>
      <w:r w:rsidRPr="00960D24">
        <w:rPr>
          <w:rFonts w:cstheme="minorHAnsi"/>
        </w:rPr>
        <w:t xml:space="preserve"> λοιπόν</w:t>
      </w:r>
      <w:r>
        <w:rPr>
          <w:rFonts w:cstheme="minorHAnsi"/>
        </w:rPr>
        <w:t>, η Κ</w:t>
      </w:r>
      <w:r w:rsidRPr="00960D24">
        <w:rPr>
          <w:rFonts w:cstheme="minorHAnsi"/>
        </w:rPr>
        <w:t>υβέρνηση</w:t>
      </w:r>
      <w:r>
        <w:rPr>
          <w:rFonts w:cstheme="minorHAnsi"/>
        </w:rPr>
        <w:t>,</w:t>
      </w:r>
      <w:r w:rsidRPr="00960D24">
        <w:rPr>
          <w:rFonts w:cstheme="minorHAnsi"/>
        </w:rPr>
        <w:t xml:space="preserve"> </w:t>
      </w:r>
      <w:r>
        <w:rPr>
          <w:rFonts w:cstheme="minorHAnsi"/>
        </w:rPr>
        <w:t xml:space="preserve">είναι </w:t>
      </w:r>
      <w:r w:rsidRPr="00960D24">
        <w:rPr>
          <w:rFonts w:cstheme="minorHAnsi"/>
        </w:rPr>
        <w:t>η παραπάνω βελτίωση</w:t>
      </w:r>
      <w:r>
        <w:rPr>
          <w:rFonts w:cstheme="minorHAnsi"/>
        </w:rPr>
        <w:t>. Είναι κ</w:t>
      </w:r>
      <w:r w:rsidRPr="00960D24">
        <w:rPr>
          <w:rFonts w:cstheme="minorHAnsi"/>
        </w:rPr>
        <w:t>άτι που δεν φαίνεται να καταφέρνει</w:t>
      </w:r>
      <w:r>
        <w:rPr>
          <w:rFonts w:cstheme="minorHAnsi"/>
        </w:rPr>
        <w:t>,</w:t>
      </w:r>
      <w:r w:rsidRPr="00960D24">
        <w:rPr>
          <w:rFonts w:cstheme="minorHAnsi"/>
        </w:rPr>
        <w:t xml:space="preserve"> αφού έχει μια αλλοπρόσαλλη πολιτική</w:t>
      </w:r>
      <w:r>
        <w:rPr>
          <w:rFonts w:cstheme="minorHAnsi"/>
        </w:rPr>
        <w:t xml:space="preserve">, </w:t>
      </w:r>
      <w:r w:rsidRPr="00960D24">
        <w:rPr>
          <w:rFonts w:cstheme="minorHAnsi"/>
        </w:rPr>
        <w:t>ένα μείγμα νεοφιλελευθερισμού από την πλευρά του ξεπουλήματος της δημόσιας περιουσίας και της διόγκωσης του επιτελικού κράτους</w:t>
      </w:r>
      <w:r>
        <w:rPr>
          <w:rFonts w:cstheme="minorHAnsi"/>
        </w:rPr>
        <w:t>, καθώς επίσης κακώς εννοούμενου σοσιαλισμού</w:t>
      </w:r>
      <w:r w:rsidRPr="00960D24">
        <w:rPr>
          <w:rFonts w:cstheme="minorHAnsi"/>
        </w:rPr>
        <w:t xml:space="preserve"> με κριτήριο τη σπατάλη 41 δισεκατομμυρίων μέσα σε δύο μόλις χρόνια με δανεικά</w:t>
      </w:r>
      <w:r>
        <w:rPr>
          <w:rFonts w:cstheme="minorHAnsi"/>
        </w:rPr>
        <w:t>. Κ</w:t>
      </w:r>
      <w:r w:rsidRPr="00960D24">
        <w:rPr>
          <w:rFonts w:cstheme="minorHAnsi"/>
        </w:rPr>
        <w:t>άτι που ασφαλώς</w:t>
      </w:r>
      <w:r>
        <w:rPr>
          <w:rFonts w:cstheme="minorHAnsi"/>
        </w:rPr>
        <w:t>,</w:t>
      </w:r>
      <w:r w:rsidRPr="00960D24">
        <w:rPr>
          <w:rFonts w:cstheme="minorHAnsi"/>
        </w:rPr>
        <w:t xml:space="preserve"> δεν οδηγεί στην αλλαγή του αποτυχημένου οικονομικού μας μοντέλου και στην παραγωγή πλούτου</w:t>
      </w:r>
      <w:r>
        <w:rPr>
          <w:rFonts w:cstheme="minorHAnsi"/>
        </w:rPr>
        <w:t>,</w:t>
      </w:r>
      <w:r w:rsidRPr="00960D24">
        <w:rPr>
          <w:rFonts w:cstheme="minorHAnsi"/>
        </w:rPr>
        <w:t xml:space="preserve"> τα οποία είναι απαραίτητα </w:t>
      </w:r>
      <w:r>
        <w:rPr>
          <w:rFonts w:cstheme="minorHAnsi"/>
        </w:rPr>
        <w:t xml:space="preserve">στην Ελλάδα. </w:t>
      </w:r>
    </w:p>
    <w:p w:rsidR="00C50F4E" w:rsidRDefault="00C50F4E" w:rsidP="00357281">
      <w:pPr>
        <w:ind w:firstLine="720"/>
        <w:jc w:val="both"/>
        <w:rPr>
          <w:rFonts w:cstheme="minorHAnsi"/>
        </w:rPr>
      </w:pPr>
      <w:r>
        <w:rPr>
          <w:rFonts w:cstheme="minorHAnsi"/>
        </w:rPr>
        <w:t>Γ</w:t>
      </w:r>
      <w:r w:rsidRPr="00960D24">
        <w:rPr>
          <w:rFonts w:cstheme="minorHAnsi"/>
        </w:rPr>
        <w:t xml:space="preserve">ια να τα καταφέρει </w:t>
      </w:r>
      <w:r>
        <w:rPr>
          <w:rFonts w:cstheme="minorHAnsi"/>
        </w:rPr>
        <w:t xml:space="preserve">η </w:t>
      </w:r>
      <w:r w:rsidRPr="00960D24">
        <w:rPr>
          <w:rFonts w:cstheme="minorHAnsi"/>
        </w:rPr>
        <w:t>Ελλάδα</w:t>
      </w:r>
      <w:r>
        <w:rPr>
          <w:rFonts w:cstheme="minorHAnsi"/>
        </w:rPr>
        <w:t>,</w:t>
      </w:r>
      <w:r w:rsidRPr="00960D24">
        <w:rPr>
          <w:rFonts w:cstheme="minorHAnsi"/>
        </w:rPr>
        <w:t xml:space="preserve"> θα πρέπει να υπάρξει πραγματική συναίνεση </w:t>
      </w:r>
      <w:r>
        <w:rPr>
          <w:rFonts w:cstheme="minorHAnsi"/>
        </w:rPr>
        <w:t xml:space="preserve">όλων </w:t>
      </w:r>
      <w:r w:rsidRPr="00960D24">
        <w:rPr>
          <w:rFonts w:cstheme="minorHAnsi"/>
        </w:rPr>
        <w:t>των πολιτικών δυνάμεων</w:t>
      </w:r>
      <w:r>
        <w:rPr>
          <w:rFonts w:cstheme="minorHAnsi"/>
        </w:rPr>
        <w:t>,</w:t>
      </w:r>
      <w:r w:rsidRPr="00960D24">
        <w:rPr>
          <w:rFonts w:cstheme="minorHAnsi"/>
        </w:rPr>
        <w:t xml:space="preserve"> όχι όμως στην υπηρεσία των ξένων δυνάμεων</w:t>
      </w:r>
      <w:r>
        <w:rPr>
          <w:rFonts w:cstheme="minorHAnsi"/>
        </w:rPr>
        <w:t>,</w:t>
      </w:r>
      <w:r w:rsidRPr="00960D24">
        <w:rPr>
          <w:rFonts w:cstheme="minorHAnsi"/>
        </w:rPr>
        <w:t xml:space="preserve"> όπως συμβαίνει με την </w:t>
      </w:r>
      <w:r>
        <w:rPr>
          <w:rFonts w:cstheme="minorHAnsi"/>
        </w:rPr>
        <w:t>«</w:t>
      </w:r>
      <w:r w:rsidRPr="00960D24">
        <w:rPr>
          <w:rFonts w:cstheme="minorHAnsi"/>
        </w:rPr>
        <w:t>τρόικα εσωτερικού</w:t>
      </w:r>
      <w:r>
        <w:rPr>
          <w:rFonts w:cstheme="minorHAnsi"/>
        </w:rPr>
        <w:t>»,</w:t>
      </w:r>
      <w:r w:rsidRPr="00960D24">
        <w:rPr>
          <w:rFonts w:cstheme="minorHAnsi"/>
        </w:rPr>
        <w:t xml:space="preserve"> αλλά για την πατρίδα </w:t>
      </w:r>
      <w:r>
        <w:rPr>
          <w:rFonts w:cstheme="minorHAnsi"/>
        </w:rPr>
        <w:t>μας και για τους πολίτες της, που διαφορετικά θα καταντήσου</w:t>
      </w:r>
      <w:r w:rsidRPr="00960D24">
        <w:rPr>
          <w:rFonts w:cstheme="minorHAnsi"/>
        </w:rPr>
        <w:t xml:space="preserve">ν εξαθλιωμένοι σκλάβοι </w:t>
      </w:r>
      <w:r>
        <w:rPr>
          <w:rFonts w:cstheme="minorHAnsi"/>
        </w:rPr>
        <w:t xml:space="preserve">χρέους </w:t>
      </w:r>
      <w:r w:rsidRPr="00960D24">
        <w:rPr>
          <w:rFonts w:cstheme="minorHAnsi"/>
        </w:rPr>
        <w:t xml:space="preserve">των νέων ιδιοκτητών </w:t>
      </w:r>
      <w:r>
        <w:rPr>
          <w:rFonts w:cstheme="minorHAnsi"/>
        </w:rPr>
        <w:t>της.</w:t>
      </w:r>
    </w:p>
    <w:p w:rsidR="00C50F4E" w:rsidRPr="00960D24" w:rsidRDefault="00C50F4E" w:rsidP="00357281">
      <w:pPr>
        <w:ind w:firstLine="720"/>
        <w:jc w:val="both"/>
        <w:rPr>
          <w:rFonts w:cstheme="minorHAnsi"/>
        </w:rPr>
      </w:pPr>
      <w:r>
        <w:rPr>
          <w:rFonts w:cstheme="minorHAnsi"/>
        </w:rPr>
        <w:t xml:space="preserve">Σε ότι αφορά το νομοσχέδιο. </w:t>
      </w:r>
      <w:r w:rsidRPr="00960D24">
        <w:rPr>
          <w:rFonts w:cstheme="minorHAnsi"/>
        </w:rPr>
        <w:t>Ξεκινώντας από το άρθρο 3</w:t>
      </w:r>
      <w:r>
        <w:rPr>
          <w:rFonts w:cstheme="minorHAnsi"/>
        </w:rPr>
        <w:t>, δεν</w:t>
      </w:r>
      <w:r w:rsidRPr="00960D24">
        <w:rPr>
          <w:rFonts w:cstheme="minorHAnsi"/>
        </w:rPr>
        <w:t xml:space="preserve"> διευκρινίζεται</w:t>
      </w:r>
      <w:r>
        <w:rPr>
          <w:rFonts w:cstheme="minorHAnsi"/>
        </w:rPr>
        <w:t xml:space="preserve"> όπως</w:t>
      </w:r>
      <w:r w:rsidRPr="00960D24">
        <w:rPr>
          <w:rFonts w:cstheme="minorHAnsi"/>
        </w:rPr>
        <w:t xml:space="preserve"> στην προγενέστερη μορφή του άρθρου</w:t>
      </w:r>
      <w:r>
        <w:rPr>
          <w:rFonts w:cstheme="minorHAnsi"/>
        </w:rPr>
        <w:t xml:space="preserve">, εάν </w:t>
      </w:r>
      <w:r w:rsidRPr="00960D24">
        <w:rPr>
          <w:rFonts w:cstheme="minorHAnsi"/>
        </w:rPr>
        <w:t xml:space="preserve">η παράδοση των </w:t>
      </w:r>
      <w:r>
        <w:rPr>
          <w:rFonts w:cstheme="minorHAnsi"/>
        </w:rPr>
        <w:t>αγαθών στο εσωτερικό της χώρας γίνεται προ</w:t>
      </w:r>
      <w:r w:rsidRPr="00960D24">
        <w:rPr>
          <w:rFonts w:cstheme="minorHAnsi"/>
        </w:rPr>
        <w:t>ς υποκείμενο στο φόρο</w:t>
      </w:r>
      <w:r>
        <w:rPr>
          <w:rFonts w:cstheme="minorHAnsi"/>
        </w:rPr>
        <w:t xml:space="preserve"> ή</w:t>
      </w:r>
      <w:r w:rsidRPr="00960D24">
        <w:rPr>
          <w:rFonts w:cstheme="minorHAnsi"/>
        </w:rPr>
        <w:t xml:space="preserve"> προς νομικό ή φυσικό πρόσωπο μη υποκείμενο στο φόρο</w:t>
      </w:r>
      <w:r>
        <w:rPr>
          <w:rFonts w:cstheme="minorHAnsi"/>
        </w:rPr>
        <w:t>, τι είδους</w:t>
      </w:r>
      <w:r w:rsidRPr="00960D24">
        <w:rPr>
          <w:rFonts w:cstheme="minorHAnsi"/>
        </w:rPr>
        <w:t xml:space="preserve"> </w:t>
      </w:r>
      <w:r>
        <w:rPr>
          <w:rFonts w:cstheme="minorHAnsi"/>
        </w:rPr>
        <w:t xml:space="preserve">αγαθά </w:t>
      </w:r>
      <w:r w:rsidRPr="00960D24">
        <w:rPr>
          <w:rFonts w:cstheme="minorHAnsi"/>
        </w:rPr>
        <w:t>είναι παραδοτέα κ</w:t>
      </w:r>
      <w:r>
        <w:rPr>
          <w:rFonts w:cstheme="minorHAnsi"/>
        </w:rPr>
        <w:t>αι ποιο το όριο της φορολόγησης</w:t>
      </w:r>
      <w:r w:rsidRPr="00960D24">
        <w:rPr>
          <w:rFonts w:cstheme="minorHAnsi"/>
        </w:rPr>
        <w:t xml:space="preserve">. </w:t>
      </w:r>
    </w:p>
    <w:p w:rsidR="00C50F4E" w:rsidRDefault="00C50F4E"/>
    <w:p w:rsidR="00C50F4E" w:rsidRDefault="00C50F4E" w:rsidP="00357281">
      <w:pPr>
        <w:spacing w:line="276" w:lineRule="auto"/>
        <w:ind w:firstLine="720"/>
        <w:jc w:val="both"/>
        <w:rPr>
          <w:rFonts w:cs="Arial"/>
        </w:rPr>
      </w:pPr>
      <w:r w:rsidRPr="00A50CF7">
        <w:rPr>
          <w:rFonts w:cs="Arial"/>
        </w:rPr>
        <w:t xml:space="preserve">Η ερώτησή μας εδώ είναι αν θα μπορούν οι επιχειρήσεις να επιλέγουν τον τόπο παράδοσης των αγαθών και της παροχής των υπηρεσιών </w:t>
      </w:r>
      <w:r>
        <w:rPr>
          <w:rFonts w:cs="Arial"/>
        </w:rPr>
        <w:t>τους,</w:t>
      </w:r>
      <w:r w:rsidRPr="00A50CF7">
        <w:rPr>
          <w:rFonts w:cs="Arial"/>
        </w:rPr>
        <w:t xml:space="preserve"> σύμφωνα με τον τόπο εγκατάστασης ή μόνιμης κατο</w:t>
      </w:r>
      <w:r>
        <w:rPr>
          <w:rFonts w:cs="Arial"/>
        </w:rPr>
        <w:t>ικίας ή συνήθους διαμονής του μη</w:t>
      </w:r>
      <w:r w:rsidRPr="00A50CF7">
        <w:rPr>
          <w:rFonts w:cs="Arial"/>
        </w:rPr>
        <w:t xml:space="preserve"> υποκείμενο</w:t>
      </w:r>
      <w:r>
        <w:rPr>
          <w:rFonts w:cs="Arial"/>
        </w:rPr>
        <w:t>υ</w:t>
      </w:r>
      <w:r w:rsidRPr="00A50CF7">
        <w:rPr>
          <w:rFonts w:cs="Arial"/>
        </w:rPr>
        <w:t xml:space="preserve"> στο φόρο λήπτη</w:t>
      </w:r>
      <w:r>
        <w:rPr>
          <w:rFonts w:cs="Arial"/>
        </w:rPr>
        <w:t>.</w:t>
      </w:r>
      <w:r w:rsidRPr="00A50CF7">
        <w:rPr>
          <w:rFonts w:cs="Arial"/>
        </w:rPr>
        <w:t xml:space="preserve"> </w:t>
      </w:r>
    </w:p>
    <w:p w:rsidR="00C50F4E" w:rsidRDefault="00C50F4E" w:rsidP="00357281">
      <w:pPr>
        <w:spacing w:line="276" w:lineRule="auto"/>
        <w:ind w:firstLine="720"/>
        <w:jc w:val="both"/>
        <w:rPr>
          <w:rFonts w:cs="Arial"/>
        </w:rPr>
      </w:pPr>
      <w:r w:rsidRPr="00A50CF7">
        <w:rPr>
          <w:rFonts w:cs="Arial"/>
        </w:rPr>
        <w:t>Δηλαδή</w:t>
      </w:r>
      <w:r>
        <w:rPr>
          <w:rFonts w:cs="Arial"/>
        </w:rPr>
        <w:t>,</w:t>
      </w:r>
      <w:r w:rsidRPr="00A50CF7">
        <w:rPr>
          <w:rFonts w:cs="Arial"/>
        </w:rPr>
        <w:t xml:space="preserve"> στην περίπτωση που ένας Γάλλος που εργάζεται στο Βέλγιο</w:t>
      </w:r>
      <w:r>
        <w:rPr>
          <w:rFonts w:cs="Arial"/>
        </w:rPr>
        <w:t>, αγοράσ</w:t>
      </w:r>
      <w:r w:rsidRPr="00A50CF7">
        <w:rPr>
          <w:rFonts w:cs="Arial"/>
        </w:rPr>
        <w:t>ει κάτι για να το</w:t>
      </w:r>
      <w:r>
        <w:rPr>
          <w:rFonts w:cs="Arial"/>
        </w:rPr>
        <w:t>υ παραδοθ</w:t>
      </w:r>
      <w:r w:rsidRPr="00A50CF7">
        <w:rPr>
          <w:rFonts w:cs="Arial"/>
        </w:rPr>
        <w:t>εί στις διακοπές του στην Ελλάδα</w:t>
      </w:r>
      <w:r>
        <w:rPr>
          <w:rFonts w:cs="Arial"/>
        </w:rPr>
        <w:t>,</w:t>
      </w:r>
      <w:r w:rsidRPr="00A50CF7">
        <w:rPr>
          <w:rFonts w:cs="Arial"/>
        </w:rPr>
        <w:t xml:space="preserve"> τι</w:t>
      </w:r>
      <w:r>
        <w:rPr>
          <w:rFonts w:cs="Arial"/>
        </w:rPr>
        <w:t xml:space="preserve"> φόρος</w:t>
      </w:r>
      <w:r w:rsidRPr="00A50CF7">
        <w:rPr>
          <w:rFonts w:cs="Arial"/>
        </w:rPr>
        <w:t xml:space="preserve"> θα χρεωθεί</w:t>
      </w:r>
      <w:r>
        <w:rPr>
          <w:rFonts w:cs="Arial"/>
        </w:rPr>
        <w:t>;</w:t>
      </w:r>
      <w:r w:rsidRPr="00A50CF7">
        <w:rPr>
          <w:rFonts w:cs="Arial"/>
        </w:rPr>
        <w:t xml:space="preserve"> </w:t>
      </w:r>
    </w:p>
    <w:p w:rsidR="00C50F4E" w:rsidRDefault="00C50F4E" w:rsidP="00357281">
      <w:pPr>
        <w:spacing w:line="276" w:lineRule="auto"/>
        <w:ind w:firstLine="720"/>
        <w:jc w:val="both"/>
        <w:rPr>
          <w:rFonts w:cs="Arial"/>
        </w:rPr>
      </w:pPr>
      <w:r w:rsidRPr="00A50CF7">
        <w:rPr>
          <w:rFonts w:cs="Arial"/>
        </w:rPr>
        <w:t>Στο άρθρο 4</w:t>
      </w:r>
      <w:r>
        <w:rPr>
          <w:rFonts w:cs="Arial"/>
        </w:rPr>
        <w:t>, οι καταργούμενε</w:t>
      </w:r>
      <w:r w:rsidRPr="00A50CF7">
        <w:rPr>
          <w:rFonts w:cs="Arial"/>
        </w:rPr>
        <w:t>ς διατάξεις που αφορούν τον τρόπο φορολόγησης των τηλεπικοινωνιακών</w:t>
      </w:r>
      <w:r>
        <w:rPr>
          <w:rFonts w:cs="Arial"/>
        </w:rPr>
        <w:t>,</w:t>
      </w:r>
      <w:r w:rsidRPr="00A50CF7">
        <w:rPr>
          <w:rFonts w:cs="Arial"/>
        </w:rPr>
        <w:t xml:space="preserve"> ραδιοφωνικών και τηλεοπτικών </w:t>
      </w:r>
      <w:r>
        <w:rPr>
          <w:rFonts w:cs="Arial"/>
        </w:rPr>
        <w:t xml:space="preserve">ή </w:t>
      </w:r>
      <w:r w:rsidRPr="00A50CF7">
        <w:rPr>
          <w:rFonts w:cs="Arial"/>
        </w:rPr>
        <w:t>ηλεκτρονικά παρεχόμενων υπηρεσιών</w:t>
      </w:r>
      <w:r>
        <w:rPr>
          <w:rFonts w:cs="Arial"/>
        </w:rPr>
        <w:t>,</w:t>
      </w:r>
      <w:r w:rsidRPr="00A50CF7">
        <w:rPr>
          <w:rFonts w:cs="Arial"/>
        </w:rPr>
        <w:t xml:space="preserve"> που προσφέρονται από πολύ μικρές επιχειρήσεις σε μη υποκείμενο στο φόρο</w:t>
      </w:r>
      <w:r>
        <w:rPr>
          <w:rFonts w:cs="Arial"/>
        </w:rPr>
        <w:t>, όπως</w:t>
      </w:r>
      <w:r w:rsidRPr="00A50CF7">
        <w:rPr>
          <w:rFonts w:cs="Arial"/>
        </w:rPr>
        <w:t xml:space="preserve"> σε ιδιώτες και σε μη υποκείμενα στο φόρο νομικά πρόσωπα που είναι εγκατεστημένα σε άλλα κράτη </w:t>
      </w:r>
      <w:r>
        <w:rPr>
          <w:rFonts w:cs="Arial"/>
        </w:rPr>
        <w:t xml:space="preserve">- </w:t>
      </w:r>
      <w:r w:rsidRPr="00A50CF7">
        <w:rPr>
          <w:rFonts w:cs="Arial"/>
        </w:rPr>
        <w:t>μέλη</w:t>
      </w:r>
      <w:r>
        <w:rPr>
          <w:rFonts w:cs="Arial"/>
        </w:rPr>
        <w:t>.</w:t>
      </w:r>
      <w:r w:rsidRPr="00A50CF7">
        <w:rPr>
          <w:rFonts w:cs="Arial"/>
        </w:rPr>
        <w:t xml:space="preserve"> Θέτει όριο έως 10.000 ευρώ</w:t>
      </w:r>
      <w:r>
        <w:rPr>
          <w:rFonts w:cs="Arial"/>
        </w:rPr>
        <w:t>,</w:t>
      </w:r>
      <w:r w:rsidRPr="00A50CF7">
        <w:rPr>
          <w:rFonts w:cs="Arial"/>
        </w:rPr>
        <w:t xml:space="preserve"> μέχρι το οποίο</w:t>
      </w:r>
      <w:r>
        <w:rPr>
          <w:rFonts w:cs="Arial"/>
        </w:rPr>
        <w:t>,</w:t>
      </w:r>
      <w:r w:rsidRPr="00A50CF7">
        <w:rPr>
          <w:rFonts w:cs="Arial"/>
        </w:rPr>
        <w:t xml:space="preserve"> οι παροχές των εν λόγω υπηρεσιών υπόκεινται σε Φ</w:t>
      </w:r>
      <w:r>
        <w:rPr>
          <w:rFonts w:cs="Arial"/>
        </w:rPr>
        <w:t>.</w:t>
      </w:r>
      <w:r w:rsidRPr="00A50CF7">
        <w:rPr>
          <w:rFonts w:cs="Arial"/>
        </w:rPr>
        <w:t>Π</w:t>
      </w:r>
      <w:r>
        <w:rPr>
          <w:rFonts w:cs="Arial"/>
        </w:rPr>
        <w:t>.</w:t>
      </w:r>
      <w:r w:rsidRPr="00A50CF7">
        <w:rPr>
          <w:rFonts w:cs="Arial"/>
        </w:rPr>
        <w:t>Α</w:t>
      </w:r>
      <w:r>
        <w:rPr>
          <w:rFonts w:cs="Arial"/>
        </w:rPr>
        <w:t>.</w:t>
      </w:r>
      <w:r w:rsidR="00472080">
        <w:rPr>
          <w:rFonts w:cs="Arial"/>
        </w:rPr>
        <w:t xml:space="preserve"> </w:t>
      </w:r>
      <w:r w:rsidRPr="00A50CF7">
        <w:rPr>
          <w:rFonts w:cs="Arial"/>
        </w:rPr>
        <w:t>στο κράτος</w:t>
      </w:r>
      <w:r>
        <w:rPr>
          <w:rFonts w:cs="Arial"/>
        </w:rPr>
        <w:t xml:space="preserve"> -</w:t>
      </w:r>
      <w:r w:rsidRPr="00A50CF7">
        <w:rPr>
          <w:rFonts w:cs="Arial"/>
        </w:rPr>
        <w:t xml:space="preserve"> μέλος εγκατάστασης των παρόχων</w:t>
      </w:r>
      <w:r>
        <w:rPr>
          <w:rFonts w:cs="Arial"/>
        </w:rPr>
        <w:t>, αντί στον τόπο εγκατάστασης των μη υποκείμενων στο φόρο λη</w:t>
      </w:r>
      <w:r w:rsidRPr="00A50CF7">
        <w:rPr>
          <w:rFonts w:cs="Arial"/>
        </w:rPr>
        <w:t>πτών</w:t>
      </w:r>
      <w:r>
        <w:rPr>
          <w:rFonts w:cs="Arial"/>
        </w:rPr>
        <w:t>.</w:t>
      </w:r>
      <w:r w:rsidRPr="00A50CF7">
        <w:rPr>
          <w:rFonts w:cs="Arial"/>
        </w:rPr>
        <w:t xml:space="preserve"> </w:t>
      </w:r>
    </w:p>
    <w:p w:rsidR="00C50F4E" w:rsidRDefault="00C50F4E" w:rsidP="00357281">
      <w:pPr>
        <w:spacing w:line="276" w:lineRule="auto"/>
        <w:ind w:firstLine="720"/>
        <w:jc w:val="both"/>
        <w:rPr>
          <w:rFonts w:cs="Arial"/>
        </w:rPr>
      </w:pPr>
      <w:r>
        <w:rPr>
          <w:rFonts w:cs="Arial"/>
        </w:rPr>
        <w:t>Θ</w:t>
      </w:r>
      <w:r w:rsidRPr="00A50CF7">
        <w:rPr>
          <w:rFonts w:cs="Arial"/>
        </w:rPr>
        <w:t>α είναι σε θέση</w:t>
      </w:r>
      <w:r>
        <w:rPr>
          <w:rFonts w:cs="Arial"/>
        </w:rPr>
        <w:t>,</w:t>
      </w:r>
      <w:r w:rsidRPr="00A50CF7">
        <w:rPr>
          <w:rFonts w:cs="Arial"/>
        </w:rPr>
        <w:t xml:space="preserve"> δηλαδή</w:t>
      </w:r>
      <w:r>
        <w:rPr>
          <w:rFonts w:cs="Arial"/>
        </w:rPr>
        <w:t>,</w:t>
      </w:r>
      <w:r w:rsidRPr="00A50CF7">
        <w:rPr>
          <w:rFonts w:cs="Arial"/>
        </w:rPr>
        <w:t xml:space="preserve"> οι επιχειρήσεις να επιλέγουν τον τόπο φορολόγησης των υπηρεσιών </w:t>
      </w:r>
      <w:r>
        <w:rPr>
          <w:rFonts w:cs="Arial"/>
        </w:rPr>
        <w:t>τους,</w:t>
      </w:r>
      <w:r w:rsidRPr="00A50CF7">
        <w:rPr>
          <w:rFonts w:cs="Arial"/>
        </w:rPr>
        <w:t xml:space="preserve"> σύμφωνα με τον τόπο εγκατάστασης αυτού που παρέχει την εργασία αντί του πελάτη</w:t>
      </w:r>
      <w:r>
        <w:rPr>
          <w:rFonts w:cs="Arial"/>
        </w:rPr>
        <w:t>;</w:t>
      </w:r>
      <w:r w:rsidRPr="00A50CF7">
        <w:rPr>
          <w:rFonts w:cs="Arial"/>
        </w:rPr>
        <w:t xml:space="preserve"> </w:t>
      </w:r>
      <w:r>
        <w:rPr>
          <w:rFonts w:cs="Arial"/>
        </w:rPr>
        <w:t>Τι π</w:t>
      </w:r>
      <w:r w:rsidRPr="00A50CF7">
        <w:rPr>
          <w:rFonts w:cs="Arial"/>
        </w:rPr>
        <w:t>ροβλέπεται</w:t>
      </w:r>
      <w:r>
        <w:rPr>
          <w:rFonts w:cs="Arial"/>
        </w:rPr>
        <w:t>,</w:t>
      </w:r>
      <w:r w:rsidRPr="00A50CF7">
        <w:rPr>
          <w:rFonts w:cs="Arial"/>
        </w:rPr>
        <w:t xml:space="preserve"> εάν επιλέξουν ως χώρο εγκατάστασης τους ένα γραμματοκιβώτιο στην Ιρλανδία ή στην Κύπρο</w:t>
      </w:r>
      <w:r>
        <w:rPr>
          <w:rFonts w:cs="Arial"/>
        </w:rPr>
        <w:t xml:space="preserve"> -</w:t>
      </w:r>
      <w:r w:rsidRPr="00A50CF7">
        <w:rPr>
          <w:rFonts w:cs="Arial"/>
        </w:rPr>
        <w:t xml:space="preserve"> για φορολογικούς λόγους φυσικά</w:t>
      </w:r>
      <w:r>
        <w:rPr>
          <w:rFonts w:cs="Arial"/>
        </w:rPr>
        <w:t xml:space="preserve"> - αλλά</w:t>
      </w:r>
      <w:r w:rsidRPr="00A50CF7">
        <w:rPr>
          <w:rFonts w:cs="Arial"/>
        </w:rPr>
        <w:t xml:space="preserve"> λειτουργούν στην Ελλάδα</w:t>
      </w:r>
      <w:r>
        <w:rPr>
          <w:rFonts w:cs="Arial"/>
        </w:rPr>
        <w:t>; Θ</w:t>
      </w:r>
      <w:r w:rsidRPr="00A50CF7">
        <w:rPr>
          <w:rFonts w:cs="Arial"/>
        </w:rPr>
        <w:t xml:space="preserve">α ασκείται φορολογικός έλεγχος ως προς την εφαρμογή του ορίου των </w:t>
      </w:r>
      <w:r>
        <w:rPr>
          <w:rFonts w:cs="Arial"/>
        </w:rPr>
        <w:t>10.000</w:t>
      </w:r>
      <w:r w:rsidRPr="00A50CF7">
        <w:rPr>
          <w:rFonts w:cs="Arial"/>
        </w:rPr>
        <w:t xml:space="preserve"> ευρώ φορολόγησης κατ’ αυτόν τον τρόπο ή θα παραβιάζεται ποικιλοτρόπως</w:t>
      </w:r>
      <w:r>
        <w:rPr>
          <w:rFonts w:cs="Arial"/>
        </w:rPr>
        <w:t>;</w:t>
      </w:r>
      <w:r w:rsidRPr="00A50CF7">
        <w:rPr>
          <w:rFonts w:cs="Arial"/>
        </w:rPr>
        <w:t xml:space="preserve"> </w:t>
      </w:r>
    </w:p>
    <w:p w:rsidR="00C50F4E" w:rsidRDefault="00C50F4E" w:rsidP="00357281">
      <w:pPr>
        <w:spacing w:line="276" w:lineRule="auto"/>
        <w:ind w:firstLine="720"/>
        <w:jc w:val="both"/>
        <w:rPr>
          <w:rFonts w:cs="Arial"/>
        </w:rPr>
      </w:pPr>
      <w:r>
        <w:rPr>
          <w:rFonts w:cs="Arial"/>
        </w:rPr>
        <w:t>Σ</w:t>
      </w:r>
      <w:r w:rsidRPr="00A50CF7">
        <w:rPr>
          <w:rFonts w:cs="Arial"/>
        </w:rPr>
        <w:t>το άρθρο 6</w:t>
      </w:r>
      <w:r>
        <w:rPr>
          <w:rFonts w:cs="Arial"/>
        </w:rPr>
        <w:t>,</w:t>
      </w:r>
      <w:r w:rsidRPr="00A50CF7">
        <w:rPr>
          <w:rFonts w:cs="Arial"/>
        </w:rPr>
        <w:t xml:space="preserve"> στην παράγραφο 1</w:t>
      </w:r>
      <w:r>
        <w:rPr>
          <w:rFonts w:cs="Arial"/>
        </w:rPr>
        <w:t>,</w:t>
      </w:r>
      <w:r w:rsidRPr="00A50CF7">
        <w:rPr>
          <w:rFonts w:cs="Arial"/>
        </w:rPr>
        <w:t xml:space="preserve"> απαλλάσσεται από το φόρο η εισαγωγή αγαθών από τρίτες χώρες ή τρίτα εδάφη που αποτελούν αντικείμενο εξ αποστάσεως πωλήσεων</w:t>
      </w:r>
      <w:r>
        <w:rPr>
          <w:rFonts w:cs="Arial"/>
        </w:rPr>
        <w:t>,</w:t>
      </w:r>
      <w:r w:rsidRPr="00A50CF7">
        <w:rPr>
          <w:rFonts w:cs="Arial"/>
        </w:rPr>
        <w:t xml:space="preserve"> ενώ φορολογείται ο υποκείμενο</w:t>
      </w:r>
      <w:r>
        <w:rPr>
          <w:rFonts w:cs="Arial"/>
        </w:rPr>
        <w:t>ς</w:t>
      </w:r>
      <w:r w:rsidRPr="00A50CF7">
        <w:rPr>
          <w:rFonts w:cs="Arial"/>
        </w:rPr>
        <w:t xml:space="preserve"> στο φόρο ή </w:t>
      </w:r>
      <w:r>
        <w:rPr>
          <w:rFonts w:cs="Arial"/>
        </w:rPr>
        <w:t xml:space="preserve">ο </w:t>
      </w:r>
      <w:r w:rsidRPr="00A50CF7">
        <w:rPr>
          <w:rFonts w:cs="Arial"/>
        </w:rPr>
        <w:t>μεσάζοντας</w:t>
      </w:r>
      <w:r>
        <w:rPr>
          <w:rFonts w:cs="Arial"/>
        </w:rPr>
        <w:t>.</w:t>
      </w:r>
      <w:r w:rsidRPr="00A50CF7">
        <w:rPr>
          <w:rFonts w:cs="Arial"/>
        </w:rPr>
        <w:t xml:space="preserve"> </w:t>
      </w:r>
      <w:r>
        <w:rPr>
          <w:rFonts w:cs="Arial"/>
        </w:rPr>
        <w:t>Εδώ,</w:t>
      </w:r>
      <w:r w:rsidRPr="00A50CF7">
        <w:rPr>
          <w:rFonts w:cs="Arial"/>
        </w:rPr>
        <w:t xml:space="preserve"> θεωρούμε πως μπορεί να προκύψουν διαφυγόντες φόροι</w:t>
      </w:r>
      <w:r>
        <w:rPr>
          <w:rFonts w:cs="Arial"/>
        </w:rPr>
        <w:t>,</w:t>
      </w:r>
      <w:r w:rsidRPr="00A50CF7">
        <w:rPr>
          <w:rFonts w:cs="Arial"/>
        </w:rPr>
        <w:t xml:space="preserve"> εάν ο μεσάζοντας είναι σε μία χώρα της Ευρωπαϊκής Ένωσης με ευνοϊκό φορολογικό καθεστώς</w:t>
      </w:r>
      <w:r>
        <w:rPr>
          <w:rFonts w:cs="Arial"/>
        </w:rPr>
        <w:t>.</w:t>
      </w:r>
      <w:r w:rsidRPr="00A50CF7">
        <w:rPr>
          <w:rFonts w:cs="Arial"/>
        </w:rPr>
        <w:t xml:space="preserve"> </w:t>
      </w:r>
    </w:p>
    <w:p w:rsidR="00C50F4E" w:rsidRDefault="00C50F4E" w:rsidP="00357281">
      <w:pPr>
        <w:spacing w:line="276" w:lineRule="auto"/>
        <w:ind w:firstLine="720"/>
        <w:jc w:val="both"/>
        <w:rPr>
          <w:rFonts w:cs="Arial"/>
        </w:rPr>
      </w:pPr>
      <w:r>
        <w:rPr>
          <w:rFonts w:cs="Arial"/>
        </w:rPr>
        <w:t>Το ίδιο στην παράγραφο 2</w:t>
      </w:r>
      <w:r w:rsidRPr="00A50CF7">
        <w:rPr>
          <w:rFonts w:cs="Arial"/>
        </w:rPr>
        <w:t>γ</w:t>
      </w:r>
      <w:r>
        <w:rPr>
          <w:rFonts w:cs="Arial"/>
        </w:rPr>
        <w:t>.</w:t>
      </w:r>
      <w:r w:rsidRPr="00A50CF7">
        <w:rPr>
          <w:rFonts w:cs="Arial"/>
        </w:rPr>
        <w:t xml:space="preserve"> Παρέχεται απαλλαγή από εισαγωγές από τρίτα εδάφη ή τρίτες χώρες</w:t>
      </w:r>
      <w:r>
        <w:rPr>
          <w:rFonts w:cs="Arial"/>
        </w:rPr>
        <w:t>, ε</w:t>
      </w:r>
      <w:r w:rsidRPr="00A50CF7">
        <w:rPr>
          <w:rFonts w:cs="Arial"/>
        </w:rPr>
        <w:t>άν οι εταιρείες υπόκεινται σ</w:t>
      </w:r>
      <w:r>
        <w:rPr>
          <w:rFonts w:cs="Arial"/>
        </w:rPr>
        <w:t>ε ειδικό καθεστώς του άρθρου 47</w:t>
      </w:r>
      <w:r w:rsidRPr="00A50CF7">
        <w:rPr>
          <w:rFonts w:cs="Arial"/>
        </w:rPr>
        <w:t>β σε άλλα κράτη</w:t>
      </w:r>
      <w:r>
        <w:rPr>
          <w:rFonts w:cs="Arial"/>
        </w:rPr>
        <w:t xml:space="preserve"> -</w:t>
      </w:r>
      <w:r w:rsidRPr="00A50CF7">
        <w:rPr>
          <w:rFonts w:cs="Arial"/>
        </w:rPr>
        <w:t xml:space="preserve"> μέλη</w:t>
      </w:r>
      <w:r>
        <w:rPr>
          <w:rFonts w:cs="Arial"/>
        </w:rPr>
        <w:t>.</w:t>
      </w:r>
      <w:r w:rsidRPr="00A50CF7">
        <w:rPr>
          <w:rFonts w:cs="Arial"/>
        </w:rPr>
        <w:t xml:space="preserve"> Εδώ</w:t>
      </w:r>
      <w:r>
        <w:rPr>
          <w:rFonts w:cs="Arial"/>
        </w:rPr>
        <w:t>,</w:t>
      </w:r>
      <w:r w:rsidRPr="00A50CF7">
        <w:rPr>
          <w:rFonts w:cs="Arial"/>
        </w:rPr>
        <w:t xml:space="preserve"> υπάρχει ίσως ακόμη μεγαλύτερος κίνδυνος διαφυγής φόρων</w:t>
      </w:r>
      <w:r>
        <w:rPr>
          <w:rFonts w:cs="Arial"/>
        </w:rPr>
        <w:t>,</w:t>
      </w:r>
      <w:r w:rsidRPr="00A50CF7">
        <w:rPr>
          <w:rFonts w:cs="Arial"/>
        </w:rPr>
        <w:t xml:space="preserve"> λόγω και της ά</w:t>
      </w:r>
      <w:r>
        <w:rPr>
          <w:rFonts w:cs="Arial"/>
        </w:rPr>
        <w:t>υ</w:t>
      </w:r>
      <w:r w:rsidRPr="00A50CF7">
        <w:rPr>
          <w:rFonts w:cs="Arial"/>
        </w:rPr>
        <w:t>λης μορφής των προϊόντων</w:t>
      </w:r>
      <w:r>
        <w:rPr>
          <w:rFonts w:cs="Arial"/>
        </w:rPr>
        <w:t>, ε</w:t>
      </w:r>
      <w:r w:rsidRPr="00A50CF7">
        <w:rPr>
          <w:rFonts w:cs="Arial"/>
        </w:rPr>
        <w:t>άν παραμεληθεί ένας μεσάζοντας</w:t>
      </w:r>
      <w:r>
        <w:rPr>
          <w:rFonts w:cs="Arial"/>
        </w:rPr>
        <w:t>,</w:t>
      </w:r>
      <w:r w:rsidRPr="00A50CF7">
        <w:rPr>
          <w:rFonts w:cs="Arial"/>
        </w:rPr>
        <w:t xml:space="preserve"> είτε εικονικός τελικός χρήστης</w:t>
      </w:r>
      <w:r>
        <w:rPr>
          <w:rFonts w:cs="Arial"/>
        </w:rPr>
        <w:t>, που</w:t>
      </w:r>
      <w:r w:rsidRPr="00A50CF7">
        <w:rPr>
          <w:rFonts w:cs="Arial"/>
        </w:rPr>
        <w:t xml:space="preserve"> θα βρίσκεται σε χώρα χαμηλού Φ</w:t>
      </w:r>
      <w:r>
        <w:rPr>
          <w:rFonts w:cs="Arial"/>
        </w:rPr>
        <w:t>.</w:t>
      </w:r>
      <w:r w:rsidRPr="00A50CF7">
        <w:rPr>
          <w:rFonts w:cs="Arial"/>
        </w:rPr>
        <w:t>Π</w:t>
      </w:r>
      <w:r>
        <w:rPr>
          <w:rFonts w:cs="Arial"/>
        </w:rPr>
        <w:t>.</w:t>
      </w:r>
      <w:r w:rsidRPr="00A50CF7">
        <w:rPr>
          <w:rFonts w:cs="Arial"/>
        </w:rPr>
        <w:t>Α</w:t>
      </w:r>
      <w:r>
        <w:rPr>
          <w:rFonts w:cs="Arial"/>
        </w:rPr>
        <w:t>..</w:t>
      </w:r>
      <w:r w:rsidRPr="00A50CF7">
        <w:rPr>
          <w:rFonts w:cs="Arial"/>
        </w:rPr>
        <w:t xml:space="preserve"> </w:t>
      </w:r>
    </w:p>
    <w:p w:rsidR="00C50F4E" w:rsidRDefault="00C50F4E" w:rsidP="00357281">
      <w:pPr>
        <w:spacing w:line="276" w:lineRule="auto"/>
        <w:ind w:firstLine="720"/>
        <w:jc w:val="both"/>
        <w:rPr>
          <w:rFonts w:cs="Arial"/>
        </w:rPr>
      </w:pPr>
      <w:r w:rsidRPr="00A50CF7">
        <w:rPr>
          <w:rFonts w:cs="Arial"/>
        </w:rPr>
        <w:t>Στο άρθρο</w:t>
      </w:r>
      <w:r>
        <w:rPr>
          <w:rFonts w:cs="Arial"/>
        </w:rPr>
        <w:t>,</w:t>
      </w:r>
      <w:r w:rsidRPr="00A50CF7">
        <w:rPr>
          <w:rFonts w:cs="Arial"/>
        </w:rPr>
        <w:t xml:space="preserve"> 7 δεν διευκρινίζεται ποιες θα είναι οι κυρώσεις στην περίπτωση που ενώ ο μεσάζοντας υποχρεούται σε καταχώρηση στ</w:t>
      </w:r>
      <w:r>
        <w:rPr>
          <w:rFonts w:cs="Arial"/>
        </w:rPr>
        <w:t>οιχείων για καθένα εκ των υποκείμε</w:t>
      </w:r>
      <w:r w:rsidRPr="00A50CF7">
        <w:rPr>
          <w:rFonts w:cs="Arial"/>
        </w:rPr>
        <w:t>νων στο φόρο αποδέκτη προϊόντων που εκπροσωπεί</w:t>
      </w:r>
      <w:r>
        <w:rPr>
          <w:rFonts w:cs="Arial"/>
        </w:rPr>
        <w:t>,</w:t>
      </w:r>
      <w:r w:rsidRPr="00A50CF7">
        <w:rPr>
          <w:rFonts w:cs="Arial"/>
        </w:rPr>
        <w:t xml:space="preserve"> δεν το κάνει</w:t>
      </w:r>
      <w:r>
        <w:rPr>
          <w:rFonts w:cs="Arial"/>
        </w:rPr>
        <w:t>.</w:t>
      </w:r>
      <w:r w:rsidRPr="00A50CF7">
        <w:rPr>
          <w:rFonts w:cs="Arial"/>
        </w:rPr>
        <w:t xml:space="preserve"> </w:t>
      </w:r>
    </w:p>
    <w:p w:rsidR="00C50F4E" w:rsidRDefault="00C50F4E" w:rsidP="00357281">
      <w:pPr>
        <w:spacing w:line="276" w:lineRule="auto"/>
        <w:ind w:firstLine="720"/>
        <w:jc w:val="both"/>
        <w:rPr>
          <w:rFonts w:cs="Arial"/>
        </w:rPr>
      </w:pPr>
      <w:r w:rsidRPr="00A50CF7">
        <w:rPr>
          <w:rFonts w:cs="Arial"/>
        </w:rPr>
        <w:t>Στο άρθρο 9</w:t>
      </w:r>
      <w:r>
        <w:rPr>
          <w:rFonts w:cs="Arial"/>
        </w:rPr>
        <w:t>,</w:t>
      </w:r>
      <w:r w:rsidRPr="00A50CF7">
        <w:rPr>
          <w:rFonts w:cs="Arial"/>
        </w:rPr>
        <w:t xml:space="preserve"> η κύρια παρατήρησή μας είναι στην παράγραφο 12</w:t>
      </w:r>
      <w:r>
        <w:rPr>
          <w:rFonts w:cs="Arial"/>
        </w:rPr>
        <w:t>,</w:t>
      </w:r>
      <w:r w:rsidRPr="00A50CF7">
        <w:rPr>
          <w:rFonts w:cs="Arial"/>
        </w:rPr>
        <w:t xml:space="preserve"> όπου γενικά δεν αποδεχόμαστε εκτεταμένες</w:t>
      </w:r>
      <w:r>
        <w:rPr>
          <w:rFonts w:cs="Arial"/>
        </w:rPr>
        <w:t xml:space="preserve"> εξουσιοδοτικές</w:t>
      </w:r>
      <w:r w:rsidRPr="00A50CF7">
        <w:rPr>
          <w:rFonts w:cs="Arial"/>
        </w:rPr>
        <w:t xml:space="preserve"> διατάξεις</w:t>
      </w:r>
      <w:r>
        <w:rPr>
          <w:rFonts w:cs="Arial"/>
        </w:rPr>
        <w:t>.</w:t>
      </w:r>
      <w:r w:rsidRPr="00A50CF7">
        <w:rPr>
          <w:rFonts w:cs="Arial"/>
        </w:rPr>
        <w:t xml:space="preserve"> Ειδικά στην περίπτωση μιας ξένης οντότητας</w:t>
      </w:r>
      <w:r>
        <w:rPr>
          <w:rFonts w:cs="Arial"/>
        </w:rPr>
        <w:t>,</w:t>
      </w:r>
      <w:r w:rsidRPr="00A50CF7">
        <w:rPr>
          <w:rFonts w:cs="Arial"/>
        </w:rPr>
        <w:t xml:space="preserve"> </w:t>
      </w:r>
      <w:r>
        <w:rPr>
          <w:rFonts w:cs="Arial"/>
        </w:rPr>
        <w:t xml:space="preserve">της ΑΑΔΕ, που με απόφαση του Διοικητή της </w:t>
      </w:r>
      <w:r w:rsidRPr="00A50CF7">
        <w:rPr>
          <w:rFonts w:cs="Arial"/>
        </w:rPr>
        <w:t>ορίζονται με την παρούσα τα αρμόδια όργανα</w:t>
      </w:r>
      <w:r>
        <w:rPr>
          <w:rFonts w:cs="Arial"/>
        </w:rPr>
        <w:t>,</w:t>
      </w:r>
      <w:r w:rsidRPr="00A50CF7">
        <w:rPr>
          <w:rFonts w:cs="Arial"/>
        </w:rPr>
        <w:t xml:space="preserve"> η διαδικασία εγγραφής και διαγραφής εξαίρεσης από το ειδικό καθεστώς</w:t>
      </w:r>
      <w:r>
        <w:rPr>
          <w:rFonts w:cs="Arial"/>
        </w:rPr>
        <w:t>, η</w:t>
      </w:r>
      <w:r w:rsidRPr="00A50CF7">
        <w:rPr>
          <w:rFonts w:cs="Arial"/>
        </w:rPr>
        <w:t xml:space="preserve"> διαδικασία υποβολής δήλωσης Φ</w:t>
      </w:r>
      <w:r>
        <w:rPr>
          <w:rFonts w:cs="Arial"/>
        </w:rPr>
        <w:t>.</w:t>
      </w:r>
      <w:r w:rsidRPr="00A50CF7">
        <w:rPr>
          <w:rFonts w:cs="Arial"/>
        </w:rPr>
        <w:t>Π</w:t>
      </w:r>
      <w:r>
        <w:rPr>
          <w:rFonts w:cs="Arial"/>
        </w:rPr>
        <w:t>.</w:t>
      </w:r>
      <w:r w:rsidRPr="00A50CF7">
        <w:rPr>
          <w:rFonts w:cs="Arial"/>
        </w:rPr>
        <w:t>Α</w:t>
      </w:r>
      <w:r>
        <w:rPr>
          <w:rFonts w:cs="Arial"/>
        </w:rPr>
        <w:t>.</w:t>
      </w:r>
      <w:r w:rsidRPr="00A50CF7">
        <w:rPr>
          <w:rFonts w:cs="Arial"/>
        </w:rPr>
        <w:t xml:space="preserve"> και λοιπά</w:t>
      </w:r>
      <w:r>
        <w:rPr>
          <w:rFonts w:cs="Arial"/>
        </w:rPr>
        <w:t xml:space="preserve">. </w:t>
      </w:r>
      <w:r w:rsidRPr="00A50CF7">
        <w:rPr>
          <w:rFonts w:cs="Arial"/>
        </w:rPr>
        <w:t>Αντίθετα</w:t>
      </w:r>
      <w:r>
        <w:rPr>
          <w:rFonts w:cs="Arial"/>
        </w:rPr>
        <w:t>,</w:t>
      </w:r>
      <w:r w:rsidRPr="00A50CF7">
        <w:rPr>
          <w:rFonts w:cs="Arial"/>
        </w:rPr>
        <w:t xml:space="preserve"> θεωρούμε σωστό να γίνεται με διαδικασίες μέσω της κοινοβουλευτικής οδού για λόγους διαφάνειας</w:t>
      </w:r>
      <w:r>
        <w:rPr>
          <w:rFonts w:cs="Arial"/>
        </w:rPr>
        <w:t>.</w:t>
      </w:r>
      <w:r w:rsidRPr="00A50CF7">
        <w:rPr>
          <w:rFonts w:cs="Arial"/>
        </w:rPr>
        <w:t xml:space="preserve"> </w:t>
      </w:r>
    </w:p>
    <w:p w:rsidR="00C50F4E" w:rsidRDefault="00C50F4E" w:rsidP="00357281">
      <w:pPr>
        <w:spacing w:line="276" w:lineRule="auto"/>
        <w:ind w:firstLine="720"/>
        <w:jc w:val="both"/>
        <w:rPr>
          <w:rFonts w:cs="Arial"/>
        </w:rPr>
      </w:pPr>
      <w:r>
        <w:rPr>
          <w:rFonts w:cs="Arial"/>
        </w:rPr>
        <w:lastRenderedPageBreak/>
        <w:t>Τ</w:t>
      </w:r>
      <w:r w:rsidRPr="00A50CF7">
        <w:rPr>
          <w:rFonts w:cs="Arial"/>
        </w:rPr>
        <w:t>ο άρθρο 10</w:t>
      </w:r>
      <w:r>
        <w:rPr>
          <w:rFonts w:cs="Arial"/>
        </w:rPr>
        <w:t>,</w:t>
      </w:r>
      <w:r w:rsidRPr="00A50CF7">
        <w:rPr>
          <w:rFonts w:cs="Arial"/>
        </w:rPr>
        <w:t xml:space="preserve"> που είναι πολύ μεγάλο και με περίπλοκες διαδικασίες αφορά το ειδικό καθεστώς Φ</w:t>
      </w:r>
      <w:r>
        <w:rPr>
          <w:rFonts w:cs="Arial"/>
        </w:rPr>
        <w:t>.</w:t>
      </w:r>
      <w:r w:rsidRPr="00A50CF7">
        <w:rPr>
          <w:rFonts w:cs="Arial"/>
        </w:rPr>
        <w:t>Π</w:t>
      </w:r>
      <w:r>
        <w:rPr>
          <w:rFonts w:cs="Arial"/>
        </w:rPr>
        <w:t>.</w:t>
      </w:r>
      <w:r w:rsidRPr="00A50CF7">
        <w:rPr>
          <w:rFonts w:cs="Arial"/>
        </w:rPr>
        <w:t>Α</w:t>
      </w:r>
      <w:r>
        <w:rPr>
          <w:rFonts w:cs="Arial"/>
        </w:rPr>
        <w:t>.</w:t>
      </w:r>
      <w:r w:rsidRPr="00A50CF7">
        <w:rPr>
          <w:rFonts w:cs="Arial"/>
        </w:rPr>
        <w:t xml:space="preserve"> σε υποκείμενο</w:t>
      </w:r>
      <w:r>
        <w:rPr>
          <w:rFonts w:cs="Arial"/>
        </w:rPr>
        <w:t>υς</w:t>
      </w:r>
      <w:r w:rsidRPr="00A50CF7">
        <w:rPr>
          <w:rFonts w:cs="Arial"/>
        </w:rPr>
        <w:t xml:space="preserve"> σε φόρους εγκατεστημένους εντός της Ευρωπαϊκής Ένωσης</w:t>
      </w:r>
      <w:r>
        <w:rPr>
          <w:rFonts w:cs="Arial"/>
        </w:rPr>
        <w:t>,</w:t>
      </w:r>
      <w:r w:rsidRPr="00A50CF7">
        <w:rPr>
          <w:rFonts w:cs="Arial"/>
        </w:rPr>
        <w:t xml:space="preserve"> αλλά όχι</w:t>
      </w:r>
      <w:r>
        <w:rPr>
          <w:rFonts w:cs="Arial"/>
        </w:rPr>
        <w:t>,</w:t>
      </w:r>
      <w:r w:rsidRPr="00A50CF7">
        <w:rPr>
          <w:rFonts w:cs="Arial"/>
        </w:rPr>
        <w:t xml:space="preserve"> εντός</w:t>
      </w:r>
      <w:r>
        <w:rPr>
          <w:rFonts w:cs="Arial"/>
        </w:rPr>
        <w:t xml:space="preserve"> του κράτους - μέλους</w:t>
      </w:r>
      <w:r w:rsidRPr="00A50CF7">
        <w:rPr>
          <w:rFonts w:cs="Arial"/>
        </w:rPr>
        <w:t xml:space="preserve"> κατανάλωσης</w:t>
      </w:r>
      <w:r>
        <w:rPr>
          <w:rFonts w:cs="Arial"/>
        </w:rPr>
        <w:t>,</w:t>
      </w:r>
      <w:r w:rsidRPr="00A50CF7">
        <w:rPr>
          <w:rFonts w:cs="Arial"/>
        </w:rPr>
        <w:t xml:space="preserve"> ενώ αφορούν τηλεπικοινωνιακές</w:t>
      </w:r>
      <w:r>
        <w:rPr>
          <w:rFonts w:cs="Arial"/>
        </w:rPr>
        <w:t>,</w:t>
      </w:r>
      <w:r w:rsidRPr="00A50CF7">
        <w:rPr>
          <w:rFonts w:cs="Arial"/>
        </w:rPr>
        <w:t xml:space="preserve"> ραδιοφωνικές και τηλεοπτικές υπηρεσίες</w:t>
      </w:r>
      <w:r>
        <w:rPr>
          <w:rFonts w:cs="Arial"/>
        </w:rPr>
        <w:t>,</w:t>
      </w:r>
      <w:r w:rsidRPr="00A50CF7">
        <w:rPr>
          <w:rFonts w:cs="Arial"/>
        </w:rPr>
        <w:t xml:space="preserve"> καθώς επίσης τον τρόπο καταβολής του </w:t>
      </w:r>
      <w:r w:rsidRPr="008573A5">
        <w:rPr>
          <w:rFonts w:cs="Arial"/>
        </w:rPr>
        <w:t>Φ.Π.Α.</w:t>
      </w:r>
      <w:r>
        <w:rPr>
          <w:rFonts w:cs="Arial"/>
        </w:rPr>
        <w:t>.</w:t>
      </w:r>
      <w:r w:rsidRPr="008573A5">
        <w:rPr>
          <w:rFonts w:cs="Arial"/>
        </w:rPr>
        <w:t xml:space="preserve"> </w:t>
      </w:r>
      <w:r>
        <w:rPr>
          <w:rFonts w:cs="Arial"/>
        </w:rPr>
        <w:t>Π</w:t>
      </w:r>
      <w:r w:rsidRPr="00A50CF7">
        <w:rPr>
          <w:rFonts w:cs="Arial"/>
        </w:rPr>
        <w:t>ροστίθεται πρόβλεψη για τις περιπτώσεις που η επιχείρηση δεν έχει έδρα οικονομικής δραστηριότητας</w:t>
      </w:r>
      <w:r>
        <w:rPr>
          <w:rFonts w:cs="Arial"/>
        </w:rPr>
        <w:t>,</w:t>
      </w:r>
      <w:r w:rsidRPr="00A50CF7">
        <w:rPr>
          <w:rFonts w:cs="Arial"/>
        </w:rPr>
        <w:t xml:space="preserve"> ούτε μόνιμη εγκατάσταση σε κράτος </w:t>
      </w:r>
      <w:r>
        <w:rPr>
          <w:rFonts w:cs="Arial"/>
        </w:rPr>
        <w:t xml:space="preserve">- </w:t>
      </w:r>
      <w:r w:rsidRPr="00A50CF7">
        <w:rPr>
          <w:rFonts w:cs="Arial"/>
        </w:rPr>
        <w:t>μέλος της Ευρωπαϊκής Ένωσης</w:t>
      </w:r>
      <w:r>
        <w:rPr>
          <w:rFonts w:cs="Arial"/>
        </w:rPr>
        <w:t>,</w:t>
      </w:r>
      <w:r w:rsidRPr="00A50CF7">
        <w:rPr>
          <w:rFonts w:cs="Arial"/>
        </w:rPr>
        <w:t xml:space="preserve"> αλλά απλά εκκινεί ή μεταφέρει αγαθά στα κράτη</w:t>
      </w:r>
      <w:r>
        <w:rPr>
          <w:rFonts w:cs="Arial"/>
        </w:rPr>
        <w:t xml:space="preserve"> -</w:t>
      </w:r>
      <w:r w:rsidRPr="00A50CF7">
        <w:rPr>
          <w:rFonts w:cs="Arial"/>
        </w:rPr>
        <w:t xml:space="preserve"> μέλη</w:t>
      </w:r>
      <w:r>
        <w:rPr>
          <w:rFonts w:cs="Arial"/>
        </w:rPr>
        <w:t>.</w:t>
      </w:r>
      <w:r w:rsidRPr="00A50CF7">
        <w:rPr>
          <w:rFonts w:cs="Arial"/>
        </w:rPr>
        <w:t xml:space="preserve"> </w:t>
      </w:r>
    </w:p>
    <w:p w:rsidR="00C50F4E" w:rsidRDefault="00C50F4E" w:rsidP="00357281">
      <w:pPr>
        <w:spacing w:line="276" w:lineRule="auto"/>
        <w:ind w:firstLine="720"/>
        <w:jc w:val="both"/>
        <w:rPr>
          <w:rFonts w:cs="Arial"/>
        </w:rPr>
      </w:pPr>
      <w:r>
        <w:rPr>
          <w:rFonts w:cs="Arial"/>
        </w:rPr>
        <w:t>Έτσι, όμως,</w:t>
      </w:r>
      <w:r w:rsidRPr="00A50CF7">
        <w:rPr>
          <w:rFonts w:cs="Arial"/>
        </w:rPr>
        <w:t xml:space="preserve"> απολαμβάνει ειδικού καθεστώτος</w:t>
      </w:r>
      <w:r>
        <w:rPr>
          <w:rFonts w:cs="Arial"/>
        </w:rPr>
        <w:t>,</w:t>
      </w:r>
      <w:r w:rsidRPr="00A50CF7">
        <w:rPr>
          <w:rFonts w:cs="Arial"/>
        </w:rPr>
        <w:t xml:space="preserve"> χωρίς να υπάρχει κάποιο ανταποδοτικό όφελος για τη χώρα ή την Ευρωπαϊκή Ένωση</w:t>
      </w:r>
      <w:r>
        <w:rPr>
          <w:rFonts w:cs="Arial"/>
        </w:rPr>
        <w:t>, ενώ</w:t>
      </w:r>
      <w:r w:rsidRPr="00A50CF7">
        <w:rPr>
          <w:rFonts w:cs="Arial"/>
        </w:rPr>
        <w:t xml:space="preserve"> χωρίς να έχει </w:t>
      </w:r>
      <w:r>
        <w:rPr>
          <w:rFonts w:cs="Arial"/>
        </w:rPr>
        <w:t>Α.Φ.Μ. θ</w:t>
      </w:r>
      <w:r w:rsidRPr="00A50CF7">
        <w:rPr>
          <w:rFonts w:cs="Arial"/>
        </w:rPr>
        <w:t>α μεταφέρει προϊόντα ανά την Ευρωπαϊκή Ένωση</w:t>
      </w:r>
      <w:r>
        <w:rPr>
          <w:rFonts w:cs="Arial"/>
        </w:rPr>
        <w:t>.</w:t>
      </w:r>
      <w:r w:rsidRPr="00A50CF7">
        <w:rPr>
          <w:rFonts w:cs="Arial"/>
        </w:rPr>
        <w:t xml:space="preserve"> Με αυτόν τον τρόπο οδηγούμαστε σε μία άκρατη παγκοσμιοποίηση</w:t>
      </w:r>
      <w:r>
        <w:rPr>
          <w:rFonts w:cs="Arial"/>
        </w:rPr>
        <w:t>,</w:t>
      </w:r>
      <w:r w:rsidRPr="00A50CF7">
        <w:rPr>
          <w:rFonts w:cs="Arial"/>
        </w:rPr>
        <w:t xml:space="preserve"> χωρίς περιορισμούς για επιχειρήσεις μείζονος σημασίας</w:t>
      </w:r>
      <w:r>
        <w:rPr>
          <w:rFonts w:cs="Arial"/>
        </w:rPr>
        <w:t>, ε</w:t>
      </w:r>
      <w:r w:rsidRPr="00A50CF7">
        <w:rPr>
          <w:rFonts w:cs="Arial"/>
        </w:rPr>
        <w:t>ιδικά επειδή σ</w:t>
      </w:r>
      <w:r>
        <w:rPr>
          <w:rFonts w:cs="Arial"/>
        </w:rPr>
        <w:t>ε</w:t>
      </w:r>
      <w:r w:rsidRPr="00A50CF7">
        <w:rPr>
          <w:rFonts w:cs="Arial"/>
        </w:rPr>
        <w:t xml:space="preserve"> αυτού του είδους τις υπηρεσίες μπορεί να είναι συγκεχυμένη η χώρα διαμονής και κατανάλωσης</w:t>
      </w:r>
      <w:r>
        <w:rPr>
          <w:rFonts w:cs="Arial"/>
        </w:rPr>
        <w:t>.</w:t>
      </w:r>
      <w:r w:rsidRPr="00A50CF7">
        <w:rPr>
          <w:rFonts w:cs="Arial"/>
        </w:rPr>
        <w:t xml:space="preserve"> </w:t>
      </w:r>
    </w:p>
    <w:p w:rsidR="00C50F4E" w:rsidRDefault="00C50F4E" w:rsidP="00357281">
      <w:pPr>
        <w:spacing w:line="276" w:lineRule="auto"/>
        <w:ind w:firstLine="720"/>
        <w:jc w:val="both"/>
        <w:rPr>
          <w:rFonts w:cs="Arial"/>
        </w:rPr>
      </w:pPr>
      <w:r w:rsidRPr="00A50CF7">
        <w:rPr>
          <w:rFonts w:cs="Arial"/>
        </w:rPr>
        <w:t>Στην παράγραφο 13</w:t>
      </w:r>
      <w:r>
        <w:rPr>
          <w:rFonts w:cs="Arial"/>
        </w:rPr>
        <w:t>,</w:t>
      </w:r>
      <w:r w:rsidRPr="00A50CF7">
        <w:rPr>
          <w:rFonts w:cs="Arial"/>
        </w:rPr>
        <w:t xml:space="preserve"> παρέχεται </w:t>
      </w:r>
      <w:r>
        <w:rPr>
          <w:rFonts w:cs="Arial"/>
        </w:rPr>
        <w:t>υπερβολικό εύρος εξουσίας στο Δ</w:t>
      </w:r>
      <w:r w:rsidRPr="00A50CF7">
        <w:rPr>
          <w:rFonts w:cs="Arial"/>
        </w:rPr>
        <w:t xml:space="preserve">ιοικητή της </w:t>
      </w:r>
      <w:r>
        <w:rPr>
          <w:rFonts w:cs="Arial"/>
        </w:rPr>
        <w:t>ΑΑΔΕ,</w:t>
      </w:r>
      <w:r w:rsidRPr="00A50CF7">
        <w:rPr>
          <w:rFonts w:cs="Arial"/>
        </w:rPr>
        <w:t xml:space="preserve"> όπως στις διαδικασίες εγγραφής και διαγραφής ή εξαίρεσης από το παρόν ειδικό καθεστώς επιστροφής φόρων και λοιπά</w:t>
      </w:r>
      <w:r>
        <w:rPr>
          <w:rFonts w:cs="Arial"/>
        </w:rPr>
        <w:t>.</w:t>
      </w:r>
      <w:r w:rsidRPr="00A50CF7">
        <w:rPr>
          <w:rFonts w:cs="Arial"/>
        </w:rPr>
        <w:t xml:space="preserve"> </w:t>
      </w:r>
    </w:p>
    <w:p w:rsidR="00C50F4E" w:rsidRPr="00A50CF7" w:rsidRDefault="00C50F4E" w:rsidP="00357281">
      <w:pPr>
        <w:spacing w:line="276" w:lineRule="auto"/>
        <w:ind w:firstLine="720"/>
        <w:jc w:val="both"/>
        <w:rPr>
          <w:rFonts w:cs="Arial"/>
        </w:rPr>
      </w:pPr>
      <w:r w:rsidRPr="00A50CF7">
        <w:rPr>
          <w:rFonts w:cs="Arial"/>
        </w:rPr>
        <w:t>Το άρθρο 11</w:t>
      </w:r>
      <w:r>
        <w:rPr>
          <w:rFonts w:cs="Arial"/>
        </w:rPr>
        <w:t>,</w:t>
      </w:r>
      <w:r w:rsidRPr="00A50CF7">
        <w:rPr>
          <w:rFonts w:cs="Arial"/>
        </w:rPr>
        <w:t xml:space="preserve"> είναι ένα άλλο πολύπλοκο και εκτενές άρθρο</w:t>
      </w:r>
      <w:r>
        <w:rPr>
          <w:rFonts w:cs="Arial"/>
        </w:rPr>
        <w:t>,</w:t>
      </w:r>
      <w:r w:rsidRPr="00A50CF7">
        <w:rPr>
          <w:rFonts w:cs="Arial"/>
        </w:rPr>
        <w:t xml:space="preserve"> αντίστοιχο του 10</w:t>
      </w:r>
      <w:r>
        <w:rPr>
          <w:rFonts w:cs="Arial"/>
        </w:rPr>
        <w:t>,</w:t>
      </w:r>
      <w:r w:rsidRPr="00A50CF7">
        <w:rPr>
          <w:rFonts w:cs="Arial"/>
        </w:rPr>
        <w:t xml:space="preserve"> το οποίο</w:t>
      </w:r>
      <w:r>
        <w:rPr>
          <w:rFonts w:cs="Arial"/>
        </w:rPr>
        <w:t>,</w:t>
      </w:r>
      <w:r w:rsidRPr="00A50CF7">
        <w:rPr>
          <w:rFonts w:cs="Arial"/>
        </w:rPr>
        <w:t xml:space="preserve"> αφορά ειδικό καθεστώς </w:t>
      </w:r>
      <w:r w:rsidRPr="00C47225">
        <w:rPr>
          <w:rFonts w:cs="Arial"/>
        </w:rPr>
        <w:t xml:space="preserve">Φ.Π.Α. </w:t>
      </w:r>
      <w:r w:rsidRPr="00A50CF7">
        <w:rPr>
          <w:rFonts w:cs="Arial"/>
        </w:rPr>
        <w:t>για αγορές από τρίτες χώρες</w:t>
      </w:r>
      <w:r>
        <w:rPr>
          <w:rFonts w:cs="Arial"/>
        </w:rPr>
        <w:t>.</w:t>
      </w:r>
      <w:r w:rsidRPr="00A50CF7">
        <w:rPr>
          <w:rFonts w:cs="Arial"/>
        </w:rPr>
        <w:t xml:space="preserve"> Στη διάταξη εντάσσονται και οι συναλλαγές όπου υπάρχει μεσάζοντας με επαγγελματική έδρα</w:t>
      </w:r>
      <w:r w:rsidR="00472080">
        <w:rPr>
          <w:rFonts w:cs="Arial"/>
        </w:rPr>
        <w:t xml:space="preserve"> </w:t>
      </w:r>
      <w:r>
        <w:rPr>
          <w:rFonts w:cs="Arial"/>
        </w:rPr>
        <w:t>ή μόνιμη εγκατάσταση εντός της Έ</w:t>
      </w:r>
      <w:r w:rsidRPr="00A50CF7">
        <w:rPr>
          <w:rFonts w:cs="Arial"/>
        </w:rPr>
        <w:t>νωσης</w:t>
      </w:r>
      <w:r>
        <w:rPr>
          <w:rFonts w:cs="Arial"/>
        </w:rPr>
        <w:t>.</w:t>
      </w:r>
    </w:p>
    <w:p w:rsidR="00C50F4E" w:rsidRPr="00A50CF7" w:rsidRDefault="00C50F4E" w:rsidP="00357281">
      <w:pPr>
        <w:spacing w:line="276" w:lineRule="auto"/>
        <w:ind w:firstLine="720"/>
        <w:jc w:val="both"/>
        <w:rPr>
          <w:rFonts w:cs="Arial"/>
        </w:rPr>
      </w:pPr>
    </w:p>
    <w:p w:rsidR="00C50F4E" w:rsidRPr="00017B12" w:rsidRDefault="00C50F4E" w:rsidP="00357281">
      <w:pPr>
        <w:spacing w:line="276" w:lineRule="auto"/>
        <w:ind w:firstLine="720"/>
        <w:jc w:val="both"/>
        <w:rPr>
          <w:rFonts w:cs="Arial"/>
        </w:rPr>
      </w:pPr>
    </w:p>
    <w:p w:rsidR="00C50F4E" w:rsidRDefault="00C50F4E"/>
    <w:p w:rsidR="00C50F4E" w:rsidRDefault="00C50F4E" w:rsidP="00ED2BEC">
      <w:pPr>
        <w:spacing w:after="0" w:line="276" w:lineRule="auto"/>
        <w:jc w:val="both"/>
      </w:pPr>
      <w:r>
        <w:tab/>
        <w:t>Μήπως εδώ μπορεί να υπάρξει διαφυγή φόρου, εάν ο μεσάζοντας είναι σε χώρα χαμηλού ΦΠΑ και εν συνεχεία, δεν επιβαρύνεται για εσωτερικές συναλλαγές; Ή εάν κάποιος επιλέξει ως παράδοση άλλες χώρες με χαμηλότερο ΦΠΑ,</w:t>
      </w:r>
      <w:r w:rsidR="00472080">
        <w:t xml:space="preserve"> </w:t>
      </w:r>
      <w:r>
        <w:t xml:space="preserve">και από εκεί να του αποστέλλονται, ή να τα μεταφέρει; Ερωτήσεις είναι, καλοπροαίρετες. </w:t>
      </w:r>
    </w:p>
    <w:p w:rsidR="00C50F4E" w:rsidRDefault="00C50F4E" w:rsidP="00357281">
      <w:pPr>
        <w:spacing w:after="0" w:line="276" w:lineRule="auto"/>
        <w:ind w:firstLine="720"/>
        <w:jc w:val="both"/>
      </w:pPr>
      <w:r>
        <w:t xml:space="preserve">Η Βουλγαρία για παράδειγμα, έχει ΦΠΑ 20% που σημαίνε,ι πως η αγορά ενός αγαθού αξίας 100 ευρώ θα κόστιζε με τον ΦΠΑ 120 ευρώ, ενώ στην Ελλάδα 124 ευρώ. Θα μπορούσε κάποιος να παραλαμβάνει προϊόντα στην Βουλγαρία αντί στην Ελλάδα; </w:t>
      </w:r>
    </w:p>
    <w:p w:rsidR="00C50F4E" w:rsidRDefault="00C50F4E" w:rsidP="00357281">
      <w:pPr>
        <w:spacing w:after="0" w:line="276" w:lineRule="auto"/>
        <w:ind w:firstLine="720"/>
        <w:jc w:val="both"/>
      </w:pPr>
      <w:r>
        <w:t>Στην παράγραφο 7 Γ.Γ., σε περίπτωση συστηματικής μη συμμόρφωσης με τις διατάξεις, η μοναδική συνέπεια είναι η διαγραφή; Δεν προβλέπονται πρόστιμα ή κυρώσεις;</w:t>
      </w:r>
    </w:p>
    <w:p w:rsidR="00C50F4E" w:rsidRDefault="00C50F4E" w:rsidP="00357281">
      <w:pPr>
        <w:spacing w:after="0" w:line="276" w:lineRule="auto"/>
        <w:ind w:firstLine="720"/>
        <w:jc w:val="both"/>
      </w:pPr>
      <w:r>
        <w:t xml:space="preserve">Στην παράγραφο 15, διαπιστώνεται ξανά υπερβολικό εύρος εξουσία στον διοικητή </w:t>
      </w:r>
      <w:r w:rsidR="00E061B3">
        <w:t xml:space="preserve">της </w:t>
      </w:r>
      <w:r>
        <w:t xml:space="preserve">ΑΑΔΕ. </w:t>
      </w:r>
    </w:p>
    <w:p w:rsidR="00C50F4E" w:rsidRDefault="00C50F4E" w:rsidP="00357281">
      <w:pPr>
        <w:spacing w:after="0" w:line="276" w:lineRule="auto"/>
        <w:ind w:firstLine="720"/>
        <w:jc w:val="both"/>
      </w:pPr>
      <w:r>
        <w:t xml:space="preserve">Στο άρθρο 12, οι επιχειρήσεις ηλεκτρονικού εμπορίου, καθώς επίσης οι επιχειρήσεις με ηλεκτρονικές πλατφόρμες, επιτρέπεται να εγγραφούν για λόγους ΦΠΑ σε ένα μόνο κράτος της Ευρωπαϊκής Ένωσης, στο οποίο αποδίδουν το ΦΠΑ, που αφορά τα άλλα κράτη μέλη για πωλήσεις αγαθών, τα οποία εισάγονται από τρίτες χώρες αξίας έως 150 ευρώ και για προϊόντα που δεν υπόκεινται σε ειδικό φόρο κατανάλωσης ή φόρο κατανάλωσης. Οου αναλογών ΦΠΑ προσδιορίζεται με τους συντελεστές ΦΠΑ που ισχύουν στα κράτη μέλη της κατανάλωσης. Η δυνατότητα αυτή παρέχεται μέσω της υπηρεσίας μιας στάσης της ΑΑΔΕ. ‘Όμως, το θέμα είναι, όπως αναφέραμε, το πώς θα γίνει έλεγχος της αξίας και του είδους των προϊόντων που μπορεί να είναι διαφορετικά. Δειγματοληπτικά; Έλεγχος όλων; Για παράδειγμα, θα μπορούσε να εισαχθεί ένα χρυσό ρολόι που έχει μεγάλη αξία αλλά να δηλωθεί με 100 ευρώ ως απομίμηση; Πώς θα ελέγχεται; </w:t>
      </w:r>
    </w:p>
    <w:p w:rsidR="00C50F4E" w:rsidRDefault="00C50F4E" w:rsidP="00357281">
      <w:pPr>
        <w:spacing w:after="0" w:line="276" w:lineRule="auto"/>
        <w:ind w:firstLine="720"/>
        <w:jc w:val="both"/>
      </w:pPr>
      <w:r>
        <w:t xml:space="preserve">Εκτός αυτού, έχουμε την άποψη, πως δεν περιγράφεται η διαδικασία απόδοσης του εισπραχθέντος ΦΠΑ, σε περιπτώσεις επιστροφών. Θα γίνεται κάποιος συμψηφισμός στους λογαριασμούς της μεταφορικής κάθε μήνα κι ο πελάτης θα λαμβάνει το ποσό πίσω ολόκληρο; </w:t>
      </w:r>
    </w:p>
    <w:p w:rsidR="00C50F4E" w:rsidRDefault="00C50F4E" w:rsidP="00357281">
      <w:pPr>
        <w:spacing w:after="0" w:line="276" w:lineRule="auto"/>
        <w:ind w:firstLine="720"/>
        <w:jc w:val="both"/>
      </w:pPr>
      <w:r>
        <w:t xml:space="preserve">Επίσης, το άρθρο 14 μας φαίνεται εντελώς δυσνόητο. Ποιος είναι ο υποκείμενος στο φόρο; Αυτός που διευκολύνει την παράδοση και αυτός που παραδίδει; Ορίζεται ότι το μέρος που διευκολύνεται στην παράδοση αγαθών, σύμφωνα με το άρθρο 5 β του κώδικα, δεν είναι υπόχρεο για την καταβολή του φόρου. Υπόχρεος είναι αυτός που του έχει παραδώσει τα αγαθά; Νομίζουμε ότι τα όρια των δραστηριοτήτων είναι ασαφή οπότε διευκολύνουν μεσάζοντες και διαφυγή φόρων. </w:t>
      </w:r>
    </w:p>
    <w:p w:rsidR="00C50F4E" w:rsidRDefault="00C50F4E" w:rsidP="00357281">
      <w:pPr>
        <w:spacing w:after="0" w:line="276" w:lineRule="auto"/>
        <w:ind w:firstLine="720"/>
        <w:jc w:val="both"/>
      </w:pPr>
      <w:r>
        <w:t>Ευχαριστώ πολύ.</w:t>
      </w:r>
    </w:p>
    <w:p w:rsidR="00C50F4E" w:rsidRDefault="00C50F4E" w:rsidP="00357281">
      <w:pPr>
        <w:spacing w:after="0" w:line="276" w:lineRule="auto"/>
        <w:ind w:firstLine="720"/>
        <w:jc w:val="both"/>
      </w:pPr>
      <w:r w:rsidRPr="00D70216">
        <w:rPr>
          <w:b/>
        </w:rPr>
        <w:t>ΑΘΑΝΑΣΙΟΣ ΚΑΒΒΑΔΑΣ (Αντιπρόεδρος της Επιτροπής):</w:t>
      </w:r>
      <w:r>
        <w:t xml:space="preserve"> Ευχαριστούμε τον κ. Βιλιάρδο. Το λόγο έχει ο κ. Βεσυρόπουλος, Υφυπουργός Οικονομικών.</w:t>
      </w:r>
    </w:p>
    <w:p w:rsidR="00C50F4E" w:rsidRDefault="00C50F4E" w:rsidP="00357281">
      <w:pPr>
        <w:spacing w:after="0" w:line="276" w:lineRule="auto"/>
        <w:ind w:firstLine="720"/>
        <w:jc w:val="both"/>
      </w:pPr>
      <w:r w:rsidRPr="00D70216">
        <w:rPr>
          <w:b/>
        </w:rPr>
        <w:t>ΑΠΟΣΤΟΛΟΣ ΒΕΣΥΡΟΠΟΥΛΟΣ (Υφυπουργός Οικονομικών):</w:t>
      </w:r>
      <w:r>
        <w:t xml:space="preserve"> Ευχαριστώ κύριε Πρόεδρε.</w:t>
      </w:r>
    </w:p>
    <w:p w:rsidR="00C50F4E" w:rsidRDefault="00C50F4E" w:rsidP="00357281">
      <w:pPr>
        <w:spacing w:after="0" w:line="276" w:lineRule="auto"/>
        <w:ind w:firstLine="720"/>
        <w:jc w:val="both"/>
      </w:pPr>
      <w:r>
        <w:t xml:space="preserve">Κυρίες και κύριοι συνάδελφοι, οι νομοθετικές πρωτοβουλίες της κυβέρνησης συνεχίζονται με αμείωτη ένταση. Στόχος μας δεν είναι απλά η επιστροφή στην κανονικότητα, αλλά και η ταυτόχρονη διαμόρφωση των βέλτιστων συνθηκών, που συνδέουν την επιστροφή στην κανονικότητα, με μια ισχυρή αναπτυξιακή ώθηση. Η ελληνική κοινωνία στη μεγάλη τους πλειοψηφία επιδεικνύει ένα υψηλό επίπεδο ωρίμανσης, υψηλότερο από αυτό που εμφανίζουν κάποιες πολιτικές ηγεσίες. Και δεν αναφέρομαι σε ζητήματα που συνήθως </w:t>
      </w:r>
      <w:r>
        <w:lastRenderedPageBreak/>
        <w:t xml:space="preserve">τροφοδοτούν την κομματική και πολιτική αντιπαράθεση, αλλά σε ζητήματα που πρέπει να ενώνουν όλες τις πολιτικές δυνάμεις. </w:t>
      </w:r>
    </w:p>
    <w:p w:rsidR="00C50F4E" w:rsidRDefault="00C50F4E" w:rsidP="00357281">
      <w:pPr>
        <w:spacing w:after="0" w:line="276" w:lineRule="auto"/>
        <w:ind w:firstLine="720"/>
        <w:jc w:val="both"/>
      </w:pPr>
      <w:r>
        <w:t xml:space="preserve">Είναι δεδομένο, ότι η εμβολιαστική προσπάθεια πρέπει να αποτελεί σημείο σύγκλισης. Η συνένωση των πολιτικών δυνάμεων, η υπευθυνότητα και ο ορθός επιστημονικός λόγος, ενισχύουν την πειθώ και αποδυναμώνουν τους αρνητές. Όποιος πιστεύει, ότι μπορεί να αλιεύσει ψήφους στα θολά νερά των αρνητών και των συνωμοσιολόγων, το μόνο που πετυχαίνει είναι να αναδεικνύει την απελπισία και τα αδιέξοδά του. </w:t>
      </w:r>
    </w:p>
    <w:p w:rsidR="00C50F4E" w:rsidRDefault="00C50F4E" w:rsidP="00357281">
      <w:pPr>
        <w:spacing w:after="0" w:line="276" w:lineRule="auto"/>
        <w:ind w:firstLine="720"/>
        <w:jc w:val="both"/>
      </w:pPr>
      <w:r>
        <w:t xml:space="preserve">Η κυβέρνηση δεν είναι μόνη της στην προσπάθεια να θωρακίσει τη χώρα και την κοινωνία, απέναντι στην πανδημία. Η εμβολιαστική προσπάθεια, όπως και τα μέτρα που λαμβάνονται, στηρίζονται από τη μεγάλη κοινωνική πλειοψηφία ,με ενισχυμένη την αίσθηση της κοινωνικής ευθύνης όλων μας. Από εκεί και πέρα, όλες οι νομοθετικές πρωτοβουλίες μας, όπως επισήμανα και στην αρχή της ομιλίας μου, έχουν ξεκάθαρη μεταρρυθμιστική και αναπτυξιακή στόχευση. Αυτό ισχύει και για το νομοσχέδιο που συζητείται στη Διαρκή Επιτροπή Οικονομικών Υποθέσεων της Βουλής και έχει, ως σημείο αναφοράς, το ηλεκτρονικό εμπόριο, τις βελτιωτικές παρεμβάσεις στο πρόγραμμα ΗΡΑΚΛΗΣ, για τη μείωση των κόκκινων δανείων και τη βελτίωση του πλαισίου για το πτωχευτικό κώδικα, με την παροχή δυνατότητας ρύθμισης, κατά τον εξωδικαστικό μηχανισμό ακόμα και με την εγγύηση του δημοσίου. </w:t>
      </w:r>
    </w:p>
    <w:p w:rsidR="00C50F4E" w:rsidRDefault="00C50F4E" w:rsidP="00357281">
      <w:pPr>
        <w:spacing w:after="0" w:line="276" w:lineRule="auto"/>
        <w:jc w:val="both"/>
      </w:pPr>
    </w:p>
    <w:p w:rsidR="00C50F4E" w:rsidRDefault="00C50F4E" w:rsidP="00357281">
      <w:pPr>
        <w:spacing w:after="0" w:line="276" w:lineRule="auto"/>
        <w:ind w:firstLine="720"/>
        <w:jc w:val="both"/>
      </w:pPr>
      <w:r>
        <w:tab/>
      </w:r>
      <w:r>
        <w:tab/>
      </w:r>
    </w:p>
    <w:p w:rsidR="00C50F4E" w:rsidRDefault="00C50F4E" w:rsidP="00357281">
      <w:pPr>
        <w:spacing w:after="0"/>
        <w:jc w:val="both"/>
      </w:pPr>
      <w:r>
        <w:tab/>
      </w:r>
    </w:p>
    <w:p w:rsidR="00C50F4E" w:rsidRDefault="00C50F4E" w:rsidP="00357281">
      <w:pPr>
        <w:spacing w:line="276" w:lineRule="auto"/>
        <w:ind w:firstLine="720"/>
        <w:contextualSpacing/>
        <w:jc w:val="both"/>
        <w:rPr>
          <w:rFonts w:ascii="Calibri" w:hAnsi="Calibri"/>
        </w:rPr>
      </w:pPr>
      <w:r>
        <w:rPr>
          <w:rFonts w:ascii="Calibri" w:hAnsi="Calibri"/>
        </w:rPr>
        <w:t>Τώρα θ</w:t>
      </w:r>
      <w:r w:rsidRPr="00B654AB">
        <w:rPr>
          <w:rFonts w:ascii="Calibri" w:hAnsi="Calibri"/>
        </w:rPr>
        <w:t>α αναφερθώ στο σκέλος του νομοσχεδίου που συνδέεται με τις διατάξεις για το ηλεκτρονικό εμπόριο</w:t>
      </w:r>
      <w:r>
        <w:rPr>
          <w:rFonts w:ascii="Calibri" w:hAnsi="Calibri"/>
        </w:rPr>
        <w:t>.</w:t>
      </w:r>
      <w:r w:rsidRPr="00B654AB">
        <w:rPr>
          <w:rFonts w:ascii="Calibri" w:hAnsi="Calibri"/>
        </w:rPr>
        <w:t xml:space="preserve"> Ουσιαστικά το περιεχόμενο αυτών των διατάξεων συνιστά μια προσαρμογή στην Εθνική Νομοθεσία των Οδηγιών </w:t>
      </w:r>
      <w:r>
        <w:rPr>
          <w:rFonts w:ascii="Calibri" w:hAnsi="Calibri"/>
        </w:rPr>
        <w:t>2455/2017 και 1995/</w:t>
      </w:r>
      <w:r w:rsidRPr="00B654AB">
        <w:rPr>
          <w:rFonts w:ascii="Calibri" w:hAnsi="Calibri"/>
        </w:rPr>
        <w:t>2019 του Συμβουλίου της Ευρωπαϊκής Επιτροπής για την τροποποίηση της οδηγίας Φ.Π.Α</w:t>
      </w:r>
      <w:r>
        <w:rPr>
          <w:rFonts w:ascii="Calibri" w:hAnsi="Calibri"/>
        </w:rPr>
        <w:t>. 112/</w:t>
      </w:r>
      <w:r w:rsidRPr="00B654AB">
        <w:rPr>
          <w:rFonts w:ascii="Calibri" w:hAnsi="Calibri"/>
        </w:rPr>
        <w:t>2006</w:t>
      </w:r>
      <w:r>
        <w:rPr>
          <w:rFonts w:ascii="Calibri" w:hAnsi="Calibri"/>
        </w:rPr>
        <w:t>. Με τις προς ενσωμάτωση Οδηγίε</w:t>
      </w:r>
      <w:r w:rsidRPr="00B654AB">
        <w:rPr>
          <w:rFonts w:ascii="Calibri" w:hAnsi="Calibri"/>
        </w:rPr>
        <w:t>ς ρυθμίζονται οι υποχρεώσεις ως προς τον Φ.Π.Α</w:t>
      </w:r>
      <w:r>
        <w:rPr>
          <w:rFonts w:ascii="Calibri" w:hAnsi="Calibri"/>
        </w:rPr>
        <w:t>., ε</w:t>
      </w:r>
      <w:r w:rsidRPr="00B654AB">
        <w:rPr>
          <w:rFonts w:ascii="Calibri" w:hAnsi="Calibri"/>
        </w:rPr>
        <w:t>πιχειρήσεων εγκατεστημένων ή μη εντός της Ευρωπαϊκής Ένωσης</w:t>
      </w:r>
      <w:r>
        <w:rPr>
          <w:rFonts w:ascii="Calibri" w:hAnsi="Calibri"/>
        </w:rPr>
        <w:t>,</w:t>
      </w:r>
      <w:r w:rsidRPr="00B654AB">
        <w:rPr>
          <w:rFonts w:ascii="Calibri" w:hAnsi="Calibri"/>
        </w:rPr>
        <w:t xml:space="preserve"> για διασυνοριακές παροχές υπ</w:t>
      </w:r>
      <w:r>
        <w:rPr>
          <w:rFonts w:ascii="Calibri" w:hAnsi="Calibri"/>
        </w:rPr>
        <w:t>ηρεσιών και εξ αποστάσεως πωλήσει</w:t>
      </w:r>
      <w:r w:rsidRPr="00B654AB">
        <w:rPr>
          <w:rFonts w:ascii="Calibri" w:hAnsi="Calibri"/>
        </w:rPr>
        <w:t>ς</w:t>
      </w:r>
      <w:r>
        <w:rPr>
          <w:rFonts w:ascii="Calibri" w:hAnsi="Calibri"/>
        </w:rPr>
        <w:t>,</w:t>
      </w:r>
      <w:r w:rsidRPr="00B654AB">
        <w:rPr>
          <w:rFonts w:ascii="Calibri" w:hAnsi="Calibri"/>
        </w:rPr>
        <w:t xml:space="preserve"> αγαθών προς ιδιώτες εντός της Ευρωπαϊκής Ένωσης</w:t>
      </w:r>
      <w:r>
        <w:rPr>
          <w:rFonts w:ascii="Calibri" w:hAnsi="Calibri"/>
        </w:rPr>
        <w:t>.</w:t>
      </w:r>
    </w:p>
    <w:p w:rsidR="00C50F4E" w:rsidRDefault="00C50F4E" w:rsidP="00357281">
      <w:pPr>
        <w:spacing w:line="276" w:lineRule="auto"/>
        <w:ind w:firstLine="720"/>
        <w:contextualSpacing/>
        <w:jc w:val="both"/>
        <w:rPr>
          <w:rFonts w:ascii="Calibri" w:hAnsi="Calibri"/>
        </w:rPr>
      </w:pPr>
      <w:r w:rsidRPr="00B654AB">
        <w:rPr>
          <w:rFonts w:ascii="Calibri" w:hAnsi="Calibri"/>
        </w:rPr>
        <w:t>Συγκεκριμένα θεσπίζονται μεταξύ άλλων</w:t>
      </w:r>
      <w:r>
        <w:rPr>
          <w:rFonts w:ascii="Calibri" w:hAnsi="Calibri"/>
        </w:rPr>
        <w:t>,</w:t>
      </w:r>
      <w:r w:rsidRPr="00B654AB">
        <w:rPr>
          <w:rFonts w:ascii="Calibri" w:hAnsi="Calibri"/>
        </w:rPr>
        <w:t xml:space="preserve"> ειδικά καθεστώτα που υποστηρίζονται από ηλεκτρονικά συστήματα μέσω των οποίων θα καταβάλλεται</w:t>
      </w:r>
      <w:r>
        <w:rPr>
          <w:rFonts w:ascii="Calibri" w:hAnsi="Calibri"/>
        </w:rPr>
        <w:t>,</w:t>
      </w:r>
      <w:r w:rsidRPr="00B654AB">
        <w:rPr>
          <w:rFonts w:ascii="Calibri" w:hAnsi="Calibri"/>
        </w:rPr>
        <w:t xml:space="preserve"> με απλοποιημένες για τις επιχειρήσεις διαδικασίες</w:t>
      </w:r>
      <w:r>
        <w:rPr>
          <w:rFonts w:ascii="Calibri" w:hAnsi="Calibri"/>
        </w:rPr>
        <w:t>, ο</w:t>
      </w:r>
      <w:r w:rsidRPr="00B654AB">
        <w:rPr>
          <w:rFonts w:ascii="Calibri" w:hAnsi="Calibri"/>
        </w:rPr>
        <w:t xml:space="preserve"> Φ.Π.Α</w:t>
      </w:r>
      <w:r>
        <w:rPr>
          <w:rFonts w:ascii="Calibri" w:hAnsi="Calibri"/>
        </w:rPr>
        <w:t>. π</w:t>
      </w:r>
      <w:r w:rsidRPr="00B654AB">
        <w:rPr>
          <w:rFonts w:ascii="Calibri" w:hAnsi="Calibri"/>
        </w:rPr>
        <w:t>ου οφείλεται εντός της Ευρωπαϊκής Ένωσης</w:t>
      </w:r>
      <w:r>
        <w:rPr>
          <w:rFonts w:ascii="Calibri" w:hAnsi="Calibri"/>
        </w:rPr>
        <w:t>.</w:t>
      </w:r>
      <w:r w:rsidRPr="00B654AB">
        <w:rPr>
          <w:rFonts w:ascii="Calibri" w:hAnsi="Calibri"/>
        </w:rPr>
        <w:t xml:space="preserve"> Δηλαδή</w:t>
      </w:r>
      <w:r>
        <w:rPr>
          <w:rFonts w:ascii="Calibri" w:hAnsi="Calibri"/>
        </w:rPr>
        <w:t>,</w:t>
      </w:r>
      <w:r w:rsidRPr="00B654AB">
        <w:rPr>
          <w:rFonts w:ascii="Calibri" w:hAnsi="Calibri"/>
        </w:rPr>
        <w:t xml:space="preserve"> κάθε επιχείρηση στο εξωτερικό που πουλάει εξ αποστάσεως προϊόντα σε ιδιώτες παραλήπτες στην Ευρωπαϊκή Ένωση</w:t>
      </w:r>
      <w:r>
        <w:rPr>
          <w:rFonts w:ascii="Calibri" w:hAnsi="Calibri"/>
        </w:rPr>
        <w:t>,</w:t>
      </w:r>
      <w:r w:rsidRPr="00B654AB">
        <w:rPr>
          <w:rFonts w:ascii="Calibri" w:hAnsi="Calibri"/>
        </w:rPr>
        <w:t xml:space="preserve"> υποχρεούται να αποδώσει τον Φ.Π.Α.</w:t>
      </w:r>
      <w:r>
        <w:rPr>
          <w:rFonts w:ascii="Calibri" w:hAnsi="Calibri"/>
        </w:rPr>
        <w:t xml:space="preserve"> για λογαριασμό του κράτους-</w:t>
      </w:r>
      <w:r w:rsidRPr="00B654AB">
        <w:rPr>
          <w:rFonts w:ascii="Calibri" w:hAnsi="Calibri"/>
        </w:rPr>
        <w:t>μέλους στο οποίο παραλαμβάνονται τα προϊόντα και με το συντελεστή Φ.Π.Α</w:t>
      </w:r>
      <w:r>
        <w:rPr>
          <w:rFonts w:ascii="Calibri" w:hAnsi="Calibri"/>
        </w:rPr>
        <w:t>. που ισχύει στο κράτος-</w:t>
      </w:r>
      <w:r w:rsidRPr="00B654AB">
        <w:rPr>
          <w:rFonts w:ascii="Calibri" w:hAnsi="Calibri"/>
        </w:rPr>
        <w:t>μέλος του ιδιώτη πελάτη</w:t>
      </w:r>
      <w:r>
        <w:rPr>
          <w:rFonts w:ascii="Calibri" w:hAnsi="Calibri"/>
        </w:rPr>
        <w:t>.</w:t>
      </w:r>
      <w:r w:rsidRPr="00B654AB">
        <w:rPr>
          <w:rFonts w:ascii="Calibri" w:hAnsi="Calibri"/>
        </w:rPr>
        <w:t xml:space="preserve"> </w:t>
      </w:r>
      <w:r>
        <w:rPr>
          <w:rFonts w:ascii="Calibri" w:hAnsi="Calibri"/>
        </w:rPr>
        <w:t xml:space="preserve">Θα σας πω </w:t>
      </w:r>
      <w:r w:rsidRPr="00B654AB">
        <w:rPr>
          <w:rFonts w:ascii="Calibri" w:hAnsi="Calibri"/>
        </w:rPr>
        <w:t>να παράδειγμα για να γίνει κατανοητό</w:t>
      </w:r>
      <w:r>
        <w:rPr>
          <w:rFonts w:ascii="Calibri" w:hAnsi="Calibri"/>
        </w:rPr>
        <w:t>.</w:t>
      </w:r>
      <w:r w:rsidRPr="00B654AB">
        <w:rPr>
          <w:rFonts w:ascii="Calibri" w:hAnsi="Calibri"/>
        </w:rPr>
        <w:t xml:space="preserve"> Ως </w:t>
      </w:r>
      <w:r>
        <w:rPr>
          <w:rFonts w:ascii="Calibri" w:hAnsi="Calibri"/>
        </w:rPr>
        <w:t>ιδιώτης αγοράζω</w:t>
      </w:r>
      <w:r w:rsidRPr="00B654AB">
        <w:rPr>
          <w:rFonts w:ascii="Calibri" w:hAnsi="Calibri"/>
        </w:rPr>
        <w:t xml:space="preserve"> ηλεκτρονικά εξ αποστάσεως ένα ζευγάρι παπούτσια από τη Γερμανία</w:t>
      </w:r>
      <w:r>
        <w:rPr>
          <w:rFonts w:ascii="Calibri" w:hAnsi="Calibri"/>
        </w:rPr>
        <w:t>,</w:t>
      </w:r>
      <w:r w:rsidRPr="00B654AB">
        <w:rPr>
          <w:rFonts w:ascii="Calibri" w:hAnsi="Calibri"/>
        </w:rPr>
        <w:t xml:space="preserve"> ενώ </w:t>
      </w:r>
      <w:r>
        <w:rPr>
          <w:rFonts w:ascii="Calibri" w:hAnsi="Calibri"/>
        </w:rPr>
        <w:t xml:space="preserve">πριν </w:t>
      </w:r>
      <w:r w:rsidRPr="00B654AB">
        <w:rPr>
          <w:rFonts w:ascii="Calibri" w:hAnsi="Calibri"/>
        </w:rPr>
        <w:t>θα επιβαρ</w:t>
      </w:r>
      <w:r>
        <w:rPr>
          <w:rFonts w:ascii="Calibri" w:hAnsi="Calibri"/>
        </w:rPr>
        <w:t xml:space="preserve">υνόμουν </w:t>
      </w:r>
      <w:r w:rsidRPr="00B654AB">
        <w:rPr>
          <w:rFonts w:ascii="Calibri" w:hAnsi="Calibri"/>
        </w:rPr>
        <w:t>με το</w:t>
      </w:r>
      <w:r>
        <w:rPr>
          <w:rFonts w:ascii="Calibri" w:hAnsi="Calibri"/>
        </w:rPr>
        <w:t>ν</w:t>
      </w:r>
      <w:r w:rsidRPr="00B654AB">
        <w:rPr>
          <w:rFonts w:ascii="Calibri" w:hAnsi="Calibri"/>
        </w:rPr>
        <w:t xml:space="preserve"> συντελεστή Φ.Π.Α. που ισχύει στη Γερμανία</w:t>
      </w:r>
      <w:r>
        <w:rPr>
          <w:rFonts w:ascii="Calibri" w:hAnsi="Calibri"/>
        </w:rPr>
        <w:t>,</w:t>
      </w:r>
      <w:r w:rsidRPr="00B654AB">
        <w:rPr>
          <w:rFonts w:ascii="Calibri" w:hAnsi="Calibri"/>
        </w:rPr>
        <w:t xml:space="preserve"> δηλαδή 19%</w:t>
      </w:r>
      <w:r>
        <w:rPr>
          <w:rFonts w:ascii="Calibri" w:hAnsi="Calibri"/>
        </w:rPr>
        <w:t>, π</w:t>
      </w:r>
      <w:r w:rsidRPr="00B654AB">
        <w:rPr>
          <w:rFonts w:ascii="Calibri" w:hAnsi="Calibri"/>
        </w:rPr>
        <w:t xml:space="preserve">λέον η αγορά </w:t>
      </w:r>
      <w:r>
        <w:rPr>
          <w:rFonts w:ascii="Calibri" w:hAnsi="Calibri"/>
        </w:rPr>
        <w:t xml:space="preserve">μου </w:t>
      </w:r>
      <w:r w:rsidRPr="00B654AB">
        <w:rPr>
          <w:rFonts w:ascii="Calibri" w:hAnsi="Calibri"/>
        </w:rPr>
        <w:t>θα επιβαρύνεται με τον οικείο συντελεστή Φ.Π.Α</w:t>
      </w:r>
      <w:r>
        <w:rPr>
          <w:rFonts w:ascii="Calibri" w:hAnsi="Calibri"/>
        </w:rPr>
        <w:t>.</w:t>
      </w:r>
      <w:r w:rsidRPr="00B654AB">
        <w:rPr>
          <w:rFonts w:ascii="Calibri" w:hAnsi="Calibri"/>
        </w:rPr>
        <w:t xml:space="preserve"> </w:t>
      </w:r>
      <w:r>
        <w:rPr>
          <w:rFonts w:ascii="Calibri" w:hAnsi="Calibri"/>
        </w:rPr>
        <w:t>τ</w:t>
      </w:r>
      <w:r w:rsidRPr="00B654AB">
        <w:rPr>
          <w:rFonts w:ascii="Calibri" w:hAnsi="Calibri"/>
        </w:rPr>
        <w:t>ης Ελλάδας</w:t>
      </w:r>
      <w:r>
        <w:rPr>
          <w:rFonts w:ascii="Calibri" w:hAnsi="Calibri"/>
        </w:rPr>
        <w:t>,</w:t>
      </w:r>
      <w:r w:rsidRPr="00B654AB">
        <w:rPr>
          <w:rFonts w:ascii="Calibri" w:hAnsi="Calibri"/>
        </w:rPr>
        <w:t xml:space="preserve"> δηλαδή 24%</w:t>
      </w:r>
      <w:r>
        <w:rPr>
          <w:rFonts w:ascii="Calibri" w:hAnsi="Calibri"/>
        </w:rPr>
        <w:t>,</w:t>
      </w:r>
      <w:r w:rsidRPr="00B654AB">
        <w:rPr>
          <w:rFonts w:ascii="Calibri" w:hAnsi="Calibri"/>
        </w:rPr>
        <w:t xml:space="preserve"> το Φ.Π.Α. δηλαδή της χώρας του ιδιώτη που πραγματοποιεί την αγορά</w:t>
      </w:r>
      <w:r>
        <w:rPr>
          <w:rFonts w:ascii="Calibri" w:hAnsi="Calibri"/>
        </w:rPr>
        <w:t>.</w:t>
      </w:r>
      <w:r w:rsidRPr="00B654AB">
        <w:rPr>
          <w:rFonts w:ascii="Calibri" w:hAnsi="Calibri"/>
        </w:rPr>
        <w:t xml:space="preserve"> Η νομοθετική αυτή παρέμβαση είναι αναγκαία</w:t>
      </w:r>
      <w:r>
        <w:rPr>
          <w:rFonts w:ascii="Calibri" w:hAnsi="Calibri"/>
        </w:rPr>
        <w:t>,</w:t>
      </w:r>
      <w:r w:rsidRPr="00B654AB">
        <w:rPr>
          <w:rFonts w:ascii="Calibri" w:hAnsi="Calibri"/>
        </w:rPr>
        <w:t xml:space="preserve"> </w:t>
      </w:r>
      <w:r>
        <w:rPr>
          <w:rFonts w:ascii="Calibri" w:hAnsi="Calibri"/>
        </w:rPr>
        <w:t>ο</w:t>
      </w:r>
      <w:r w:rsidRPr="00B654AB">
        <w:rPr>
          <w:rFonts w:ascii="Calibri" w:hAnsi="Calibri"/>
        </w:rPr>
        <w:t>ι συνθήκες έχουν αλλάξει και την επιβάλλουν</w:t>
      </w:r>
      <w:r>
        <w:rPr>
          <w:rFonts w:ascii="Calibri" w:hAnsi="Calibri"/>
        </w:rPr>
        <w:t>.</w:t>
      </w:r>
      <w:r w:rsidRPr="00B654AB">
        <w:rPr>
          <w:rFonts w:ascii="Calibri" w:hAnsi="Calibri"/>
        </w:rPr>
        <w:t xml:space="preserve"> Αναφέρομαι στις τεχνολογικές εξελίξει</w:t>
      </w:r>
      <w:r>
        <w:rPr>
          <w:rFonts w:ascii="Calibri" w:hAnsi="Calibri"/>
        </w:rPr>
        <w:t>ς που με την έλευση της πανδημία</w:t>
      </w:r>
      <w:r w:rsidRPr="00B654AB">
        <w:rPr>
          <w:rFonts w:ascii="Calibri" w:hAnsi="Calibri"/>
        </w:rPr>
        <w:t>ς</w:t>
      </w:r>
      <w:r>
        <w:rPr>
          <w:rFonts w:ascii="Calibri" w:hAnsi="Calibri"/>
        </w:rPr>
        <w:t>,</w:t>
      </w:r>
      <w:r w:rsidRPr="00B654AB">
        <w:rPr>
          <w:rFonts w:ascii="Calibri" w:hAnsi="Calibri"/>
        </w:rPr>
        <w:t xml:space="preserve"> ενίσχυσαν στο μέγιστο βαθμό το ηλεκτρονικό εμπόριο</w:t>
      </w:r>
      <w:r>
        <w:rPr>
          <w:rFonts w:ascii="Calibri" w:hAnsi="Calibri"/>
        </w:rPr>
        <w:t>,</w:t>
      </w:r>
      <w:r w:rsidRPr="00B654AB">
        <w:rPr>
          <w:rFonts w:ascii="Calibri" w:hAnsi="Calibri"/>
        </w:rPr>
        <w:t xml:space="preserve"> δημιουργώντας μια νέα πραγματικότητα</w:t>
      </w:r>
      <w:r>
        <w:rPr>
          <w:rFonts w:ascii="Calibri" w:hAnsi="Calibri"/>
        </w:rPr>
        <w:t>.</w:t>
      </w:r>
      <w:r w:rsidRPr="00B654AB">
        <w:rPr>
          <w:rFonts w:ascii="Calibri" w:hAnsi="Calibri"/>
        </w:rPr>
        <w:t xml:space="preserve"> </w:t>
      </w:r>
    </w:p>
    <w:p w:rsidR="00C50F4E" w:rsidRDefault="00C50F4E" w:rsidP="00357281">
      <w:pPr>
        <w:spacing w:line="276" w:lineRule="auto"/>
        <w:ind w:firstLine="720"/>
        <w:contextualSpacing/>
        <w:jc w:val="both"/>
        <w:rPr>
          <w:rFonts w:ascii="Calibri" w:hAnsi="Calibri"/>
        </w:rPr>
      </w:pPr>
      <w:r w:rsidRPr="00B654AB">
        <w:rPr>
          <w:rFonts w:ascii="Calibri" w:hAnsi="Calibri"/>
        </w:rPr>
        <w:t>Ποια είναι αυτή η πραγματικότητα</w:t>
      </w:r>
      <w:r>
        <w:rPr>
          <w:rFonts w:ascii="Calibri" w:hAnsi="Calibri"/>
        </w:rPr>
        <w:t>;</w:t>
      </w:r>
      <w:r w:rsidRPr="00B654AB">
        <w:rPr>
          <w:rFonts w:ascii="Calibri" w:hAnsi="Calibri"/>
        </w:rPr>
        <w:t xml:space="preserve"> Το γεγονός ότι μπορούν πλέον να πραγματοποιούνται πωλήσεις αγαθών με τη χρήση ηλεκτρονικής διεπαφής μέσα από πλατφόρμες στο διαδίκτυο</w:t>
      </w:r>
      <w:r>
        <w:rPr>
          <w:rFonts w:ascii="Calibri" w:hAnsi="Calibri"/>
        </w:rPr>
        <w:t>,</w:t>
      </w:r>
      <w:r w:rsidRPr="00B654AB">
        <w:rPr>
          <w:rFonts w:ascii="Calibri" w:hAnsi="Calibri"/>
        </w:rPr>
        <w:t xml:space="preserve"> τη διασυνοριακή παροχή υπηρεσιών από επιχειρήσε</w:t>
      </w:r>
      <w:r>
        <w:rPr>
          <w:rFonts w:ascii="Calibri" w:hAnsi="Calibri"/>
        </w:rPr>
        <w:t>ις μη εγκατεστημένες στο κράτος-</w:t>
      </w:r>
      <w:r w:rsidRPr="00B654AB">
        <w:rPr>
          <w:rFonts w:ascii="Calibri" w:hAnsi="Calibri"/>
        </w:rPr>
        <w:t>μέλος του καταναλωτή που επιβάλλει προσαρμογές στο καθεστώς Φ.Π.Α</w:t>
      </w:r>
      <w:r>
        <w:rPr>
          <w:rFonts w:ascii="Calibri" w:hAnsi="Calibri"/>
        </w:rPr>
        <w:t>..</w:t>
      </w:r>
      <w:r w:rsidRPr="00B654AB">
        <w:rPr>
          <w:rFonts w:ascii="Calibri" w:hAnsi="Calibri"/>
        </w:rPr>
        <w:t xml:space="preserve"> </w:t>
      </w:r>
    </w:p>
    <w:p w:rsidR="00C50F4E" w:rsidRDefault="00C50F4E" w:rsidP="00357281">
      <w:pPr>
        <w:spacing w:line="276" w:lineRule="auto"/>
        <w:ind w:firstLine="720"/>
        <w:contextualSpacing/>
        <w:jc w:val="both"/>
        <w:rPr>
          <w:rFonts w:ascii="Calibri" w:hAnsi="Calibri"/>
        </w:rPr>
      </w:pPr>
      <w:r w:rsidRPr="00B654AB">
        <w:rPr>
          <w:rFonts w:ascii="Calibri" w:hAnsi="Calibri"/>
        </w:rPr>
        <w:t xml:space="preserve">Μέσα από τις διατάξεις </w:t>
      </w:r>
      <w:r>
        <w:rPr>
          <w:rFonts w:ascii="Calibri" w:hAnsi="Calibri"/>
        </w:rPr>
        <w:t xml:space="preserve">αυτού </w:t>
      </w:r>
      <w:r w:rsidRPr="00B654AB">
        <w:rPr>
          <w:rFonts w:ascii="Calibri" w:hAnsi="Calibri"/>
        </w:rPr>
        <w:t>του νομοσχεδίου υπηρετούν</w:t>
      </w:r>
      <w:r>
        <w:rPr>
          <w:rFonts w:ascii="Calibri" w:hAnsi="Calibri"/>
        </w:rPr>
        <w:t>ται</w:t>
      </w:r>
      <w:r w:rsidRPr="00B654AB">
        <w:rPr>
          <w:rFonts w:ascii="Calibri" w:hAnsi="Calibri"/>
        </w:rPr>
        <w:t xml:space="preserve"> </w:t>
      </w:r>
      <w:r>
        <w:rPr>
          <w:rFonts w:ascii="Calibri" w:hAnsi="Calibri"/>
        </w:rPr>
        <w:t>3</w:t>
      </w:r>
      <w:r w:rsidRPr="00B654AB">
        <w:rPr>
          <w:rFonts w:ascii="Calibri" w:hAnsi="Calibri"/>
        </w:rPr>
        <w:t xml:space="preserve"> βασικοί στόχοι</w:t>
      </w:r>
      <w:r>
        <w:rPr>
          <w:rFonts w:ascii="Calibri" w:hAnsi="Calibri"/>
        </w:rPr>
        <w:t>.</w:t>
      </w:r>
      <w:r w:rsidRPr="00B654AB">
        <w:rPr>
          <w:rFonts w:ascii="Calibri" w:hAnsi="Calibri"/>
        </w:rPr>
        <w:t xml:space="preserve"> Πρώτον</w:t>
      </w:r>
      <w:r>
        <w:rPr>
          <w:rFonts w:ascii="Calibri" w:hAnsi="Calibri"/>
        </w:rPr>
        <w:t>,</w:t>
      </w:r>
      <w:r w:rsidRPr="00B654AB">
        <w:rPr>
          <w:rFonts w:ascii="Calibri" w:hAnsi="Calibri"/>
        </w:rPr>
        <w:t xml:space="preserve"> η απλοποίηση των διαδικασιών για τη φορολογική συμμόρφωση των μη εγκατεσ</w:t>
      </w:r>
      <w:r>
        <w:rPr>
          <w:rFonts w:ascii="Calibri" w:hAnsi="Calibri"/>
        </w:rPr>
        <w:t>τημένων επιχειρήσεων στο κράτος-</w:t>
      </w:r>
      <w:r w:rsidRPr="00B654AB">
        <w:rPr>
          <w:rFonts w:ascii="Calibri" w:hAnsi="Calibri"/>
        </w:rPr>
        <w:t xml:space="preserve">μέλος που οφείλεται </w:t>
      </w:r>
      <w:r>
        <w:rPr>
          <w:rFonts w:ascii="Calibri" w:hAnsi="Calibri"/>
        </w:rPr>
        <w:t xml:space="preserve">ο </w:t>
      </w:r>
      <w:r w:rsidRPr="00B654AB">
        <w:rPr>
          <w:rFonts w:ascii="Calibri" w:hAnsi="Calibri"/>
        </w:rPr>
        <w:t>φόρος</w:t>
      </w:r>
      <w:r>
        <w:rPr>
          <w:rFonts w:ascii="Calibri" w:hAnsi="Calibri"/>
        </w:rPr>
        <w:t>,</w:t>
      </w:r>
      <w:r w:rsidRPr="00B654AB">
        <w:rPr>
          <w:rFonts w:ascii="Calibri" w:hAnsi="Calibri"/>
        </w:rPr>
        <w:t xml:space="preserve"> δηλαδή προκειμένου για αγαθά στο κράτο</w:t>
      </w:r>
      <w:r>
        <w:rPr>
          <w:rFonts w:ascii="Calibri" w:hAnsi="Calibri"/>
        </w:rPr>
        <w:t>ς-</w:t>
      </w:r>
      <w:r w:rsidRPr="00B654AB">
        <w:rPr>
          <w:rFonts w:ascii="Calibri" w:hAnsi="Calibri"/>
        </w:rPr>
        <w:t xml:space="preserve">μέλος </w:t>
      </w:r>
      <w:r>
        <w:rPr>
          <w:rFonts w:ascii="Calibri" w:hAnsi="Calibri"/>
        </w:rPr>
        <w:t>άφιξης</w:t>
      </w:r>
      <w:r w:rsidRPr="00B654AB">
        <w:rPr>
          <w:rFonts w:ascii="Calibri" w:hAnsi="Calibri"/>
        </w:rPr>
        <w:t xml:space="preserve"> της αποστολής ή της μεταφοράς των αγαθών στον παραλήπτη ή προκε</w:t>
      </w:r>
      <w:r>
        <w:rPr>
          <w:rFonts w:ascii="Calibri" w:hAnsi="Calibri"/>
        </w:rPr>
        <w:t>ιμένου για υπηρεσίες στο κράτος-</w:t>
      </w:r>
      <w:r w:rsidRPr="00B654AB">
        <w:rPr>
          <w:rFonts w:ascii="Calibri" w:hAnsi="Calibri"/>
        </w:rPr>
        <w:t>μέλος εγκατάστασης του πελάτη</w:t>
      </w:r>
      <w:r>
        <w:rPr>
          <w:rFonts w:ascii="Calibri" w:hAnsi="Calibri"/>
        </w:rPr>
        <w:t>,</w:t>
      </w:r>
      <w:r w:rsidRPr="00B654AB">
        <w:rPr>
          <w:rFonts w:ascii="Calibri" w:hAnsi="Calibri"/>
        </w:rPr>
        <w:t xml:space="preserve"> με στόχο τον περιορισμό της φοροδιαφυγής και της απώλειας δημοσίων εσόδων</w:t>
      </w:r>
      <w:r>
        <w:rPr>
          <w:rFonts w:ascii="Calibri" w:hAnsi="Calibri"/>
        </w:rPr>
        <w:t>.</w:t>
      </w:r>
      <w:r w:rsidRPr="00B654AB">
        <w:rPr>
          <w:rFonts w:ascii="Calibri" w:hAnsi="Calibri"/>
        </w:rPr>
        <w:t xml:space="preserve"> Δεύτερον</w:t>
      </w:r>
      <w:r>
        <w:rPr>
          <w:rFonts w:ascii="Calibri" w:hAnsi="Calibri"/>
        </w:rPr>
        <w:t>,</w:t>
      </w:r>
      <w:r w:rsidRPr="00B654AB">
        <w:rPr>
          <w:rFonts w:ascii="Calibri" w:hAnsi="Calibri"/>
        </w:rPr>
        <w:t xml:space="preserve"> η αντιμετώπιση φαινομένων αθέμιτου ανταγωνισμού εις βάρος επιχειρήσεων χωρών της Ευρωπαϊκής Ένωσης από επιχειρήσεις που είναι εγκατεστημένες σε τρίτες χώρες</w:t>
      </w:r>
      <w:r>
        <w:rPr>
          <w:rFonts w:ascii="Calibri" w:hAnsi="Calibri"/>
        </w:rPr>
        <w:t xml:space="preserve"> κ</w:t>
      </w:r>
      <w:r w:rsidRPr="00B654AB">
        <w:rPr>
          <w:rFonts w:ascii="Calibri" w:hAnsi="Calibri"/>
        </w:rPr>
        <w:t>αι τρίτον</w:t>
      </w:r>
      <w:r>
        <w:rPr>
          <w:rFonts w:ascii="Calibri" w:hAnsi="Calibri"/>
        </w:rPr>
        <w:t>,</w:t>
      </w:r>
      <w:r w:rsidRPr="00B654AB">
        <w:rPr>
          <w:rFonts w:ascii="Calibri" w:hAnsi="Calibri"/>
        </w:rPr>
        <w:t xml:space="preserve"> η ανάπτυξη του ηλεκτρονικού εμπορίου από μικρές και μεσαίες επιχειρήσεις και η διευκόλυνση της πρόσβασης</w:t>
      </w:r>
      <w:r>
        <w:rPr>
          <w:rFonts w:ascii="Calibri" w:hAnsi="Calibri"/>
        </w:rPr>
        <w:t xml:space="preserve"> τους</w:t>
      </w:r>
      <w:r w:rsidRPr="00B654AB">
        <w:rPr>
          <w:rFonts w:ascii="Calibri" w:hAnsi="Calibri"/>
        </w:rPr>
        <w:t xml:space="preserve"> στις διεθνείς αγορές</w:t>
      </w:r>
      <w:r>
        <w:rPr>
          <w:rFonts w:ascii="Calibri" w:hAnsi="Calibri"/>
        </w:rPr>
        <w:t>.</w:t>
      </w:r>
      <w:r w:rsidRPr="00B654AB">
        <w:rPr>
          <w:rFonts w:ascii="Calibri" w:hAnsi="Calibri"/>
        </w:rPr>
        <w:t xml:space="preserve"> </w:t>
      </w:r>
    </w:p>
    <w:p w:rsidR="00C50F4E" w:rsidRDefault="00C50F4E" w:rsidP="00357281">
      <w:pPr>
        <w:spacing w:line="276" w:lineRule="auto"/>
        <w:ind w:firstLine="720"/>
        <w:contextualSpacing/>
        <w:jc w:val="both"/>
        <w:rPr>
          <w:rFonts w:ascii="Calibri" w:hAnsi="Calibri"/>
        </w:rPr>
      </w:pPr>
      <w:r w:rsidRPr="00B654AB">
        <w:rPr>
          <w:rFonts w:ascii="Calibri" w:hAnsi="Calibri"/>
        </w:rPr>
        <w:t>Ποια είναι τα νέα στοιχεία</w:t>
      </w:r>
      <w:r>
        <w:rPr>
          <w:rFonts w:ascii="Calibri" w:hAnsi="Calibri"/>
        </w:rPr>
        <w:t>,</w:t>
      </w:r>
      <w:r w:rsidRPr="00B654AB">
        <w:rPr>
          <w:rFonts w:ascii="Calibri" w:hAnsi="Calibri"/>
        </w:rPr>
        <w:t xml:space="preserve"> οι ρυθμίσεις που υπηρετούν αυτούς τους τρεις βασικούς στόχους</w:t>
      </w:r>
      <w:r>
        <w:rPr>
          <w:rFonts w:ascii="Calibri" w:hAnsi="Calibri"/>
        </w:rPr>
        <w:t>;</w:t>
      </w:r>
      <w:r w:rsidRPr="00B654AB">
        <w:rPr>
          <w:rFonts w:ascii="Calibri" w:hAnsi="Calibri"/>
        </w:rPr>
        <w:t xml:space="preserve"> Ο στόχος για τον περιορισμό της φοροδιαφυγής και για την αύξηση των δημοσίων εσόδων με τη θέσπιση του ορίου των </w:t>
      </w:r>
      <w:r>
        <w:rPr>
          <w:rFonts w:ascii="Calibri" w:hAnsi="Calibri"/>
        </w:rPr>
        <w:t>10.000</w:t>
      </w:r>
      <w:r w:rsidRPr="00B654AB">
        <w:rPr>
          <w:rFonts w:ascii="Calibri" w:hAnsi="Calibri"/>
        </w:rPr>
        <w:t xml:space="preserve"> ευρώ για τις πωλήσεις από απόσταση</w:t>
      </w:r>
      <w:r>
        <w:rPr>
          <w:rFonts w:ascii="Calibri" w:hAnsi="Calibri"/>
        </w:rPr>
        <w:t>,</w:t>
      </w:r>
      <w:r w:rsidRPr="00B654AB">
        <w:rPr>
          <w:rFonts w:ascii="Calibri" w:hAnsi="Calibri"/>
        </w:rPr>
        <w:t xml:space="preserve"> όπως είθισται να αποκαλούνται</w:t>
      </w:r>
      <w:r>
        <w:rPr>
          <w:rFonts w:ascii="Calibri" w:hAnsi="Calibri"/>
        </w:rPr>
        <w:t>.</w:t>
      </w:r>
      <w:r w:rsidRPr="00B654AB">
        <w:rPr>
          <w:rFonts w:ascii="Calibri" w:hAnsi="Calibri"/>
        </w:rPr>
        <w:t xml:space="preserve"> Μέχρι σήμερα το όριο αυτό κυμαίνεται ανάλογα με τη χώρα μεταξύ 35</w:t>
      </w:r>
      <w:r>
        <w:rPr>
          <w:rFonts w:ascii="Calibri" w:hAnsi="Calibri"/>
        </w:rPr>
        <w:t>.000 και 100.00</w:t>
      </w:r>
      <w:r w:rsidRPr="00B654AB">
        <w:rPr>
          <w:rFonts w:ascii="Calibri" w:hAnsi="Calibri"/>
        </w:rPr>
        <w:t xml:space="preserve"> ευρώ</w:t>
      </w:r>
      <w:r>
        <w:rPr>
          <w:rFonts w:ascii="Calibri" w:hAnsi="Calibri"/>
        </w:rPr>
        <w:t>.</w:t>
      </w:r>
      <w:r w:rsidRPr="00B654AB">
        <w:rPr>
          <w:rFonts w:ascii="Calibri" w:hAnsi="Calibri"/>
        </w:rPr>
        <w:t xml:space="preserve"> Μάλιστα</w:t>
      </w:r>
      <w:r>
        <w:rPr>
          <w:rFonts w:ascii="Calibri" w:hAnsi="Calibri"/>
        </w:rPr>
        <w:t>,</w:t>
      </w:r>
      <w:r w:rsidRPr="00B654AB">
        <w:rPr>
          <w:rFonts w:ascii="Calibri" w:hAnsi="Calibri"/>
        </w:rPr>
        <w:t xml:space="preserve"> με το νομοσχέδιο αποσαφηνίζονται πλήρως οι</w:t>
      </w:r>
      <w:r>
        <w:rPr>
          <w:rFonts w:ascii="Calibri" w:hAnsi="Calibri"/>
        </w:rPr>
        <w:t xml:space="preserve"> </w:t>
      </w:r>
      <w:r>
        <w:rPr>
          <w:rFonts w:ascii="Calibri" w:hAnsi="Calibri"/>
        </w:rPr>
        <w:lastRenderedPageBreak/>
        <w:t>ορισμοί για δύο νέες έννοιες, τις ενδο</w:t>
      </w:r>
      <w:r w:rsidRPr="00B654AB">
        <w:rPr>
          <w:rFonts w:ascii="Calibri" w:hAnsi="Calibri"/>
        </w:rPr>
        <w:t>κοινοτικές εξ αποστάσεως πώλησης αγαθών και</w:t>
      </w:r>
      <w:r>
        <w:rPr>
          <w:rFonts w:ascii="Calibri" w:hAnsi="Calibri"/>
        </w:rPr>
        <w:t xml:space="preserve"> τις εξ αποστάσεως πωλήσει</w:t>
      </w:r>
      <w:r w:rsidRPr="00B654AB">
        <w:rPr>
          <w:rFonts w:ascii="Calibri" w:hAnsi="Calibri"/>
        </w:rPr>
        <w:t>ς αγαθών που εισάγονται από τρίτα εδάφη</w:t>
      </w:r>
      <w:r>
        <w:rPr>
          <w:rFonts w:ascii="Calibri" w:hAnsi="Calibri"/>
        </w:rPr>
        <w:t xml:space="preserve"> ή</w:t>
      </w:r>
      <w:r w:rsidRPr="00B654AB">
        <w:rPr>
          <w:rFonts w:ascii="Calibri" w:hAnsi="Calibri"/>
        </w:rPr>
        <w:t xml:space="preserve"> τρίτες χώρες</w:t>
      </w:r>
      <w:r>
        <w:rPr>
          <w:rFonts w:ascii="Calibri" w:hAnsi="Calibri"/>
        </w:rPr>
        <w:t>,</w:t>
      </w:r>
      <w:r w:rsidRPr="00B654AB">
        <w:rPr>
          <w:rFonts w:ascii="Calibri" w:hAnsi="Calibri"/>
        </w:rPr>
        <w:t xml:space="preserve"> προκειμένου να γίνει σαφές και ξεκάθαρο το πεδίο εφαρμογής των νέων μέτρων που ισχύει σε σχέση με τις εν λόγω πωλήσεις</w:t>
      </w:r>
      <w:r>
        <w:rPr>
          <w:rFonts w:ascii="Calibri" w:hAnsi="Calibri"/>
        </w:rPr>
        <w:t>.</w:t>
      </w:r>
      <w:r w:rsidRPr="00B654AB">
        <w:rPr>
          <w:rFonts w:ascii="Calibri" w:hAnsi="Calibri"/>
        </w:rPr>
        <w:t xml:space="preserve"> </w:t>
      </w:r>
    </w:p>
    <w:p w:rsidR="00C50F4E" w:rsidRPr="0074490A" w:rsidRDefault="00C50F4E" w:rsidP="00357281">
      <w:pPr>
        <w:spacing w:line="276" w:lineRule="auto"/>
        <w:ind w:firstLine="720"/>
        <w:contextualSpacing/>
        <w:jc w:val="both"/>
        <w:rPr>
          <w:rFonts w:ascii="Calibri" w:hAnsi="Calibri"/>
        </w:rPr>
      </w:pPr>
      <w:r w:rsidRPr="00B654AB">
        <w:rPr>
          <w:rFonts w:ascii="Calibri" w:hAnsi="Calibri"/>
        </w:rPr>
        <w:t xml:space="preserve">Τι </w:t>
      </w:r>
      <w:r>
        <w:rPr>
          <w:rFonts w:ascii="Calibri" w:hAnsi="Calibri"/>
        </w:rPr>
        <w:t>σημαίνει το όριο των 10.000</w:t>
      </w:r>
      <w:r w:rsidRPr="00B654AB">
        <w:rPr>
          <w:rFonts w:ascii="Calibri" w:hAnsi="Calibri"/>
        </w:rPr>
        <w:t xml:space="preserve"> ευρώ</w:t>
      </w:r>
      <w:r>
        <w:rPr>
          <w:rFonts w:ascii="Calibri" w:hAnsi="Calibri"/>
        </w:rPr>
        <w:t>;</w:t>
      </w:r>
      <w:r w:rsidRPr="00B654AB">
        <w:rPr>
          <w:rFonts w:ascii="Calibri" w:hAnsi="Calibri"/>
        </w:rPr>
        <w:t xml:space="preserve"> Σημαίνει ότι κάτω από αυτό το όριο των </w:t>
      </w:r>
      <w:r>
        <w:rPr>
          <w:rFonts w:ascii="Calibri" w:hAnsi="Calibri"/>
        </w:rPr>
        <w:t>10.000</w:t>
      </w:r>
      <w:r w:rsidRPr="00B654AB">
        <w:rPr>
          <w:rFonts w:ascii="Calibri" w:hAnsi="Calibri"/>
        </w:rPr>
        <w:t xml:space="preserve"> ευρώ όλες οι τηλεπικοινωνιακές</w:t>
      </w:r>
      <w:r>
        <w:rPr>
          <w:rFonts w:ascii="Calibri" w:hAnsi="Calibri"/>
        </w:rPr>
        <w:t>,</w:t>
      </w:r>
      <w:r w:rsidRPr="00B654AB">
        <w:rPr>
          <w:rFonts w:ascii="Calibri" w:hAnsi="Calibri"/>
        </w:rPr>
        <w:t xml:space="preserve"> ραδιοφωνικές και τηλεοπτικές υπηρεσίες</w:t>
      </w:r>
      <w:r>
        <w:rPr>
          <w:rFonts w:ascii="Calibri" w:hAnsi="Calibri"/>
        </w:rPr>
        <w:t>,</w:t>
      </w:r>
      <w:r w:rsidRPr="00B654AB">
        <w:rPr>
          <w:rFonts w:ascii="Calibri" w:hAnsi="Calibri"/>
        </w:rPr>
        <w:t xml:space="preserve"> καθώς και οι ηλεκτρονικά παρεχόμενες υπηρεσίες και οι πωλήσεις από απόσταση εντός της Ευρωπαϊκής Ένωσης</w:t>
      </w:r>
      <w:r>
        <w:rPr>
          <w:rFonts w:ascii="Calibri" w:hAnsi="Calibri"/>
        </w:rPr>
        <w:t>,</w:t>
      </w:r>
      <w:r w:rsidRPr="00B654AB">
        <w:rPr>
          <w:rFonts w:ascii="Calibri" w:hAnsi="Calibri"/>
        </w:rPr>
        <w:t xml:space="preserve"> θα φορολογούνται κατά γενικό κανόνα στο κράτο</w:t>
      </w:r>
      <w:r>
        <w:rPr>
          <w:rFonts w:ascii="Calibri" w:hAnsi="Calibri"/>
        </w:rPr>
        <w:t>ς-</w:t>
      </w:r>
      <w:r w:rsidRPr="00B654AB">
        <w:rPr>
          <w:rFonts w:ascii="Calibri" w:hAnsi="Calibri"/>
        </w:rPr>
        <w:t xml:space="preserve">μέλος </w:t>
      </w:r>
      <w:r>
        <w:rPr>
          <w:rFonts w:ascii="Calibri" w:hAnsi="Calibri"/>
        </w:rPr>
        <w:t>εγκατάσταση</w:t>
      </w:r>
      <w:r w:rsidRPr="00B654AB">
        <w:rPr>
          <w:rFonts w:ascii="Calibri" w:hAnsi="Calibri"/>
        </w:rPr>
        <w:t>ς του παρόχου των εν λόγ</w:t>
      </w:r>
      <w:r>
        <w:rPr>
          <w:rFonts w:ascii="Calibri" w:hAnsi="Calibri"/>
        </w:rPr>
        <w:t xml:space="preserve">ω υπηρεσιών ή στο κράτος μέλος </w:t>
      </w:r>
      <w:r w:rsidRPr="00B654AB">
        <w:rPr>
          <w:rFonts w:ascii="Calibri" w:hAnsi="Calibri"/>
        </w:rPr>
        <w:t>που βρίσκονται τα αγαθά κατά το χρόνο αναχώρηση</w:t>
      </w:r>
      <w:r>
        <w:rPr>
          <w:rFonts w:ascii="Calibri" w:hAnsi="Calibri"/>
        </w:rPr>
        <w:t>ς</w:t>
      </w:r>
      <w:r w:rsidRPr="00B654AB">
        <w:rPr>
          <w:rFonts w:ascii="Calibri" w:hAnsi="Calibri"/>
        </w:rPr>
        <w:t xml:space="preserve"> της αποστολής ή της μεταφοράς τους</w:t>
      </w:r>
      <w:r>
        <w:rPr>
          <w:rFonts w:ascii="Calibri" w:hAnsi="Calibri"/>
        </w:rPr>
        <w:t>.</w:t>
      </w:r>
    </w:p>
    <w:p w:rsidR="00C50F4E" w:rsidRPr="0074490A" w:rsidRDefault="00C50F4E" w:rsidP="00357281">
      <w:pPr>
        <w:spacing w:line="276" w:lineRule="auto"/>
        <w:ind w:firstLine="720"/>
        <w:jc w:val="both"/>
        <w:rPr>
          <w:rFonts w:ascii="Calibri" w:hAnsi="Calibri"/>
        </w:rPr>
      </w:pPr>
    </w:p>
    <w:p w:rsidR="00C50F4E" w:rsidRPr="0074490A" w:rsidRDefault="00C50F4E" w:rsidP="00357281">
      <w:pPr>
        <w:spacing w:line="276" w:lineRule="auto"/>
        <w:ind w:firstLine="720"/>
        <w:jc w:val="both"/>
        <w:rPr>
          <w:rFonts w:ascii="Calibri" w:hAnsi="Calibri"/>
        </w:rPr>
      </w:pPr>
    </w:p>
    <w:p w:rsidR="00C50F4E" w:rsidRDefault="00C50F4E" w:rsidP="00ED2BEC">
      <w:pPr>
        <w:spacing w:line="276" w:lineRule="auto"/>
        <w:ind w:firstLine="720"/>
        <w:jc w:val="both"/>
        <w:rPr>
          <w:rFonts w:ascii="Calibri" w:hAnsi="Calibri"/>
        </w:rPr>
      </w:pPr>
      <w:r>
        <w:rPr>
          <w:rFonts w:ascii="Calibri" w:hAnsi="Calibri"/>
        </w:rPr>
        <w:t xml:space="preserve">Πρόκειται για ρύθμιση που </w:t>
      </w:r>
      <w:r w:rsidRPr="00B64AB3">
        <w:rPr>
          <w:rFonts w:ascii="Calibri" w:hAnsi="Calibri"/>
        </w:rPr>
        <w:t>απαλύνει τις μικρές επιχειρήσεις από τα διοικητικά βάρη συμμόρφωσης</w:t>
      </w:r>
      <w:r>
        <w:rPr>
          <w:rFonts w:ascii="Calibri" w:hAnsi="Calibri"/>
        </w:rPr>
        <w:t>,</w:t>
      </w:r>
      <w:r w:rsidR="00472080">
        <w:rPr>
          <w:rFonts w:ascii="Calibri" w:hAnsi="Calibri"/>
        </w:rPr>
        <w:t xml:space="preserve"> </w:t>
      </w:r>
      <w:r w:rsidRPr="00B64AB3">
        <w:rPr>
          <w:rFonts w:ascii="Calibri" w:hAnsi="Calibri"/>
        </w:rPr>
        <w:t xml:space="preserve">με υποχρεώσεις </w:t>
      </w:r>
      <w:r>
        <w:rPr>
          <w:rFonts w:ascii="Calibri" w:hAnsi="Calibri"/>
        </w:rPr>
        <w:t>Φ</w:t>
      </w:r>
      <w:r w:rsidRPr="00B64AB3">
        <w:rPr>
          <w:rFonts w:ascii="Calibri" w:hAnsi="Calibri"/>
        </w:rPr>
        <w:t>.Π.Α</w:t>
      </w:r>
      <w:r>
        <w:rPr>
          <w:rFonts w:ascii="Calibri" w:hAnsi="Calibri"/>
        </w:rPr>
        <w:t>., σ</w:t>
      </w:r>
      <w:r w:rsidRPr="00B64AB3">
        <w:rPr>
          <w:rFonts w:ascii="Calibri" w:hAnsi="Calibri"/>
        </w:rPr>
        <w:t xml:space="preserve">ε άλλα κράτη μέλη της </w:t>
      </w:r>
      <w:r>
        <w:rPr>
          <w:rFonts w:ascii="Calibri" w:hAnsi="Calibri"/>
        </w:rPr>
        <w:t>Ε</w:t>
      </w:r>
      <w:r w:rsidRPr="00B64AB3">
        <w:rPr>
          <w:rFonts w:ascii="Calibri" w:hAnsi="Calibri"/>
        </w:rPr>
        <w:t xml:space="preserve">υρωπαϊκής </w:t>
      </w:r>
      <w:r>
        <w:rPr>
          <w:rFonts w:ascii="Calibri" w:hAnsi="Calibri"/>
        </w:rPr>
        <w:t>Έ</w:t>
      </w:r>
      <w:r w:rsidRPr="00B64AB3">
        <w:rPr>
          <w:rFonts w:ascii="Calibri" w:hAnsi="Calibri"/>
        </w:rPr>
        <w:t>νωσης που δεν διαθέτουν εγκατ</w:t>
      </w:r>
      <w:r>
        <w:rPr>
          <w:rFonts w:ascii="Calibri" w:hAnsi="Calibri"/>
        </w:rPr>
        <w:t xml:space="preserve">άσταση. </w:t>
      </w:r>
    </w:p>
    <w:p w:rsidR="00C50F4E" w:rsidRDefault="00C50F4E" w:rsidP="00357281">
      <w:pPr>
        <w:spacing w:line="276" w:lineRule="auto"/>
        <w:ind w:firstLine="720"/>
        <w:jc w:val="both"/>
        <w:rPr>
          <w:rFonts w:ascii="Calibri" w:hAnsi="Calibri"/>
        </w:rPr>
      </w:pPr>
      <w:r w:rsidRPr="00B64AB3">
        <w:rPr>
          <w:rFonts w:ascii="Calibri" w:hAnsi="Calibri"/>
        </w:rPr>
        <w:t>Η ανάπτυξη του ηλεκτρονικού εμπορίου ενισχύεται και από μια νέα καινοτομία</w:t>
      </w:r>
      <w:r>
        <w:rPr>
          <w:rFonts w:ascii="Calibri" w:hAnsi="Calibri"/>
        </w:rPr>
        <w:t>,</w:t>
      </w:r>
      <w:r w:rsidRPr="00B64AB3">
        <w:rPr>
          <w:rFonts w:ascii="Calibri" w:hAnsi="Calibri"/>
        </w:rPr>
        <w:t xml:space="preserve"> τη δημιουργία ενός νέου ειδικού καθεστώτος</w:t>
      </w:r>
      <w:r>
        <w:rPr>
          <w:rFonts w:ascii="Calibri" w:hAnsi="Calibri"/>
        </w:rPr>
        <w:t>,</w:t>
      </w:r>
      <w:r w:rsidRPr="00B64AB3">
        <w:rPr>
          <w:rFonts w:ascii="Calibri" w:hAnsi="Calibri"/>
        </w:rPr>
        <w:t xml:space="preserve"> το οποίο δίνει τη δυνατότητα στις επιχειρήσεις παροχής υπηρεσιών και προμήθειας αγαθών προς τελικούς καταναλωτές</w:t>
      </w:r>
      <w:r>
        <w:rPr>
          <w:rFonts w:ascii="Calibri" w:hAnsi="Calibri"/>
        </w:rPr>
        <w:t>,</w:t>
      </w:r>
      <w:r w:rsidRPr="00B64AB3">
        <w:rPr>
          <w:rFonts w:ascii="Calibri" w:hAnsi="Calibri"/>
        </w:rPr>
        <w:t xml:space="preserve"> σ</w:t>
      </w:r>
      <w:r>
        <w:rPr>
          <w:rFonts w:ascii="Calibri" w:hAnsi="Calibri"/>
        </w:rPr>
        <w:t>ε</w:t>
      </w:r>
      <w:r w:rsidRPr="00B64AB3">
        <w:rPr>
          <w:rFonts w:ascii="Calibri" w:hAnsi="Calibri"/>
        </w:rPr>
        <w:t xml:space="preserve"> κράτη μέλη που οι εν λόγω επιχειρήσεις δεν διαθέτουν εγκατάσταση</w:t>
      </w:r>
      <w:r>
        <w:rPr>
          <w:rFonts w:ascii="Calibri" w:hAnsi="Calibri"/>
        </w:rPr>
        <w:t>,</w:t>
      </w:r>
      <w:r w:rsidRPr="00B64AB3">
        <w:rPr>
          <w:rFonts w:ascii="Calibri" w:hAnsi="Calibri"/>
        </w:rPr>
        <w:t xml:space="preserve"> να εγγραφούν</w:t>
      </w:r>
      <w:r>
        <w:rPr>
          <w:rFonts w:ascii="Calibri" w:hAnsi="Calibri"/>
        </w:rPr>
        <w:t>,</w:t>
      </w:r>
      <w:r w:rsidRPr="00B64AB3">
        <w:rPr>
          <w:rFonts w:ascii="Calibri" w:hAnsi="Calibri"/>
        </w:rPr>
        <w:t xml:space="preserve"> για σκοπούς </w:t>
      </w:r>
      <w:r>
        <w:rPr>
          <w:rFonts w:ascii="Calibri" w:hAnsi="Calibri"/>
        </w:rPr>
        <w:t>Φ</w:t>
      </w:r>
      <w:r w:rsidRPr="00B64AB3">
        <w:rPr>
          <w:rFonts w:ascii="Calibri" w:hAnsi="Calibri"/>
        </w:rPr>
        <w:t>.Π.Α</w:t>
      </w:r>
      <w:r>
        <w:rPr>
          <w:rFonts w:ascii="Calibri" w:hAnsi="Calibri"/>
        </w:rPr>
        <w:t>., σ</w:t>
      </w:r>
      <w:r w:rsidRPr="00B64AB3">
        <w:rPr>
          <w:rFonts w:ascii="Calibri" w:hAnsi="Calibri"/>
        </w:rPr>
        <w:t xml:space="preserve">ε ένα μόνο κράτος μέλος της </w:t>
      </w:r>
      <w:r>
        <w:rPr>
          <w:rFonts w:ascii="Calibri" w:hAnsi="Calibri"/>
        </w:rPr>
        <w:t>Ε</w:t>
      </w:r>
      <w:r w:rsidRPr="00B64AB3">
        <w:rPr>
          <w:rFonts w:ascii="Calibri" w:hAnsi="Calibri"/>
        </w:rPr>
        <w:t xml:space="preserve">υρωπαϊκής </w:t>
      </w:r>
      <w:r>
        <w:rPr>
          <w:rFonts w:ascii="Calibri" w:hAnsi="Calibri"/>
        </w:rPr>
        <w:t>Έ</w:t>
      </w:r>
      <w:r w:rsidRPr="00B64AB3">
        <w:rPr>
          <w:rFonts w:ascii="Calibri" w:hAnsi="Calibri"/>
        </w:rPr>
        <w:t>νωσης</w:t>
      </w:r>
      <w:r>
        <w:rPr>
          <w:rFonts w:ascii="Calibri" w:hAnsi="Calibri"/>
        </w:rPr>
        <w:t>.</w:t>
      </w:r>
      <w:r w:rsidRPr="00B64AB3">
        <w:rPr>
          <w:rFonts w:ascii="Calibri" w:hAnsi="Calibri"/>
        </w:rPr>
        <w:t xml:space="preserve"> Αυτό σημαίνει ότι</w:t>
      </w:r>
      <w:r>
        <w:rPr>
          <w:rFonts w:ascii="Calibri" w:hAnsi="Calibri"/>
        </w:rPr>
        <w:t>,</w:t>
      </w:r>
      <w:r w:rsidRPr="00B64AB3">
        <w:rPr>
          <w:rFonts w:ascii="Calibri" w:hAnsi="Calibri"/>
        </w:rPr>
        <w:t xml:space="preserve"> σε αυτό το κράτος</w:t>
      </w:r>
      <w:r>
        <w:rPr>
          <w:rFonts w:ascii="Calibri" w:hAnsi="Calibri"/>
        </w:rPr>
        <w:t>,</w:t>
      </w:r>
      <w:r w:rsidRPr="00B64AB3">
        <w:rPr>
          <w:rFonts w:ascii="Calibri" w:hAnsi="Calibri"/>
        </w:rPr>
        <w:t xml:space="preserve"> θα αποδίδουν και το φόρο με τους συντελεστές </w:t>
      </w:r>
      <w:r>
        <w:rPr>
          <w:rFonts w:ascii="Calibri" w:hAnsi="Calibri"/>
        </w:rPr>
        <w:t>Φ</w:t>
      </w:r>
      <w:r w:rsidRPr="00B64AB3">
        <w:rPr>
          <w:rFonts w:ascii="Calibri" w:hAnsi="Calibri"/>
        </w:rPr>
        <w:t>.Π.Α που ισχύουν στα κράτη μέλη κατανάλωσης</w:t>
      </w:r>
      <w:r>
        <w:rPr>
          <w:rFonts w:ascii="Calibri" w:hAnsi="Calibri"/>
        </w:rPr>
        <w:t>,</w:t>
      </w:r>
      <w:r w:rsidRPr="00B64AB3">
        <w:rPr>
          <w:rFonts w:ascii="Calibri" w:hAnsi="Calibri"/>
        </w:rPr>
        <w:t xml:space="preserve"> για όλες τις διασυνοριακές υπηρεσίες</w:t>
      </w:r>
      <w:r>
        <w:rPr>
          <w:rFonts w:ascii="Calibri" w:hAnsi="Calibri"/>
        </w:rPr>
        <w:t>,</w:t>
      </w:r>
      <w:r w:rsidRPr="00B64AB3">
        <w:rPr>
          <w:rFonts w:ascii="Calibri" w:hAnsi="Calibri"/>
        </w:rPr>
        <w:t xml:space="preserve"> τις πωλήσεις αγαθών από απόσταση εντός της </w:t>
      </w:r>
      <w:r>
        <w:rPr>
          <w:rFonts w:ascii="Calibri" w:hAnsi="Calibri"/>
        </w:rPr>
        <w:t>Ε</w:t>
      </w:r>
      <w:r w:rsidRPr="00B64AB3">
        <w:rPr>
          <w:rFonts w:ascii="Calibri" w:hAnsi="Calibri"/>
        </w:rPr>
        <w:t xml:space="preserve">υρωπαϊκής </w:t>
      </w:r>
      <w:r>
        <w:rPr>
          <w:rFonts w:ascii="Calibri" w:hAnsi="Calibri"/>
        </w:rPr>
        <w:t>Έ</w:t>
      </w:r>
      <w:r w:rsidRPr="00B64AB3">
        <w:rPr>
          <w:rFonts w:ascii="Calibri" w:hAnsi="Calibri"/>
        </w:rPr>
        <w:t>νωσης και για ορισμένες εγχώριες πωλήσεις αγαθών</w:t>
      </w:r>
      <w:r>
        <w:rPr>
          <w:rFonts w:ascii="Calibri" w:hAnsi="Calibri"/>
        </w:rPr>
        <w:t>.</w:t>
      </w:r>
      <w:r w:rsidRPr="00B64AB3">
        <w:rPr>
          <w:rFonts w:ascii="Calibri" w:hAnsi="Calibri"/>
        </w:rPr>
        <w:t xml:space="preserve"> </w:t>
      </w:r>
    </w:p>
    <w:p w:rsidR="00C50F4E" w:rsidRDefault="00C50F4E" w:rsidP="00357281">
      <w:pPr>
        <w:spacing w:line="276" w:lineRule="auto"/>
        <w:ind w:firstLine="720"/>
        <w:jc w:val="both"/>
        <w:rPr>
          <w:rFonts w:ascii="Calibri" w:hAnsi="Calibri"/>
        </w:rPr>
      </w:pPr>
      <w:r w:rsidRPr="00B64AB3">
        <w:rPr>
          <w:rFonts w:ascii="Calibri" w:hAnsi="Calibri"/>
        </w:rPr>
        <w:t>Η εγγραφή αυτών των επιχειρήσεων</w:t>
      </w:r>
      <w:r>
        <w:rPr>
          <w:rFonts w:ascii="Calibri" w:hAnsi="Calibri"/>
        </w:rPr>
        <w:t>,</w:t>
      </w:r>
      <w:r w:rsidRPr="00B64AB3">
        <w:rPr>
          <w:rFonts w:ascii="Calibri" w:hAnsi="Calibri"/>
        </w:rPr>
        <w:t xml:space="preserve"> προκειμένου να ασκήσουν αυτήν τη δυνατότητα</w:t>
      </w:r>
      <w:r>
        <w:rPr>
          <w:rFonts w:ascii="Calibri" w:hAnsi="Calibri"/>
        </w:rPr>
        <w:t>,</w:t>
      </w:r>
      <w:r w:rsidRPr="00B64AB3">
        <w:rPr>
          <w:rFonts w:ascii="Calibri" w:hAnsi="Calibri"/>
        </w:rPr>
        <w:t xml:space="preserve"> διευκολύνεται μέσω της υπηρεσίας μιας στάσης της </w:t>
      </w:r>
      <w:r>
        <w:rPr>
          <w:rFonts w:ascii="Calibri" w:hAnsi="Calibri"/>
        </w:rPr>
        <w:t>Α</w:t>
      </w:r>
      <w:r w:rsidRPr="00B64AB3">
        <w:rPr>
          <w:rFonts w:ascii="Calibri" w:hAnsi="Calibri"/>
        </w:rPr>
        <w:t xml:space="preserve">νεξάρτητης </w:t>
      </w:r>
      <w:r>
        <w:rPr>
          <w:rFonts w:ascii="Calibri" w:hAnsi="Calibri"/>
        </w:rPr>
        <w:t>Α</w:t>
      </w:r>
      <w:r w:rsidRPr="00B64AB3">
        <w:rPr>
          <w:rFonts w:ascii="Calibri" w:hAnsi="Calibri"/>
        </w:rPr>
        <w:t xml:space="preserve">ρχής </w:t>
      </w:r>
      <w:r>
        <w:rPr>
          <w:rFonts w:ascii="Calibri" w:hAnsi="Calibri"/>
        </w:rPr>
        <w:t>Δ</w:t>
      </w:r>
      <w:r w:rsidRPr="00B64AB3">
        <w:rPr>
          <w:rFonts w:ascii="Calibri" w:hAnsi="Calibri"/>
        </w:rPr>
        <w:t xml:space="preserve">ημοσίων </w:t>
      </w:r>
      <w:r>
        <w:rPr>
          <w:rFonts w:ascii="Calibri" w:hAnsi="Calibri"/>
        </w:rPr>
        <w:t>Ε</w:t>
      </w:r>
      <w:r w:rsidRPr="00B64AB3">
        <w:rPr>
          <w:rFonts w:ascii="Calibri" w:hAnsi="Calibri"/>
        </w:rPr>
        <w:t>σόδων</w:t>
      </w:r>
      <w:r>
        <w:rPr>
          <w:rFonts w:ascii="Calibri" w:hAnsi="Calibri"/>
        </w:rPr>
        <w:t>.</w:t>
      </w:r>
      <w:r w:rsidRPr="00B64AB3">
        <w:rPr>
          <w:rFonts w:ascii="Calibri" w:hAnsi="Calibri"/>
        </w:rPr>
        <w:t xml:space="preserve"> </w:t>
      </w:r>
    </w:p>
    <w:p w:rsidR="00C50F4E" w:rsidRDefault="00C50F4E" w:rsidP="00357281">
      <w:pPr>
        <w:spacing w:line="276" w:lineRule="auto"/>
        <w:ind w:firstLine="720"/>
        <w:jc w:val="both"/>
        <w:rPr>
          <w:rFonts w:ascii="Calibri" w:hAnsi="Calibri"/>
        </w:rPr>
      </w:pPr>
      <w:r w:rsidRPr="00B64AB3">
        <w:rPr>
          <w:rFonts w:ascii="Calibri" w:hAnsi="Calibri"/>
        </w:rPr>
        <w:t>Στην κατεύθυνση της αντιμετώπισης της φοροδιαφυγής κινείται και η διάταξη</w:t>
      </w:r>
      <w:r>
        <w:rPr>
          <w:rFonts w:ascii="Calibri" w:hAnsi="Calibri"/>
        </w:rPr>
        <w:t>,</w:t>
      </w:r>
      <w:r w:rsidRPr="00B64AB3">
        <w:rPr>
          <w:rFonts w:ascii="Calibri" w:hAnsi="Calibri"/>
        </w:rPr>
        <w:t xml:space="preserve"> με την οποία θεσπίζεται η τήρηση καταχωρήσεων</w:t>
      </w:r>
      <w:r>
        <w:rPr>
          <w:rFonts w:ascii="Calibri" w:hAnsi="Calibri"/>
        </w:rPr>
        <w:t>,</w:t>
      </w:r>
      <w:r w:rsidRPr="00B64AB3">
        <w:rPr>
          <w:rFonts w:ascii="Calibri" w:hAnsi="Calibri"/>
        </w:rPr>
        <w:t xml:space="preserve"> για χρονικό διάστημα τουλάχιστον </w:t>
      </w:r>
      <w:r>
        <w:rPr>
          <w:rFonts w:ascii="Calibri" w:hAnsi="Calibri"/>
        </w:rPr>
        <w:t>10</w:t>
      </w:r>
      <w:r w:rsidRPr="00B64AB3">
        <w:rPr>
          <w:rFonts w:ascii="Calibri" w:hAnsi="Calibri"/>
        </w:rPr>
        <w:t xml:space="preserve"> ετών</w:t>
      </w:r>
      <w:r>
        <w:rPr>
          <w:rFonts w:ascii="Calibri" w:hAnsi="Calibri"/>
        </w:rPr>
        <w:t>,</w:t>
      </w:r>
      <w:r w:rsidRPr="00B64AB3">
        <w:rPr>
          <w:rFonts w:ascii="Calibri" w:hAnsi="Calibri"/>
        </w:rPr>
        <w:t xml:space="preserve"> σε ότι αφορά στις παραδόσεις προϊόντων από υποκείμεν</w:t>
      </w:r>
      <w:r>
        <w:rPr>
          <w:rFonts w:ascii="Calibri" w:hAnsi="Calibri"/>
        </w:rPr>
        <w:t>ους</w:t>
      </w:r>
      <w:r w:rsidRPr="00B64AB3">
        <w:rPr>
          <w:rFonts w:ascii="Calibri" w:hAnsi="Calibri"/>
        </w:rPr>
        <w:t xml:space="preserve"> στο φόρο που διευκολύνονται μέσω ηλεκτρονικής διεπαφής που γίνεται από πλατφόρμες</w:t>
      </w:r>
      <w:r>
        <w:rPr>
          <w:rFonts w:ascii="Calibri" w:hAnsi="Calibri"/>
        </w:rPr>
        <w:t>,</w:t>
      </w:r>
      <w:r w:rsidRPr="00B64AB3">
        <w:rPr>
          <w:rFonts w:ascii="Calibri" w:hAnsi="Calibri"/>
        </w:rPr>
        <w:t xml:space="preserve"> διαδικτυακές πύλες ή παρόμοια μέσα</w:t>
      </w:r>
      <w:r>
        <w:rPr>
          <w:rFonts w:ascii="Calibri" w:hAnsi="Calibri"/>
        </w:rPr>
        <w:t>,</w:t>
      </w:r>
      <w:r w:rsidRPr="00B64AB3">
        <w:rPr>
          <w:rFonts w:ascii="Calibri" w:hAnsi="Calibri"/>
        </w:rPr>
        <w:t xml:space="preserve"> προκειμένου να μπορούν να γίνουν οι απαραίτητες διασταυρώσεις</w:t>
      </w:r>
      <w:r>
        <w:rPr>
          <w:rFonts w:ascii="Calibri" w:hAnsi="Calibri"/>
        </w:rPr>
        <w:t>.</w:t>
      </w:r>
      <w:r w:rsidRPr="00B64AB3">
        <w:rPr>
          <w:rFonts w:ascii="Calibri" w:hAnsi="Calibri"/>
        </w:rPr>
        <w:t xml:space="preserve"> </w:t>
      </w:r>
    </w:p>
    <w:p w:rsidR="00C50F4E" w:rsidRDefault="00C50F4E" w:rsidP="00357281">
      <w:pPr>
        <w:spacing w:line="276" w:lineRule="auto"/>
        <w:ind w:firstLine="720"/>
        <w:jc w:val="both"/>
        <w:rPr>
          <w:rFonts w:ascii="Calibri" w:hAnsi="Calibri"/>
        </w:rPr>
      </w:pPr>
      <w:r w:rsidRPr="00B64AB3">
        <w:rPr>
          <w:rFonts w:ascii="Calibri" w:hAnsi="Calibri"/>
        </w:rPr>
        <w:t>Παράλληλα</w:t>
      </w:r>
      <w:r>
        <w:rPr>
          <w:rFonts w:ascii="Calibri" w:hAnsi="Calibri"/>
        </w:rPr>
        <w:t>,</w:t>
      </w:r>
      <w:r w:rsidRPr="00B64AB3">
        <w:rPr>
          <w:rFonts w:ascii="Calibri" w:hAnsi="Calibri"/>
        </w:rPr>
        <w:t xml:space="preserve"> θεσπίζονται νέες υποχρεώσεις σε ότι αφορά στην καταχώρηση στα λογιστικά βιβλία </w:t>
      </w:r>
      <w:r>
        <w:rPr>
          <w:rFonts w:ascii="Calibri" w:hAnsi="Calibri"/>
        </w:rPr>
        <w:t>για</w:t>
      </w:r>
      <w:r w:rsidRPr="00B64AB3">
        <w:rPr>
          <w:rFonts w:ascii="Calibri" w:hAnsi="Calibri"/>
        </w:rPr>
        <w:t xml:space="preserve"> τις επιχειρήσεις που διευκολύνουν την παράδοση αγαθών </w:t>
      </w:r>
      <w:r>
        <w:rPr>
          <w:rFonts w:ascii="Calibri" w:hAnsi="Calibri"/>
        </w:rPr>
        <w:t>ή</w:t>
      </w:r>
      <w:r w:rsidRPr="00B64AB3">
        <w:rPr>
          <w:rFonts w:ascii="Calibri" w:hAnsi="Calibri"/>
        </w:rPr>
        <w:t xml:space="preserve"> την παροχή υπηρεσιών μέσω ηλεκτρονικού εμπορίου</w:t>
      </w:r>
      <w:r>
        <w:rPr>
          <w:rFonts w:ascii="Calibri" w:hAnsi="Calibri"/>
        </w:rPr>
        <w:t>.</w:t>
      </w:r>
      <w:r w:rsidRPr="00B64AB3">
        <w:rPr>
          <w:rFonts w:ascii="Calibri" w:hAnsi="Calibri"/>
        </w:rPr>
        <w:t xml:space="preserve"> </w:t>
      </w:r>
    </w:p>
    <w:p w:rsidR="00C50F4E" w:rsidRDefault="00C50F4E" w:rsidP="00357281">
      <w:pPr>
        <w:spacing w:line="276" w:lineRule="auto"/>
        <w:ind w:firstLine="720"/>
        <w:jc w:val="both"/>
        <w:rPr>
          <w:rFonts w:ascii="Calibri" w:hAnsi="Calibri"/>
        </w:rPr>
      </w:pPr>
      <w:r w:rsidRPr="00B64AB3">
        <w:rPr>
          <w:rFonts w:ascii="Calibri" w:hAnsi="Calibri"/>
        </w:rPr>
        <w:t xml:space="preserve">Καθιερώνεται νέο ειδικό καθεστώς απόδοσης του φόρου </w:t>
      </w:r>
      <w:r>
        <w:rPr>
          <w:rFonts w:ascii="Calibri" w:hAnsi="Calibri"/>
        </w:rPr>
        <w:t>για τις</w:t>
      </w:r>
      <w:r w:rsidRPr="00B64AB3">
        <w:rPr>
          <w:rFonts w:ascii="Calibri" w:hAnsi="Calibri"/>
        </w:rPr>
        <w:t xml:space="preserve"> εξ αποστάσεως π</w:t>
      </w:r>
      <w:r>
        <w:rPr>
          <w:rFonts w:ascii="Calibri" w:hAnsi="Calibri"/>
        </w:rPr>
        <w:t>ωλήσει</w:t>
      </w:r>
      <w:r w:rsidRPr="00B64AB3">
        <w:rPr>
          <w:rFonts w:ascii="Calibri" w:hAnsi="Calibri"/>
        </w:rPr>
        <w:t xml:space="preserve">ς αγαθών που εισάγονται από τρίτα εδάφη </w:t>
      </w:r>
      <w:r>
        <w:rPr>
          <w:rFonts w:ascii="Calibri" w:hAnsi="Calibri"/>
        </w:rPr>
        <w:t xml:space="preserve">ή </w:t>
      </w:r>
      <w:r w:rsidRPr="00B64AB3">
        <w:rPr>
          <w:rFonts w:ascii="Calibri" w:hAnsi="Calibri"/>
        </w:rPr>
        <w:t>τρίτες χώρες</w:t>
      </w:r>
      <w:r>
        <w:rPr>
          <w:rFonts w:ascii="Calibri" w:hAnsi="Calibri"/>
        </w:rPr>
        <w:t>,</w:t>
      </w:r>
      <w:r w:rsidRPr="00B64AB3">
        <w:rPr>
          <w:rFonts w:ascii="Calibri" w:hAnsi="Calibri"/>
        </w:rPr>
        <w:t xml:space="preserve"> με αξία που δεν υπερβαίνει τα 150 ευρώ</w:t>
      </w:r>
      <w:r>
        <w:rPr>
          <w:rFonts w:ascii="Calibri" w:hAnsi="Calibri"/>
        </w:rPr>
        <w:t>.</w:t>
      </w:r>
      <w:r w:rsidRPr="00B64AB3">
        <w:rPr>
          <w:rFonts w:ascii="Calibri" w:hAnsi="Calibri"/>
        </w:rPr>
        <w:t xml:space="preserve"> </w:t>
      </w:r>
      <w:r>
        <w:rPr>
          <w:rFonts w:ascii="Calibri" w:hAnsi="Calibri"/>
        </w:rPr>
        <w:t>Για τα σ</w:t>
      </w:r>
      <w:r w:rsidRPr="00B64AB3">
        <w:rPr>
          <w:rFonts w:ascii="Calibri" w:hAnsi="Calibri"/>
        </w:rPr>
        <w:t>υγκεκριμένα προϊόντα αξίας έως 150 ευρώ</w:t>
      </w:r>
      <w:r>
        <w:rPr>
          <w:rFonts w:ascii="Calibri" w:hAnsi="Calibri"/>
        </w:rPr>
        <w:t>,</w:t>
      </w:r>
      <w:r w:rsidRPr="00B64AB3">
        <w:rPr>
          <w:rFonts w:ascii="Calibri" w:hAnsi="Calibri"/>
        </w:rPr>
        <w:t xml:space="preserve"> και εφόσον γίνεται χρήση του εν λόγω ειδικού καθεστώτος από τον προμηθευτή των αγαθών</w:t>
      </w:r>
      <w:r>
        <w:rPr>
          <w:rFonts w:ascii="Calibri" w:hAnsi="Calibri"/>
        </w:rPr>
        <w:t>,</w:t>
      </w:r>
      <w:r w:rsidRPr="00B64AB3">
        <w:rPr>
          <w:rFonts w:ascii="Calibri" w:hAnsi="Calibri"/>
        </w:rPr>
        <w:t xml:space="preserve"> δεν θα καταβάλλεται </w:t>
      </w:r>
      <w:r>
        <w:rPr>
          <w:rFonts w:ascii="Calibri" w:hAnsi="Calibri"/>
        </w:rPr>
        <w:t>Φ</w:t>
      </w:r>
      <w:r w:rsidRPr="00B64AB3">
        <w:rPr>
          <w:rFonts w:ascii="Calibri" w:hAnsi="Calibri"/>
        </w:rPr>
        <w:t>.Π.Α</w:t>
      </w:r>
      <w:r>
        <w:rPr>
          <w:rFonts w:ascii="Calibri" w:hAnsi="Calibri"/>
        </w:rPr>
        <w:t>.</w:t>
      </w:r>
      <w:r w:rsidRPr="00B64AB3">
        <w:rPr>
          <w:rFonts w:ascii="Calibri" w:hAnsi="Calibri"/>
        </w:rPr>
        <w:t xml:space="preserve"> εισαγωγής μέσω της συνήθους τελωνειακής διαδικασί</w:t>
      </w:r>
      <w:r>
        <w:rPr>
          <w:rFonts w:ascii="Calibri" w:hAnsi="Calibri"/>
        </w:rPr>
        <w:t>α</w:t>
      </w:r>
      <w:r w:rsidRPr="00B64AB3">
        <w:rPr>
          <w:rFonts w:ascii="Calibri" w:hAnsi="Calibri"/>
        </w:rPr>
        <w:t>ς εισαγωγής</w:t>
      </w:r>
      <w:r>
        <w:rPr>
          <w:rFonts w:ascii="Calibri" w:hAnsi="Calibri"/>
        </w:rPr>
        <w:t>.</w:t>
      </w:r>
      <w:r w:rsidRPr="00B64AB3">
        <w:rPr>
          <w:rFonts w:ascii="Calibri" w:hAnsi="Calibri"/>
        </w:rPr>
        <w:t xml:space="preserve"> Αντίθετα</w:t>
      </w:r>
      <w:r>
        <w:rPr>
          <w:rFonts w:ascii="Calibri" w:hAnsi="Calibri"/>
        </w:rPr>
        <w:t>,</w:t>
      </w:r>
      <w:r w:rsidRPr="00B64AB3">
        <w:rPr>
          <w:rFonts w:ascii="Calibri" w:hAnsi="Calibri"/>
        </w:rPr>
        <w:t xml:space="preserve"> θα καταβάλλεται ο </w:t>
      </w:r>
      <w:r>
        <w:rPr>
          <w:rFonts w:ascii="Calibri" w:hAnsi="Calibri"/>
        </w:rPr>
        <w:t>Φ</w:t>
      </w:r>
      <w:r w:rsidRPr="00B64AB3">
        <w:rPr>
          <w:rFonts w:ascii="Calibri" w:hAnsi="Calibri"/>
        </w:rPr>
        <w:t>.Π.Α</w:t>
      </w:r>
      <w:r>
        <w:rPr>
          <w:rFonts w:ascii="Calibri" w:hAnsi="Calibri"/>
        </w:rPr>
        <w:t>.</w:t>
      </w:r>
      <w:r w:rsidRPr="00B64AB3">
        <w:rPr>
          <w:rFonts w:ascii="Calibri" w:hAnsi="Calibri"/>
        </w:rPr>
        <w:t xml:space="preserve"> </w:t>
      </w:r>
      <w:r>
        <w:rPr>
          <w:rFonts w:ascii="Calibri" w:hAnsi="Calibri"/>
        </w:rPr>
        <w:t>π</w:t>
      </w:r>
      <w:r w:rsidRPr="00B64AB3">
        <w:rPr>
          <w:rFonts w:ascii="Calibri" w:hAnsi="Calibri"/>
        </w:rPr>
        <w:t xml:space="preserve">ου αναλογεί στην πώληση </w:t>
      </w:r>
      <w:r>
        <w:rPr>
          <w:rFonts w:ascii="Calibri" w:hAnsi="Calibri"/>
        </w:rPr>
        <w:t>ή</w:t>
      </w:r>
      <w:r w:rsidRPr="00B64AB3">
        <w:rPr>
          <w:rFonts w:ascii="Calibri" w:hAnsi="Calibri"/>
        </w:rPr>
        <w:t xml:space="preserve"> την παράδοσ</w:t>
      </w:r>
      <w:r>
        <w:rPr>
          <w:rFonts w:ascii="Calibri" w:hAnsi="Calibri"/>
        </w:rPr>
        <w:t xml:space="preserve">ή </w:t>
      </w:r>
      <w:r w:rsidRPr="00B64AB3">
        <w:rPr>
          <w:rFonts w:ascii="Calibri" w:hAnsi="Calibri"/>
        </w:rPr>
        <w:t>τους προς τον πελάτη</w:t>
      </w:r>
      <w:r>
        <w:rPr>
          <w:rFonts w:ascii="Calibri" w:hAnsi="Calibri"/>
        </w:rPr>
        <w:t>,</w:t>
      </w:r>
      <w:r w:rsidRPr="00B64AB3">
        <w:rPr>
          <w:rFonts w:ascii="Calibri" w:hAnsi="Calibri"/>
        </w:rPr>
        <w:t xml:space="preserve"> μέσω μηνιαίας δήλωσης </w:t>
      </w:r>
      <w:r>
        <w:rPr>
          <w:rFonts w:ascii="Calibri" w:hAnsi="Calibri"/>
        </w:rPr>
        <w:t>Φ</w:t>
      </w:r>
      <w:r w:rsidRPr="00B64AB3">
        <w:rPr>
          <w:rFonts w:ascii="Calibri" w:hAnsi="Calibri"/>
        </w:rPr>
        <w:t>.Π.Α</w:t>
      </w:r>
      <w:r>
        <w:rPr>
          <w:rFonts w:ascii="Calibri" w:hAnsi="Calibri"/>
        </w:rPr>
        <w:t>.,</w:t>
      </w:r>
      <w:r w:rsidRPr="00B64AB3">
        <w:rPr>
          <w:rFonts w:ascii="Calibri" w:hAnsi="Calibri"/>
        </w:rPr>
        <w:t xml:space="preserve"> που θα υποβάλλεται στη φορολογική διοίκηση</w:t>
      </w:r>
      <w:r>
        <w:rPr>
          <w:rFonts w:ascii="Calibri" w:hAnsi="Calibri"/>
        </w:rPr>
        <w:t>.</w:t>
      </w:r>
      <w:r w:rsidRPr="00B64AB3">
        <w:rPr>
          <w:rFonts w:ascii="Calibri" w:hAnsi="Calibri"/>
        </w:rPr>
        <w:t xml:space="preserve"> </w:t>
      </w:r>
    </w:p>
    <w:p w:rsidR="00C50F4E" w:rsidRDefault="00C50F4E" w:rsidP="00357281">
      <w:pPr>
        <w:spacing w:line="276" w:lineRule="auto"/>
        <w:ind w:firstLine="720"/>
        <w:jc w:val="both"/>
        <w:rPr>
          <w:rFonts w:ascii="Calibri" w:hAnsi="Calibri"/>
        </w:rPr>
      </w:pPr>
      <w:r w:rsidRPr="00B64AB3">
        <w:rPr>
          <w:rFonts w:ascii="Calibri" w:hAnsi="Calibri"/>
        </w:rPr>
        <w:t>Απλοποιείται</w:t>
      </w:r>
      <w:r>
        <w:rPr>
          <w:rFonts w:ascii="Calibri" w:hAnsi="Calibri"/>
        </w:rPr>
        <w:t>,</w:t>
      </w:r>
      <w:r w:rsidRPr="00B64AB3">
        <w:rPr>
          <w:rFonts w:ascii="Calibri" w:hAnsi="Calibri"/>
        </w:rPr>
        <w:t xml:space="preserve"> </w:t>
      </w:r>
      <w:r>
        <w:rPr>
          <w:rFonts w:ascii="Calibri" w:hAnsi="Calibri"/>
        </w:rPr>
        <w:t>επίσης,</w:t>
      </w:r>
      <w:r w:rsidRPr="00B64AB3">
        <w:rPr>
          <w:rFonts w:ascii="Calibri" w:hAnsi="Calibri"/>
        </w:rPr>
        <w:t xml:space="preserve"> η διαδικασία για τη δήλωση και την πληρωμή </w:t>
      </w:r>
      <w:r>
        <w:rPr>
          <w:rFonts w:ascii="Calibri" w:hAnsi="Calibri"/>
        </w:rPr>
        <w:t>Φ</w:t>
      </w:r>
      <w:r w:rsidRPr="00B64AB3">
        <w:rPr>
          <w:rFonts w:ascii="Calibri" w:hAnsi="Calibri"/>
        </w:rPr>
        <w:t>.Π.Α</w:t>
      </w:r>
      <w:r>
        <w:rPr>
          <w:rFonts w:ascii="Calibri" w:hAnsi="Calibri"/>
        </w:rPr>
        <w:t>.</w:t>
      </w:r>
      <w:r w:rsidRPr="00B64AB3">
        <w:rPr>
          <w:rFonts w:ascii="Calibri" w:hAnsi="Calibri"/>
        </w:rPr>
        <w:t xml:space="preserve"> κατά την εισαγωγή</w:t>
      </w:r>
      <w:r>
        <w:rPr>
          <w:rFonts w:ascii="Calibri" w:hAnsi="Calibri"/>
        </w:rPr>
        <w:t>, γ</w:t>
      </w:r>
      <w:r w:rsidRPr="00B64AB3">
        <w:rPr>
          <w:rFonts w:ascii="Calibri" w:hAnsi="Calibri"/>
        </w:rPr>
        <w:t xml:space="preserve">ια τις περιπτώσεις που δεν γίνεται χρήση του ειδικού καθεστώτος εισαγωγής και για </w:t>
      </w:r>
      <w:r>
        <w:rPr>
          <w:rFonts w:ascii="Calibri" w:hAnsi="Calibri"/>
        </w:rPr>
        <w:t>δ</w:t>
      </w:r>
      <w:r w:rsidRPr="00B64AB3">
        <w:rPr>
          <w:rFonts w:ascii="Calibri" w:hAnsi="Calibri"/>
        </w:rPr>
        <w:t>έματα αξίας έως 150 ευρώ</w:t>
      </w:r>
      <w:r>
        <w:rPr>
          <w:rFonts w:ascii="Calibri" w:hAnsi="Calibri"/>
        </w:rPr>
        <w:t>.</w:t>
      </w:r>
      <w:r w:rsidRPr="00B64AB3">
        <w:rPr>
          <w:rFonts w:ascii="Calibri" w:hAnsi="Calibri"/>
        </w:rPr>
        <w:t xml:space="preserve"> </w:t>
      </w:r>
    </w:p>
    <w:p w:rsidR="00C50F4E" w:rsidRDefault="00C50F4E" w:rsidP="00357281">
      <w:pPr>
        <w:spacing w:line="276" w:lineRule="auto"/>
        <w:ind w:firstLine="720"/>
        <w:jc w:val="both"/>
        <w:rPr>
          <w:rFonts w:ascii="Calibri" w:hAnsi="Calibri"/>
        </w:rPr>
      </w:pPr>
      <w:r w:rsidRPr="00B64AB3">
        <w:rPr>
          <w:rFonts w:ascii="Calibri" w:hAnsi="Calibri"/>
        </w:rPr>
        <w:t>Θεσπίζεται η απόδοση του φόρου στις τελωνειακές αρχές</w:t>
      </w:r>
      <w:r>
        <w:rPr>
          <w:rFonts w:ascii="Calibri" w:hAnsi="Calibri"/>
        </w:rPr>
        <w:t>,</w:t>
      </w:r>
      <w:r w:rsidRPr="00B64AB3">
        <w:rPr>
          <w:rFonts w:ascii="Calibri" w:hAnsi="Calibri"/>
        </w:rPr>
        <w:t xml:space="preserve"> σε μηνιαία βάση</w:t>
      </w:r>
      <w:r>
        <w:rPr>
          <w:rFonts w:ascii="Calibri" w:hAnsi="Calibri"/>
        </w:rPr>
        <w:t>,</w:t>
      </w:r>
      <w:r w:rsidRPr="00B64AB3">
        <w:rPr>
          <w:rFonts w:ascii="Calibri" w:hAnsi="Calibri"/>
        </w:rPr>
        <w:t xml:space="preserve"> από πρόσωπ</w:t>
      </w:r>
      <w:r>
        <w:rPr>
          <w:rFonts w:ascii="Calibri" w:hAnsi="Calibri"/>
        </w:rPr>
        <w:t>ο</w:t>
      </w:r>
      <w:r w:rsidRPr="00B64AB3">
        <w:rPr>
          <w:rFonts w:ascii="Calibri" w:hAnsi="Calibri"/>
        </w:rPr>
        <w:t xml:space="preserve"> που προσκομίζει τα εμπορεύμα</w:t>
      </w:r>
      <w:r>
        <w:rPr>
          <w:rFonts w:ascii="Calibri" w:hAnsi="Calibri"/>
        </w:rPr>
        <w:t>τα στο τελωνείο και αποδίδει το</w:t>
      </w:r>
      <w:r w:rsidRPr="00B64AB3">
        <w:rPr>
          <w:rFonts w:ascii="Calibri" w:hAnsi="Calibri"/>
        </w:rPr>
        <w:t xml:space="preserve"> φόρο για λογαριασμό του τελικού παραλήπτη του δέματος</w:t>
      </w:r>
      <w:r>
        <w:rPr>
          <w:rFonts w:ascii="Calibri" w:hAnsi="Calibri"/>
        </w:rPr>
        <w:t>.</w:t>
      </w:r>
      <w:r w:rsidRPr="00B64AB3">
        <w:rPr>
          <w:rFonts w:ascii="Calibri" w:hAnsi="Calibri"/>
        </w:rPr>
        <w:t xml:space="preserve"> Υπόχρεος για την καταβολή του φόρου είναι το πρόσωπο</w:t>
      </w:r>
      <w:r>
        <w:rPr>
          <w:rFonts w:ascii="Calibri" w:hAnsi="Calibri"/>
        </w:rPr>
        <w:t>,</w:t>
      </w:r>
      <w:r w:rsidRPr="00B64AB3">
        <w:rPr>
          <w:rFonts w:ascii="Calibri" w:hAnsi="Calibri"/>
        </w:rPr>
        <w:t xml:space="preserve"> για το οποίο προορίζ</w:t>
      </w:r>
      <w:r>
        <w:rPr>
          <w:rFonts w:ascii="Calibri" w:hAnsi="Calibri"/>
        </w:rPr>
        <w:t>ον</w:t>
      </w:r>
      <w:r w:rsidRPr="00B64AB3">
        <w:rPr>
          <w:rFonts w:ascii="Calibri" w:hAnsi="Calibri"/>
        </w:rPr>
        <w:t xml:space="preserve">ται τα αγαθά </w:t>
      </w:r>
      <w:r>
        <w:rPr>
          <w:rFonts w:ascii="Calibri" w:hAnsi="Calibri"/>
        </w:rPr>
        <w:t>–</w:t>
      </w:r>
      <w:r w:rsidRPr="00B64AB3">
        <w:rPr>
          <w:rFonts w:ascii="Calibri" w:hAnsi="Calibri"/>
        </w:rPr>
        <w:t>δηλαδή</w:t>
      </w:r>
      <w:r>
        <w:rPr>
          <w:rFonts w:ascii="Calibri" w:hAnsi="Calibri"/>
        </w:rPr>
        <w:t>,</w:t>
      </w:r>
      <w:r w:rsidRPr="00B64AB3">
        <w:rPr>
          <w:rFonts w:ascii="Calibri" w:hAnsi="Calibri"/>
        </w:rPr>
        <w:t xml:space="preserve"> ο παραλήπτης</w:t>
      </w:r>
      <w:r>
        <w:rPr>
          <w:rFonts w:ascii="Calibri" w:hAnsi="Calibri"/>
        </w:rPr>
        <w:t>.</w:t>
      </w:r>
      <w:r w:rsidRPr="00B64AB3">
        <w:rPr>
          <w:rFonts w:ascii="Calibri" w:hAnsi="Calibri"/>
        </w:rPr>
        <w:t xml:space="preserve"> </w:t>
      </w:r>
    </w:p>
    <w:p w:rsidR="00C50F4E" w:rsidRDefault="00C50F4E" w:rsidP="00357281">
      <w:pPr>
        <w:spacing w:line="276" w:lineRule="auto"/>
        <w:ind w:firstLine="720"/>
        <w:jc w:val="both"/>
        <w:rPr>
          <w:rFonts w:ascii="Calibri" w:hAnsi="Calibri"/>
        </w:rPr>
      </w:pPr>
      <w:r w:rsidRPr="00B64AB3">
        <w:rPr>
          <w:rFonts w:ascii="Calibri" w:hAnsi="Calibri"/>
        </w:rPr>
        <w:t>Οφείλω να επισημάνω</w:t>
      </w:r>
      <w:r>
        <w:rPr>
          <w:rFonts w:ascii="Calibri" w:hAnsi="Calibri"/>
        </w:rPr>
        <w:t>,</w:t>
      </w:r>
      <w:r w:rsidRPr="00B64AB3">
        <w:rPr>
          <w:rFonts w:ascii="Calibri" w:hAnsi="Calibri"/>
        </w:rPr>
        <w:t xml:space="preserve"> σχετικά με το πεδίο εφαρμογής αυτών των διατάξεων</w:t>
      </w:r>
      <w:r>
        <w:rPr>
          <w:rFonts w:ascii="Calibri" w:hAnsi="Calibri"/>
        </w:rPr>
        <w:t>,</w:t>
      </w:r>
      <w:r w:rsidRPr="00B64AB3">
        <w:rPr>
          <w:rFonts w:ascii="Calibri" w:hAnsi="Calibri"/>
        </w:rPr>
        <w:t xml:space="preserve"> ότι παραμένει σε ισχύ η απαγόρευση των διασυνοριακών εξ αποστάσεως πωλήσεων προϊόντων καπνού και ηλεκτρονικού τσιγάρου</w:t>
      </w:r>
      <w:r>
        <w:rPr>
          <w:rFonts w:ascii="Calibri" w:hAnsi="Calibri"/>
        </w:rPr>
        <w:t>.</w:t>
      </w:r>
      <w:r w:rsidRPr="00B64AB3">
        <w:rPr>
          <w:rFonts w:ascii="Calibri" w:hAnsi="Calibri"/>
        </w:rPr>
        <w:t xml:space="preserve"> </w:t>
      </w:r>
    </w:p>
    <w:p w:rsidR="00C50F4E" w:rsidRDefault="00C50F4E" w:rsidP="00357281">
      <w:pPr>
        <w:spacing w:line="276" w:lineRule="auto"/>
        <w:ind w:firstLine="720"/>
        <w:jc w:val="both"/>
        <w:rPr>
          <w:rFonts w:ascii="Calibri" w:hAnsi="Calibri"/>
        </w:rPr>
      </w:pPr>
      <w:r w:rsidRPr="00B64AB3">
        <w:rPr>
          <w:rFonts w:ascii="Calibri" w:hAnsi="Calibri"/>
        </w:rPr>
        <w:lastRenderedPageBreak/>
        <w:t>Περαιτέρω</w:t>
      </w:r>
      <w:r>
        <w:rPr>
          <w:rFonts w:ascii="Calibri" w:hAnsi="Calibri"/>
        </w:rPr>
        <w:t>,</w:t>
      </w:r>
      <w:r w:rsidRPr="00B64AB3">
        <w:rPr>
          <w:rFonts w:ascii="Calibri" w:hAnsi="Calibri"/>
        </w:rPr>
        <w:t xml:space="preserve"> για άλλα είδη</w:t>
      </w:r>
      <w:r>
        <w:rPr>
          <w:rFonts w:ascii="Calibri" w:hAnsi="Calibri"/>
        </w:rPr>
        <w:t>,</w:t>
      </w:r>
      <w:r w:rsidRPr="00B64AB3">
        <w:rPr>
          <w:rFonts w:ascii="Calibri" w:hAnsi="Calibri"/>
        </w:rPr>
        <w:t xml:space="preserve"> για τα οποία ισχύουν απαγορεύσεις στην εισαγωγή</w:t>
      </w:r>
      <w:r>
        <w:rPr>
          <w:rFonts w:ascii="Calibri" w:hAnsi="Calibri"/>
        </w:rPr>
        <w:t>,</w:t>
      </w:r>
      <w:r w:rsidRPr="00B64AB3">
        <w:rPr>
          <w:rFonts w:ascii="Calibri" w:hAnsi="Calibri"/>
        </w:rPr>
        <w:t xml:space="preserve"> εφαρμόζονται οι ειδικότερες διατάξεις της τελωνειακής νομοθεσίας</w:t>
      </w:r>
      <w:r>
        <w:rPr>
          <w:rFonts w:ascii="Calibri" w:hAnsi="Calibri"/>
        </w:rPr>
        <w:t>.</w:t>
      </w:r>
      <w:r w:rsidRPr="00B64AB3">
        <w:rPr>
          <w:rFonts w:ascii="Calibri" w:hAnsi="Calibri"/>
        </w:rPr>
        <w:t xml:space="preserve"> </w:t>
      </w:r>
    </w:p>
    <w:p w:rsidR="00C50F4E" w:rsidRDefault="00C50F4E" w:rsidP="00357281">
      <w:pPr>
        <w:spacing w:line="276" w:lineRule="auto"/>
        <w:ind w:firstLine="720"/>
        <w:jc w:val="both"/>
        <w:rPr>
          <w:rFonts w:ascii="Calibri" w:hAnsi="Calibri"/>
        </w:rPr>
      </w:pPr>
      <w:r w:rsidRPr="00B64AB3">
        <w:rPr>
          <w:rFonts w:ascii="Calibri" w:hAnsi="Calibri"/>
        </w:rPr>
        <w:t>Επιπλέον</w:t>
      </w:r>
      <w:r>
        <w:rPr>
          <w:rFonts w:ascii="Calibri" w:hAnsi="Calibri"/>
        </w:rPr>
        <w:t>,</w:t>
      </w:r>
      <w:r w:rsidRPr="00B64AB3">
        <w:rPr>
          <w:rFonts w:ascii="Calibri" w:hAnsi="Calibri"/>
        </w:rPr>
        <w:t xml:space="preserve"> καθορίζεται ότι στην περίπτωση εξ αποστάσεως πωλήσεων προϊόντων που υπάγονται σε ειδικό φόρο κατανάλωσης</w:t>
      </w:r>
      <w:r>
        <w:rPr>
          <w:rFonts w:ascii="Calibri" w:hAnsi="Calibri"/>
        </w:rPr>
        <w:t xml:space="preserve"> ή</w:t>
      </w:r>
      <w:r w:rsidR="00472080">
        <w:rPr>
          <w:rFonts w:ascii="Calibri" w:hAnsi="Calibri"/>
        </w:rPr>
        <w:t xml:space="preserve"> </w:t>
      </w:r>
      <w:r w:rsidRPr="00B64AB3">
        <w:rPr>
          <w:rFonts w:ascii="Calibri" w:hAnsi="Calibri"/>
        </w:rPr>
        <w:t>φόρο κατανάλωσης</w:t>
      </w:r>
      <w:r>
        <w:rPr>
          <w:rFonts w:ascii="Calibri" w:hAnsi="Calibri"/>
        </w:rPr>
        <w:t>,</w:t>
      </w:r>
      <w:r w:rsidRPr="00B64AB3">
        <w:rPr>
          <w:rFonts w:ascii="Calibri" w:hAnsi="Calibri"/>
        </w:rPr>
        <w:t xml:space="preserve"> με παραλήπτες στην </w:t>
      </w:r>
      <w:r>
        <w:rPr>
          <w:rFonts w:ascii="Calibri" w:hAnsi="Calibri"/>
        </w:rPr>
        <w:t>Ε</w:t>
      </w:r>
      <w:r w:rsidRPr="00B64AB3">
        <w:rPr>
          <w:rFonts w:ascii="Calibri" w:hAnsi="Calibri"/>
        </w:rPr>
        <w:t>λλάδα</w:t>
      </w:r>
      <w:r>
        <w:rPr>
          <w:rFonts w:ascii="Calibri" w:hAnsi="Calibri"/>
        </w:rPr>
        <w:t>,</w:t>
      </w:r>
      <w:r w:rsidRPr="00B64AB3">
        <w:rPr>
          <w:rFonts w:ascii="Calibri" w:hAnsi="Calibri"/>
        </w:rPr>
        <w:t xml:space="preserve"> η είσπραξη του αναλογούντος </w:t>
      </w:r>
      <w:r>
        <w:rPr>
          <w:rFonts w:ascii="Calibri" w:hAnsi="Calibri"/>
        </w:rPr>
        <w:t>Φ</w:t>
      </w:r>
      <w:r w:rsidRPr="00B64AB3">
        <w:rPr>
          <w:rFonts w:ascii="Calibri" w:hAnsi="Calibri"/>
        </w:rPr>
        <w:t>.Π.Α</w:t>
      </w:r>
      <w:r>
        <w:rPr>
          <w:rFonts w:ascii="Calibri" w:hAnsi="Calibri"/>
        </w:rPr>
        <w:t>.</w:t>
      </w:r>
      <w:r w:rsidRPr="00B64AB3">
        <w:rPr>
          <w:rFonts w:ascii="Calibri" w:hAnsi="Calibri"/>
        </w:rPr>
        <w:t xml:space="preserve"> γίνεται στη χώρα </w:t>
      </w:r>
      <w:r>
        <w:rPr>
          <w:rFonts w:ascii="Calibri" w:hAnsi="Calibri"/>
        </w:rPr>
        <w:t>μας,</w:t>
      </w:r>
      <w:r w:rsidRPr="00B64AB3">
        <w:rPr>
          <w:rFonts w:ascii="Calibri" w:hAnsi="Calibri"/>
        </w:rPr>
        <w:t xml:space="preserve"> με την εφαρμογή των σχετικών διατάξεων του </w:t>
      </w:r>
      <w:r>
        <w:rPr>
          <w:rFonts w:ascii="Calibri" w:hAnsi="Calibri"/>
        </w:rPr>
        <w:t>Ε</w:t>
      </w:r>
      <w:r w:rsidRPr="00B64AB3">
        <w:rPr>
          <w:rFonts w:ascii="Calibri" w:hAnsi="Calibri"/>
        </w:rPr>
        <w:t xml:space="preserve">θνικού </w:t>
      </w:r>
      <w:r>
        <w:rPr>
          <w:rFonts w:ascii="Calibri" w:hAnsi="Calibri"/>
        </w:rPr>
        <w:t>Τ</w:t>
      </w:r>
      <w:r w:rsidRPr="00B64AB3">
        <w:rPr>
          <w:rFonts w:ascii="Calibri" w:hAnsi="Calibri"/>
        </w:rPr>
        <w:t xml:space="preserve">ελωνειακού </w:t>
      </w:r>
      <w:r>
        <w:rPr>
          <w:rFonts w:ascii="Calibri" w:hAnsi="Calibri"/>
        </w:rPr>
        <w:t>Κ</w:t>
      </w:r>
      <w:r w:rsidRPr="00B64AB3">
        <w:rPr>
          <w:rFonts w:ascii="Calibri" w:hAnsi="Calibri"/>
        </w:rPr>
        <w:t>ώδικα</w:t>
      </w:r>
      <w:r>
        <w:rPr>
          <w:rFonts w:ascii="Calibri" w:hAnsi="Calibri"/>
        </w:rPr>
        <w:t>.</w:t>
      </w:r>
      <w:r w:rsidRPr="00B64AB3">
        <w:rPr>
          <w:rFonts w:ascii="Calibri" w:hAnsi="Calibri"/>
        </w:rPr>
        <w:t xml:space="preserve"> Αυτό σημαίνει ότι εξακολουθούν να τηρούνται οι προβλεπόμενες τελωνειακές διατυπώσεις για τον προσδιορισμό και την είσπραξη του συνόλου των φορολογικών επιβαρύνσεων</w:t>
      </w:r>
      <w:r>
        <w:rPr>
          <w:rFonts w:ascii="Calibri" w:hAnsi="Calibri"/>
        </w:rPr>
        <w:t>,</w:t>
      </w:r>
      <w:r w:rsidRPr="00B64AB3">
        <w:rPr>
          <w:rFonts w:ascii="Calibri" w:hAnsi="Calibri"/>
        </w:rPr>
        <w:t xml:space="preserve"> που αναλογούν στα εν λόγω προϊόντα ειδικού φόρου κατανάλωσης </w:t>
      </w:r>
      <w:r>
        <w:rPr>
          <w:rFonts w:ascii="Calibri" w:hAnsi="Calibri"/>
        </w:rPr>
        <w:t xml:space="preserve">ή </w:t>
      </w:r>
      <w:r w:rsidRPr="00B64AB3">
        <w:rPr>
          <w:rFonts w:ascii="Calibri" w:hAnsi="Calibri"/>
        </w:rPr>
        <w:t>φόρου κατανάλωσης</w:t>
      </w:r>
      <w:r>
        <w:rPr>
          <w:rFonts w:ascii="Calibri" w:hAnsi="Calibri"/>
        </w:rPr>
        <w:t>.</w:t>
      </w:r>
      <w:r w:rsidRPr="00B64AB3">
        <w:rPr>
          <w:rFonts w:ascii="Calibri" w:hAnsi="Calibri"/>
        </w:rPr>
        <w:t xml:space="preserve"> </w:t>
      </w:r>
    </w:p>
    <w:p w:rsidR="00C50F4E" w:rsidRDefault="00C50F4E" w:rsidP="00357281">
      <w:pPr>
        <w:spacing w:line="276" w:lineRule="auto"/>
        <w:ind w:firstLine="720"/>
        <w:jc w:val="both"/>
        <w:rPr>
          <w:rFonts w:ascii="Calibri" w:hAnsi="Calibri"/>
        </w:rPr>
      </w:pPr>
      <w:r w:rsidRPr="00B64AB3">
        <w:rPr>
          <w:rFonts w:ascii="Calibri" w:hAnsi="Calibri"/>
        </w:rPr>
        <w:t>Κυρίες και κύριοι συνάδελφοι</w:t>
      </w:r>
      <w:r>
        <w:rPr>
          <w:rFonts w:ascii="Calibri" w:hAnsi="Calibri"/>
        </w:rPr>
        <w:t>,</w:t>
      </w:r>
      <w:r w:rsidRPr="00B64AB3">
        <w:rPr>
          <w:rFonts w:ascii="Calibri" w:hAnsi="Calibri"/>
        </w:rPr>
        <w:t xml:space="preserve"> το νομοσχέδιο αυτό</w:t>
      </w:r>
      <w:r>
        <w:rPr>
          <w:rFonts w:ascii="Calibri" w:hAnsi="Calibri"/>
        </w:rPr>
        <w:t>,</w:t>
      </w:r>
      <w:r w:rsidRPr="00B64AB3">
        <w:rPr>
          <w:rFonts w:ascii="Calibri" w:hAnsi="Calibri"/>
        </w:rPr>
        <w:t xml:space="preserve"> που ρυθμίζει ζητήματα που άπτονται του καθεστώτος φορολόγησης συναλλαγών ηλεκτρονικού εμπορίου</w:t>
      </w:r>
      <w:r>
        <w:rPr>
          <w:rFonts w:ascii="Calibri" w:hAnsi="Calibri"/>
        </w:rPr>
        <w:t>,</w:t>
      </w:r>
      <w:r w:rsidRPr="00B64AB3">
        <w:rPr>
          <w:rFonts w:ascii="Calibri" w:hAnsi="Calibri"/>
        </w:rPr>
        <w:t xml:space="preserve"> εντάσσεται στη στρατηγική της ενιαίας ψηφιακής αγοράς</w:t>
      </w:r>
      <w:r>
        <w:rPr>
          <w:rFonts w:ascii="Calibri" w:hAnsi="Calibri"/>
        </w:rPr>
        <w:t>,</w:t>
      </w:r>
      <w:r w:rsidRPr="00B64AB3">
        <w:rPr>
          <w:rFonts w:ascii="Calibri" w:hAnsi="Calibri"/>
        </w:rPr>
        <w:t xml:space="preserve"> η οποία αποτελεί πλέον νομοτελειακή εξέλιξη</w:t>
      </w:r>
      <w:r>
        <w:rPr>
          <w:rFonts w:ascii="Calibri" w:hAnsi="Calibri"/>
        </w:rPr>
        <w:t>.</w:t>
      </w:r>
      <w:r w:rsidRPr="00B64AB3">
        <w:rPr>
          <w:rFonts w:ascii="Calibri" w:hAnsi="Calibri"/>
        </w:rPr>
        <w:t xml:space="preserve"> Η προσαρμογή των ευρωπαϊκών </w:t>
      </w:r>
      <w:r>
        <w:rPr>
          <w:rFonts w:ascii="Calibri" w:hAnsi="Calibri"/>
        </w:rPr>
        <w:t>Ο</w:t>
      </w:r>
      <w:r w:rsidRPr="00B64AB3">
        <w:rPr>
          <w:rFonts w:ascii="Calibri" w:hAnsi="Calibri"/>
        </w:rPr>
        <w:t xml:space="preserve">δηγιών στο εθνικό μας </w:t>
      </w:r>
      <w:r>
        <w:rPr>
          <w:rFonts w:ascii="Calibri" w:hAnsi="Calibri"/>
        </w:rPr>
        <w:t>Δ</w:t>
      </w:r>
      <w:r w:rsidRPr="00B64AB3">
        <w:rPr>
          <w:rFonts w:ascii="Calibri" w:hAnsi="Calibri"/>
        </w:rPr>
        <w:t>ίκαιο διαμορφώνουν ένα νέο θεσμικό πλαίσιο</w:t>
      </w:r>
      <w:r>
        <w:rPr>
          <w:rFonts w:ascii="Calibri" w:hAnsi="Calibri"/>
        </w:rPr>
        <w:t>,</w:t>
      </w:r>
      <w:r w:rsidRPr="00B64AB3">
        <w:rPr>
          <w:rFonts w:ascii="Calibri" w:hAnsi="Calibri"/>
        </w:rPr>
        <w:t xml:space="preserve"> το οποίο θα καταστεί</w:t>
      </w:r>
      <w:r>
        <w:rPr>
          <w:rFonts w:ascii="Calibri" w:hAnsi="Calibri"/>
        </w:rPr>
        <w:t>,</w:t>
      </w:r>
      <w:r w:rsidRPr="00B64AB3">
        <w:rPr>
          <w:rFonts w:ascii="Calibri" w:hAnsi="Calibri"/>
        </w:rPr>
        <w:t xml:space="preserve"> άμεσα</w:t>
      </w:r>
      <w:r>
        <w:rPr>
          <w:rFonts w:ascii="Calibri" w:hAnsi="Calibri"/>
        </w:rPr>
        <w:t>,</w:t>
      </w:r>
      <w:r w:rsidRPr="00B64AB3">
        <w:rPr>
          <w:rFonts w:ascii="Calibri" w:hAnsi="Calibri"/>
        </w:rPr>
        <w:t xml:space="preserve"> πλήρως λειτουργικό και εφαρμόσιμο</w:t>
      </w:r>
      <w:r>
        <w:rPr>
          <w:rFonts w:ascii="Calibri" w:hAnsi="Calibri"/>
        </w:rPr>
        <w:t>,</w:t>
      </w:r>
      <w:r w:rsidRPr="00B64AB3">
        <w:rPr>
          <w:rFonts w:ascii="Calibri" w:hAnsi="Calibri"/>
        </w:rPr>
        <w:t xml:space="preserve"> αφού στο νομοσχέδιο έχουν ενταχθεί και διατάξεις που ρυθμίζουν όλα τα ζητήματα αρμοδιοτήτων </w:t>
      </w:r>
      <w:r>
        <w:rPr>
          <w:rFonts w:ascii="Calibri" w:hAnsi="Calibri"/>
        </w:rPr>
        <w:t xml:space="preserve">και </w:t>
      </w:r>
      <w:r w:rsidRPr="00B64AB3">
        <w:rPr>
          <w:rFonts w:ascii="Calibri" w:hAnsi="Calibri"/>
        </w:rPr>
        <w:t>εσωτερικής οργάνωσης φορολογικής διοίκησης</w:t>
      </w:r>
      <w:r>
        <w:rPr>
          <w:rFonts w:ascii="Calibri" w:hAnsi="Calibri"/>
        </w:rPr>
        <w:t>,</w:t>
      </w:r>
      <w:r w:rsidRPr="00B64AB3">
        <w:rPr>
          <w:rFonts w:ascii="Calibri" w:hAnsi="Calibri"/>
        </w:rPr>
        <w:t xml:space="preserve"> για την εύρυθμη λειτουργία των ειδικών καθεστώτων</w:t>
      </w:r>
      <w:r>
        <w:rPr>
          <w:rFonts w:ascii="Calibri" w:hAnsi="Calibri"/>
        </w:rPr>
        <w:t>.</w:t>
      </w:r>
      <w:r w:rsidRPr="00B64AB3">
        <w:rPr>
          <w:rFonts w:ascii="Calibri" w:hAnsi="Calibri"/>
        </w:rPr>
        <w:t xml:space="preserve"> </w:t>
      </w:r>
    </w:p>
    <w:p w:rsidR="00C50F4E" w:rsidRDefault="00C50F4E"/>
    <w:p w:rsidR="00C50F4E" w:rsidRDefault="00C50F4E" w:rsidP="00357281">
      <w:pPr>
        <w:spacing w:line="276" w:lineRule="auto"/>
        <w:jc w:val="both"/>
        <w:rPr>
          <w:rFonts w:cstheme="minorHAnsi"/>
          <w:color w:val="212529"/>
        </w:rPr>
      </w:pPr>
      <w:bookmarkStart w:id="0" w:name="_GoBack"/>
      <w:bookmarkEnd w:id="0"/>
      <w:r>
        <w:rPr>
          <w:rFonts w:cstheme="minorHAnsi"/>
        </w:rPr>
        <w:tab/>
      </w:r>
      <w:r>
        <w:rPr>
          <w:rFonts w:cstheme="minorHAnsi"/>
          <w:color w:val="212529"/>
        </w:rPr>
        <w:t>Η κυβέρνηση της Νέας Δ</w:t>
      </w:r>
      <w:r w:rsidRPr="00F20CC4">
        <w:rPr>
          <w:rFonts w:cstheme="minorHAnsi"/>
          <w:color w:val="212529"/>
        </w:rPr>
        <w:t>ημοκρατίας</w:t>
      </w:r>
      <w:r>
        <w:rPr>
          <w:rFonts w:cstheme="minorHAnsi"/>
          <w:color w:val="212529"/>
        </w:rPr>
        <w:t>,</w:t>
      </w:r>
      <w:r w:rsidRPr="00F20CC4">
        <w:rPr>
          <w:rFonts w:cstheme="minorHAnsi"/>
          <w:color w:val="212529"/>
        </w:rPr>
        <w:t xml:space="preserve"> η κυβέρνηση του Κυριάκου Μητσοτάκη</w:t>
      </w:r>
      <w:r>
        <w:rPr>
          <w:rFonts w:cstheme="minorHAnsi"/>
          <w:color w:val="212529"/>
        </w:rPr>
        <w:t>,</w:t>
      </w:r>
      <w:r w:rsidRPr="00F20CC4">
        <w:rPr>
          <w:rFonts w:cstheme="minorHAnsi"/>
          <w:color w:val="212529"/>
        </w:rPr>
        <w:t xml:space="preserve"> δημιουργεί τις συνθήκες για να συμμετέχουμε δυναμικά στην ενιαία ψηφιακή αγορά</w:t>
      </w:r>
      <w:r>
        <w:rPr>
          <w:rFonts w:cstheme="minorHAnsi"/>
          <w:color w:val="212529"/>
        </w:rPr>
        <w:t>,</w:t>
      </w:r>
      <w:r w:rsidRPr="00F20CC4">
        <w:rPr>
          <w:rFonts w:cstheme="minorHAnsi"/>
          <w:color w:val="212529"/>
        </w:rPr>
        <w:t xml:space="preserve"> διασφαλίζοντας τα δημόσια έσοδα και διευκολύνοντας την ανάπτυξη του ηλεκτρονικού εμπορίου</w:t>
      </w:r>
      <w:r>
        <w:rPr>
          <w:rFonts w:cstheme="minorHAnsi"/>
          <w:color w:val="212529"/>
        </w:rPr>
        <w:t>.</w:t>
      </w:r>
      <w:r w:rsidRPr="00F20CC4">
        <w:rPr>
          <w:rFonts w:cstheme="minorHAnsi"/>
          <w:color w:val="212529"/>
        </w:rPr>
        <w:t xml:space="preserve"> Σας ευχαριστώ</w:t>
      </w:r>
      <w:r>
        <w:rPr>
          <w:rFonts w:cstheme="minorHAnsi"/>
          <w:color w:val="212529"/>
        </w:rPr>
        <w:t>.</w:t>
      </w:r>
    </w:p>
    <w:p w:rsidR="00C50F4E" w:rsidRDefault="00C50F4E" w:rsidP="00357281">
      <w:pPr>
        <w:spacing w:line="276" w:lineRule="auto"/>
        <w:ind w:firstLine="720"/>
        <w:jc w:val="both"/>
        <w:rPr>
          <w:rFonts w:cstheme="minorHAnsi"/>
          <w:color w:val="212529"/>
        </w:rPr>
      </w:pPr>
      <w:r w:rsidRPr="00F20CC4">
        <w:rPr>
          <w:rFonts w:cstheme="minorHAnsi"/>
          <w:b/>
          <w:color w:val="212529"/>
        </w:rPr>
        <w:t>ΑΘΑΝΑΣΙΟΣ ΚΑΒΒΑΔΑΣ (Αντιπρόεδρος της Επιτροπής):</w:t>
      </w:r>
      <w:r>
        <w:rPr>
          <w:rFonts w:cstheme="minorHAnsi"/>
          <w:color w:val="212529"/>
        </w:rPr>
        <w:t xml:space="preserve"> Ευχαριστούμε </w:t>
      </w:r>
      <w:r w:rsidRPr="00F20CC4">
        <w:rPr>
          <w:rFonts w:cstheme="minorHAnsi"/>
          <w:color w:val="212529"/>
        </w:rPr>
        <w:t>κύρ</w:t>
      </w:r>
      <w:r>
        <w:rPr>
          <w:rFonts w:cstheme="minorHAnsi"/>
          <w:color w:val="212529"/>
        </w:rPr>
        <w:t>ιε Υ</w:t>
      </w:r>
      <w:r w:rsidRPr="00F20CC4">
        <w:rPr>
          <w:rFonts w:cstheme="minorHAnsi"/>
          <w:color w:val="212529"/>
        </w:rPr>
        <w:t>πουργέ</w:t>
      </w:r>
      <w:r>
        <w:rPr>
          <w:rFonts w:cstheme="minorHAnsi"/>
          <w:color w:val="212529"/>
        </w:rPr>
        <w:t>.</w:t>
      </w:r>
      <w:r w:rsidRPr="00F20CC4">
        <w:rPr>
          <w:rFonts w:cstheme="minorHAnsi"/>
          <w:color w:val="212529"/>
        </w:rPr>
        <w:t xml:space="preserve"> Κύριοι συνάδελφοι</w:t>
      </w:r>
      <w:r>
        <w:rPr>
          <w:rFonts w:cstheme="minorHAnsi"/>
          <w:color w:val="212529"/>
        </w:rPr>
        <w:t>,</w:t>
      </w:r>
      <w:r w:rsidRPr="00F20CC4">
        <w:rPr>
          <w:rFonts w:cstheme="minorHAnsi"/>
          <w:color w:val="212529"/>
        </w:rPr>
        <w:t xml:space="preserve"> ολοκληρώθηκε συνεδρίαση του σχεδίου νόμου επί των άρθρων</w:t>
      </w:r>
      <w:r>
        <w:rPr>
          <w:rFonts w:cstheme="minorHAnsi"/>
          <w:color w:val="212529"/>
        </w:rPr>
        <w:t>.</w:t>
      </w:r>
      <w:r w:rsidRPr="00F20CC4">
        <w:rPr>
          <w:rFonts w:cstheme="minorHAnsi"/>
          <w:color w:val="212529"/>
        </w:rPr>
        <w:t xml:space="preserve"> Η δεύτερη ανάγνωση θα πρ</w:t>
      </w:r>
      <w:r>
        <w:rPr>
          <w:rFonts w:cstheme="minorHAnsi"/>
          <w:color w:val="212529"/>
        </w:rPr>
        <w:t>αγματοποιηθεί την τρίτη στις 1 το μεσημέρι στην αίθουσα Γ</w:t>
      </w:r>
      <w:r w:rsidRPr="00F20CC4">
        <w:rPr>
          <w:rFonts w:cstheme="minorHAnsi"/>
          <w:color w:val="212529"/>
        </w:rPr>
        <w:t>ερουσίας</w:t>
      </w:r>
      <w:r>
        <w:rPr>
          <w:rFonts w:cstheme="minorHAnsi"/>
          <w:color w:val="212529"/>
        </w:rPr>
        <w:t>.</w:t>
      </w:r>
      <w:r w:rsidRPr="00F20CC4">
        <w:rPr>
          <w:rFonts w:cstheme="minorHAnsi"/>
          <w:color w:val="212529"/>
        </w:rPr>
        <w:t xml:space="preserve"> </w:t>
      </w:r>
      <w:r>
        <w:rPr>
          <w:rFonts w:cstheme="minorHAnsi"/>
          <w:color w:val="212529"/>
        </w:rPr>
        <w:t xml:space="preserve">Καλό απόγευμα. </w:t>
      </w:r>
    </w:p>
    <w:p w:rsidR="00C50F4E" w:rsidRDefault="00C50F4E" w:rsidP="00357281">
      <w:pPr>
        <w:spacing w:line="276" w:lineRule="auto"/>
        <w:ind w:firstLine="720"/>
        <w:jc w:val="both"/>
        <w:rPr>
          <w:rFonts w:ascii="Calibri" w:hAnsi="Calibri"/>
        </w:rPr>
      </w:pPr>
      <w:r>
        <w:rPr>
          <w:rFonts w:ascii="Calibri" w:hAnsi="Calibri"/>
        </w:rPr>
        <w:t>Λύεται η συνεδρίαση.</w:t>
      </w:r>
    </w:p>
    <w:p w:rsidR="00C50F4E" w:rsidRDefault="00C50F4E" w:rsidP="00357281">
      <w:pPr>
        <w:spacing w:line="276" w:lineRule="auto"/>
        <w:ind w:firstLine="720"/>
        <w:jc w:val="both"/>
        <w:rPr>
          <w:rFonts w:ascii="Calibri" w:hAnsi="Calibri"/>
        </w:rPr>
      </w:pPr>
      <w:r w:rsidRPr="00245C3D">
        <w:rPr>
          <w:rFonts w:ascii="Calibri" w:hAnsi="Calibri"/>
        </w:rPr>
        <w:t>Στο σημείο αυτό γίνεται η γ΄ ανάγνωση του καταλόγου των μελών της Επιτροπής. Παρόντες είναι οι Βουλευτές κ.κ.</w:t>
      </w:r>
      <w:r w:rsidR="00C631A5">
        <w:rPr>
          <w:rFonts w:ascii="Calibri" w:hAnsi="Calibri"/>
        </w:rPr>
        <w:t xml:space="preserve"> </w:t>
      </w:r>
      <w:r w:rsidR="00C631A5" w:rsidRPr="00C631A5">
        <w:rPr>
          <w:rFonts w:ascii="Calibri" w:hAnsi="Calibri"/>
        </w:rPr>
        <w:t xml:space="preserve">Γεώργιος Αμανατίδης, Αθανάσιος Καββαδάς, Ιωάννης Τραγάκης, </w:t>
      </w:r>
      <w:r w:rsidR="00176293">
        <w:rPr>
          <w:rFonts w:ascii="Calibri" w:hAnsi="Calibri"/>
        </w:rPr>
        <w:t>Χαράλαμπος (Χάρης) Μαμουλάκης</w:t>
      </w:r>
      <w:r w:rsidR="00C631A5" w:rsidRPr="00C631A5">
        <w:rPr>
          <w:rFonts w:ascii="Calibri" w:hAnsi="Calibri"/>
        </w:rPr>
        <w:t xml:space="preserve">, </w:t>
      </w:r>
      <w:r w:rsidR="00176293">
        <w:rPr>
          <w:rFonts w:ascii="Calibri" w:hAnsi="Calibri"/>
        </w:rPr>
        <w:t xml:space="preserve">Κωνσταντίνα (Νάντια) Γιαννακοπούλου, </w:t>
      </w:r>
      <w:r w:rsidR="00C631A5" w:rsidRPr="00C631A5">
        <w:rPr>
          <w:rFonts w:ascii="Calibri" w:hAnsi="Calibri"/>
        </w:rPr>
        <w:t>Νικόλαος</w:t>
      </w:r>
      <w:r w:rsidR="00472080">
        <w:rPr>
          <w:rFonts w:ascii="Calibri" w:hAnsi="Calibri"/>
        </w:rPr>
        <w:t xml:space="preserve"> </w:t>
      </w:r>
      <w:r w:rsidR="00C631A5" w:rsidRPr="00C631A5">
        <w:rPr>
          <w:rFonts w:ascii="Calibri" w:hAnsi="Calibri"/>
        </w:rPr>
        <w:t xml:space="preserve">Καραθανασόπουλος, </w:t>
      </w:r>
      <w:r w:rsidR="00176293">
        <w:rPr>
          <w:rFonts w:ascii="Calibri" w:hAnsi="Calibri"/>
        </w:rPr>
        <w:t xml:space="preserve">Μαρία Κομνηνάκα, </w:t>
      </w:r>
      <w:r w:rsidR="00C631A5" w:rsidRPr="00C631A5">
        <w:rPr>
          <w:rFonts w:ascii="Calibri" w:hAnsi="Calibri"/>
        </w:rPr>
        <w:t>Εμμανουήλ Σ</w:t>
      </w:r>
      <w:r w:rsidR="00176293">
        <w:rPr>
          <w:rFonts w:ascii="Calibri" w:hAnsi="Calibri"/>
        </w:rPr>
        <w:t>υντυχάκης, Βασίλειος Βιλιάρδος</w:t>
      </w:r>
      <w:r w:rsidR="00C631A5" w:rsidRPr="00C631A5">
        <w:rPr>
          <w:rFonts w:ascii="Calibri" w:hAnsi="Calibri"/>
        </w:rPr>
        <w:t xml:space="preserve"> και Γεώργιος Λογιάδης.</w:t>
      </w:r>
    </w:p>
    <w:p w:rsidR="00C50F4E" w:rsidRDefault="00C50F4E" w:rsidP="00E061B3">
      <w:pPr>
        <w:spacing w:line="276" w:lineRule="auto"/>
        <w:jc w:val="both"/>
        <w:rPr>
          <w:rFonts w:ascii="Calibri" w:hAnsi="Calibri"/>
        </w:rPr>
      </w:pPr>
    </w:p>
    <w:p w:rsidR="00C50F4E" w:rsidRDefault="00C50F4E" w:rsidP="00357281">
      <w:pPr>
        <w:spacing w:line="276" w:lineRule="auto"/>
        <w:ind w:firstLine="720"/>
        <w:jc w:val="both"/>
        <w:rPr>
          <w:rFonts w:ascii="Calibri" w:hAnsi="Calibri"/>
        </w:rPr>
      </w:pPr>
      <w:r>
        <w:rPr>
          <w:rFonts w:ascii="Calibri" w:hAnsi="Calibri"/>
        </w:rPr>
        <w:t>Τέλος</w:t>
      </w:r>
      <w:r w:rsidRPr="00245C3D">
        <w:rPr>
          <w:rFonts w:ascii="Calibri" w:hAnsi="Calibri"/>
        </w:rPr>
        <w:t xml:space="preserve"> και περί ώρα 1</w:t>
      </w:r>
      <w:r>
        <w:rPr>
          <w:rFonts w:ascii="Calibri" w:hAnsi="Calibri"/>
        </w:rPr>
        <w:t>3</w:t>
      </w:r>
      <w:r w:rsidRPr="00245C3D">
        <w:rPr>
          <w:rFonts w:ascii="Calibri" w:hAnsi="Calibri"/>
        </w:rPr>
        <w:t>.</w:t>
      </w:r>
      <w:r>
        <w:rPr>
          <w:rFonts w:ascii="Calibri" w:hAnsi="Calibri"/>
        </w:rPr>
        <w:t>20</w:t>
      </w:r>
      <w:r w:rsidRPr="00245C3D">
        <w:rPr>
          <w:rFonts w:ascii="Calibri" w:hAnsi="Calibri"/>
        </w:rPr>
        <w:t xml:space="preserve"> λύθηκε η συνεδρίαση. </w:t>
      </w:r>
    </w:p>
    <w:p w:rsidR="00C50F4E" w:rsidRPr="00245C3D" w:rsidRDefault="00C50F4E" w:rsidP="00E061B3">
      <w:pPr>
        <w:spacing w:line="276" w:lineRule="auto"/>
        <w:jc w:val="both"/>
        <w:rPr>
          <w:rFonts w:ascii="Calibri" w:hAnsi="Calibri"/>
        </w:rPr>
      </w:pPr>
    </w:p>
    <w:p w:rsidR="00C50F4E" w:rsidRPr="00245C3D" w:rsidRDefault="00C50F4E" w:rsidP="00357281">
      <w:pPr>
        <w:spacing w:line="276" w:lineRule="auto"/>
        <w:ind w:firstLine="720"/>
        <w:jc w:val="both"/>
        <w:rPr>
          <w:rFonts w:ascii="Calibri" w:hAnsi="Calibri"/>
        </w:rPr>
      </w:pPr>
    </w:p>
    <w:p w:rsidR="00C50F4E" w:rsidRDefault="007E5F86" w:rsidP="007E5F86">
      <w:pPr>
        <w:pStyle w:val="Web"/>
        <w:rPr>
          <w:rFonts w:asciiTheme="minorHAnsi" w:hAnsiTheme="minorHAnsi"/>
          <w:b/>
          <w:iCs/>
          <w:sz w:val="22"/>
          <w:szCs w:val="22"/>
        </w:rPr>
      </w:pPr>
      <w:r>
        <w:rPr>
          <w:rFonts w:asciiTheme="minorHAnsi" w:hAnsiTheme="minorHAnsi"/>
          <w:b/>
          <w:iCs/>
          <w:sz w:val="22"/>
          <w:szCs w:val="22"/>
        </w:rPr>
        <w:t xml:space="preserve">      </w:t>
      </w:r>
      <w:r w:rsidR="00C50F4E">
        <w:rPr>
          <w:rFonts w:asciiTheme="minorHAnsi" w:hAnsiTheme="minorHAnsi"/>
          <w:b/>
          <w:iCs/>
          <w:sz w:val="22"/>
          <w:szCs w:val="22"/>
        </w:rPr>
        <w:t>Ο ΑΝΤΙΠΡΟΕΔΡΟΣ ΤΗΣ ΕΠΙΤΡΟΠΗΣ</w:t>
      </w:r>
      <w:r w:rsidR="00472080">
        <w:rPr>
          <w:rFonts w:asciiTheme="minorHAnsi" w:hAnsiTheme="minorHAnsi"/>
          <w:b/>
          <w:iCs/>
          <w:sz w:val="22"/>
          <w:szCs w:val="22"/>
        </w:rPr>
        <w:t xml:space="preserve"> </w:t>
      </w:r>
      <w:r>
        <w:rPr>
          <w:rFonts w:asciiTheme="minorHAnsi" w:hAnsiTheme="minorHAnsi"/>
          <w:b/>
          <w:iCs/>
          <w:sz w:val="22"/>
          <w:szCs w:val="22"/>
        </w:rPr>
        <w:tab/>
      </w:r>
      <w:r>
        <w:rPr>
          <w:rFonts w:asciiTheme="minorHAnsi" w:hAnsiTheme="minorHAnsi"/>
          <w:b/>
          <w:iCs/>
          <w:sz w:val="22"/>
          <w:szCs w:val="22"/>
        </w:rPr>
        <w:tab/>
      </w:r>
      <w:r>
        <w:rPr>
          <w:rFonts w:asciiTheme="minorHAnsi" w:hAnsiTheme="minorHAnsi"/>
          <w:b/>
          <w:iCs/>
          <w:sz w:val="22"/>
          <w:szCs w:val="22"/>
        </w:rPr>
        <w:tab/>
        <w:t xml:space="preserve">                       </w:t>
      </w:r>
      <w:r w:rsidR="00C50F4E">
        <w:rPr>
          <w:rFonts w:asciiTheme="minorHAnsi" w:hAnsiTheme="minorHAnsi"/>
          <w:b/>
          <w:iCs/>
          <w:sz w:val="22"/>
          <w:szCs w:val="22"/>
        </w:rPr>
        <w:t>Η ΓΡΑΜΜΑΤΕΑΣ</w:t>
      </w:r>
    </w:p>
    <w:p w:rsidR="00C50F4E" w:rsidRDefault="00472080" w:rsidP="00357281">
      <w:pPr>
        <w:pStyle w:val="Web"/>
        <w:rPr>
          <w:rFonts w:asciiTheme="minorHAnsi" w:hAnsiTheme="minorHAnsi"/>
          <w:b/>
          <w:iCs/>
          <w:sz w:val="22"/>
          <w:szCs w:val="22"/>
        </w:rPr>
      </w:pPr>
      <w:r>
        <w:rPr>
          <w:rFonts w:asciiTheme="minorHAnsi" w:hAnsiTheme="minorHAnsi"/>
          <w:b/>
          <w:iCs/>
          <w:sz w:val="22"/>
          <w:szCs w:val="22"/>
        </w:rPr>
        <w:t xml:space="preserve"> </w:t>
      </w:r>
      <w:r w:rsidR="00C50F4E">
        <w:rPr>
          <w:rFonts w:asciiTheme="minorHAnsi" w:hAnsiTheme="minorHAnsi"/>
          <w:b/>
          <w:iCs/>
          <w:sz w:val="22"/>
          <w:szCs w:val="22"/>
        </w:rPr>
        <w:tab/>
        <w:t xml:space="preserve"> </w:t>
      </w:r>
    </w:p>
    <w:p w:rsidR="00C50F4E" w:rsidRDefault="00472080" w:rsidP="00357281">
      <w:pPr>
        <w:pStyle w:val="Web"/>
        <w:ind w:firstLine="720"/>
        <w:rPr>
          <w:rFonts w:asciiTheme="minorHAnsi" w:hAnsiTheme="minorHAnsi"/>
          <w:b/>
          <w:iCs/>
          <w:sz w:val="22"/>
          <w:szCs w:val="22"/>
        </w:rPr>
      </w:pPr>
      <w:r>
        <w:rPr>
          <w:rFonts w:asciiTheme="minorHAnsi" w:hAnsiTheme="minorHAnsi"/>
          <w:b/>
          <w:iCs/>
          <w:sz w:val="22"/>
          <w:szCs w:val="22"/>
        </w:rPr>
        <w:t xml:space="preserve"> </w:t>
      </w:r>
      <w:r w:rsidR="00C50F4E">
        <w:rPr>
          <w:rFonts w:asciiTheme="minorHAnsi" w:hAnsiTheme="minorHAnsi"/>
          <w:b/>
          <w:iCs/>
          <w:sz w:val="22"/>
          <w:szCs w:val="22"/>
        </w:rPr>
        <w:t>ΑΘΑΝΑΣΙΟΣ ΚΑΒΒΑΔΑΣ</w:t>
      </w:r>
      <w:r>
        <w:rPr>
          <w:rFonts w:asciiTheme="minorHAnsi" w:hAnsiTheme="minorHAnsi"/>
          <w:b/>
          <w:iCs/>
          <w:sz w:val="22"/>
          <w:szCs w:val="22"/>
        </w:rPr>
        <w:t xml:space="preserve"> </w:t>
      </w:r>
      <w:r w:rsidR="007E5F86">
        <w:rPr>
          <w:rFonts w:asciiTheme="minorHAnsi" w:hAnsiTheme="minorHAnsi"/>
          <w:b/>
          <w:iCs/>
          <w:sz w:val="22"/>
          <w:szCs w:val="22"/>
        </w:rPr>
        <w:tab/>
      </w:r>
      <w:r w:rsidR="007E5F86">
        <w:rPr>
          <w:rFonts w:asciiTheme="minorHAnsi" w:hAnsiTheme="minorHAnsi"/>
          <w:b/>
          <w:iCs/>
          <w:sz w:val="22"/>
          <w:szCs w:val="22"/>
        </w:rPr>
        <w:tab/>
      </w:r>
      <w:r w:rsidR="007E5F86">
        <w:rPr>
          <w:rFonts w:asciiTheme="minorHAnsi" w:hAnsiTheme="minorHAnsi"/>
          <w:b/>
          <w:iCs/>
          <w:sz w:val="22"/>
          <w:szCs w:val="22"/>
        </w:rPr>
        <w:tab/>
      </w:r>
      <w:r w:rsidR="007E5F86">
        <w:rPr>
          <w:rFonts w:asciiTheme="minorHAnsi" w:hAnsiTheme="minorHAnsi"/>
          <w:b/>
          <w:iCs/>
          <w:sz w:val="22"/>
          <w:szCs w:val="22"/>
        </w:rPr>
        <w:tab/>
      </w:r>
      <w:r w:rsidR="00C50F4E">
        <w:rPr>
          <w:rFonts w:asciiTheme="minorHAnsi" w:hAnsiTheme="minorHAnsi"/>
          <w:b/>
          <w:iCs/>
          <w:sz w:val="22"/>
          <w:szCs w:val="22"/>
        </w:rPr>
        <w:t>ΤΣΑΜΠΙΚΑ (ΜΙΚΑ) ΙΑΤΡΙΔΗ</w:t>
      </w:r>
    </w:p>
    <w:sectPr w:rsidR="00C50F4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511" w:rsidRDefault="00B15511">
      <w:pPr>
        <w:spacing w:after="0" w:line="240" w:lineRule="auto"/>
      </w:pPr>
      <w:r>
        <w:separator/>
      </w:r>
    </w:p>
  </w:endnote>
  <w:endnote w:type="continuationSeparator" w:id="0">
    <w:p w:rsidR="00B15511" w:rsidRDefault="00B15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511" w:rsidRDefault="00B1551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511" w:rsidRPr="004B6F20" w:rsidRDefault="00B15511">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511" w:rsidRDefault="00B1551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511" w:rsidRDefault="00B15511">
      <w:pPr>
        <w:spacing w:after="0" w:line="240" w:lineRule="auto"/>
      </w:pPr>
      <w:r>
        <w:separator/>
      </w:r>
    </w:p>
  </w:footnote>
  <w:footnote w:type="continuationSeparator" w:id="0">
    <w:p w:rsidR="00B15511" w:rsidRDefault="00B15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511" w:rsidRDefault="00B1551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2070"/>
      <w:gridCol w:w="2068"/>
      <w:gridCol w:w="2088"/>
    </w:tblGrid>
    <w:tr w:rsidR="00B15511">
      <w:tc>
        <w:tcPr>
          <w:tcW w:w="2130" w:type="dxa"/>
        </w:tcPr>
        <w:p w:rsidR="00B15511" w:rsidRDefault="00B15511" w:rsidP="00357281">
          <w:pPr>
            <w:pStyle w:val="a3"/>
            <w:jc w:val="center"/>
            <w:rPr>
              <w:rFonts w:ascii="Arial" w:hAnsi="Arial"/>
              <w:sz w:val="18"/>
            </w:rPr>
          </w:pPr>
          <w:r>
            <w:rPr>
              <w:rFonts w:ascii="Arial" w:hAnsi="Arial"/>
              <w:sz w:val="18"/>
            </w:rPr>
            <w:t>Π/φος</w:t>
          </w:r>
        </w:p>
      </w:tc>
      <w:tc>
        <w:tcPr>
          <w:tcW w:w="2130" w:type="dxa"/>
        </w:tcPr>
        <w:p w:rsidR="00B15511" w:rsidRDefault="00B15511" w:rsidP="00357281">
          <w:pPr>
            <w:pStyle w:val="a3"/>
            <w:jc w:val="center"/>
            <w:rPr>
              <w:rFonts w:ascii="Arial" w:hAnsi="Arial"/>
              <w:sz w:val="18"/>
            </w:rPr>
          </w:pPr>
          <w:r>
            <w:rPr>
              <w:rFonts w:ascii="Arial" w:hAnsi="Arial"/>
              <w:sz w:val="18"/>
            </w:rPr>
            <w:t>Δ/φος</w:t>
          </w:r>
        </w:p>
      </w:tc>
      <w:tc>
        <w:tcPr>
          <w:tcW w:w="2131" w:type="dxa"/>
        </w:tcPr>
        <w:p w:rsidR="00B15511" w:rsidRDefault="00B15511" w:rsidP="00357281">
          <w:pPr>
            <w:pStyle w:val="a3"/>
            <w:jc w:val="center"/>
            <w:rPr>
              <w:rFonts w:ascii="Arial" w:hAnsi="Arial"/>
              <w:sz w:val="18"/>
            </w:rPr>
          </w:pPr>
          <w:r>
            <w:rPr>
              <w:rFonts w:ascii="Arial" w:hAnsi="Arial"/>
              <w:sz w:val="18"/>
            </w:rPr>
            <w:t>Ημερομηνία</w:t>
          </w:r>
        </w:p>
      </w:tc>
      <w:tc>
        <w:tcPr>
          <w:tcW w:w="2131" w:type="dxa"/>
        </w:tcPr>
        <w:p w:rsidR="00B15511" w:rsidRDefault="00B15511" w:rsidP="00357281">
          <w:pPr>
            <w:pStyle w:val="a3"/>
            <w:jc w:val="center"/>
            <w:rPr>
              <w:rFonts w:ascii="Arial" w:hAnsi="Arial"/>
              <w:sz w:val="18"/>
            </w:rPr>
          </w:pPr>
          <w:r>
            <w:rPr>
              <w:rFonts w:ascii="Arial" w:hAnsi="Arial"/>
              <w:sz w:val="18"/>
            </w:rPr>
            <w:t>Όνομα αρχείου</w:t>
          </w:r>
        </w:p>
      </w:tc>
    </w:tr>
    <w:tr w:rsidR="00B15511">
      <w:tc>
        <w:tcPr>
          <w:tcW w:w="2130" w:type="dxa"/>
        </w:tcPr>
        <w:p w:rsidR="00B15511" w:rsidRPr="00951BD0" w:rsidRDefault="00B15511" w:rsidP="00357281">
          <w:pPr>
            <w:pStyle w:val="a3"/>
            <w:spacing w:line="276" w:lineRule="auto"/>
            <w:jc w:val="center"/>
            <w:rPr>
              <w:rFonts w:ascii="Calibri" w:hAnsi="Calibri"/>
              <w:b/>
              <w:bCs/>
              <w:sz w:val="20"/>
              <w:szCs w:val="20"/>
            </w:rPr>
          </w:pPr>
          <w:r>
            <w:rPr>
              <w:rFonts w:ascii="Calibri" w:hAnsi="Calibri"/>
              <w:b/>
              <w:bCs/>
              <w:sz w:val="20"/>
              <w:szCs w:val="20"/>
            </w:rPr>
            <w:t>ΠΑΡΑΣΥΡΗΣ</w:t>
          </w:r>
        </w:p>
      </w:tc>
      <w:tc>
        <w:tcPr>
          <w:tcW w:w="2130" w:type="dxa"/>
        </w:tcPr>
        <w:p w:rsidR="00B15511" w:rsidRDefault="00B15511" w:rsidP="00357281">
          <w:pPr>
            <w:pStyle w:val="a3"/>
            <w:spacing w:line="276" w:lineRule="auto"/>
            <w:jc w:val="center"/>
            <w:rPr>
              <w:rFonts w:ascii="Arial" w:hAnsi="Arial"/>
              <w:b/>
              <w:bCs/>
              <w:sz w:val="18"/>
            </w:rPr>
          </w:pPr>
          <w:r>
            <w:rPr>
              <w:rFonts w:ascii="Calibri" w:hAnsi="Calibri"/>
              <w:b/>
              <w:bCs/>
              <w:sz w:val="20"/>
              <w:szCs w:val="20"/>
            </w:rPr>
            <w:t>ΠΑΡΑΣΥΡΗΣ</w:t>
          </w:r>
        </w:p>
      </w:tc>
      <w:tc>
        <w:tcPr>
          <w:tcW w:w="2131" w:type="dxa"/>
        </w:tcPr>
        <w:p w:rsidR="00B15511" w:rsidRPr="00951BD0" w:rsidRDefault="00B15511" w:rsidP="00357281">
          <w:pPr>
            <w:pStyle w:val="a3"/>
            <w:spacing w:line="276" w:lineRule="auto"/>
            <w:jc w:val="center"/>
            <w:rPr>
              <w:rFonts w:ascii="Calibri" w:hAnsi="Calibri"/>
              <w:b/>
              <w:bCs/>
              <w:sz w:val="20"/>
              <w:szCs w:val="20"/>
            </w:rPr>
          </w:pPr>
          <w:r>
            <w:rPr>
              <w:rFonts w:ascii="Calibri" w:hAnsi="Calibri"/>
              <w:b/>
              <w:bCs/>
              <w:sz w:val="20"/>
              <w:szCs w:val="20"/>
            </w:rPr>
            <w:t>08.07.2021</w:t>
          </w:r>
        </w:p>
      </w:tc>
      <w:tc>
        <w:tcPr>
          <w:tcW w:w="2131" w:type="dxa"/>
        </w:tcPr>
        <w:p w:rsidR="00B15511" w:rsidRPr="00F20CC4" w:rsidRDefault="00B15511" w:rsidP="00357281">
          <w:pPr>
            <w:pStyle w:val="a3"/>
            <w:spacing w:line="276" w:lineRule="auto"/>
            <w:jc w:val="center"/>
            <w:rPr>
              <w:rFonts w:ascii="Calibri" w:hAnsi="Calibri"/>
              <w:b/>
              <w:bCs/>
              <w:sz w:val="20"/>
              <w:szCs w:val="20"/>
              <w:lang w:val="en-US"/>
            </w:rPr>
          </w:pPr>
          <w:r>
            <w:rPr>
              <w:rFonts w:ascii="Calibri" w:hAnsi="Calibri"/>
              <w:b/>
              <w:bCs/>
              <w:sz w:val="20"/>
              <w:szCs w:val="20"/>
              <w:lang w:val="en-US"/>
            </w:rPr>
            <w:t>BXCO0708.PA2</w:t>
          </w:r>
        </w:p>
      </w:tc>
    </w:tr>
  </w:tbl>
  <w:p w:rsidR="00B15511" w:rsidRDefault="00B15511" w:rsidP="00357281">
    <w:pPr>
      <w:pStyle w:val="a3"/>
      <w:rPr>
        <w:rFonts w:ascii="Arial" w:hAnsi="Arial"/>
        <w:sz w:val="20"/>
      </w:rPr>
    </w:pPr>
  </w:p>
  <w:p w:rsidR="00B15511" w:rsidRPr="00C72CC9" w:rsidRDefault="00B15511" w:rsidP="00357281">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511" w:rsidRDefault="00B1551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F4E"/>
    <w:rsid w:val="0006570B"/>
    <w:rsid w:val="000F6FEC"/>
    <w:rsid w:val="00176293"/>
    <w:rsid w:val="001D29F7"/>
    <w:rsid w:val="00242410"/>
    <w:rsid w:val="00282723"/>
    <w:rsid w:val="00297CFF"/>
    <w:rsid w:val="00357281"/>
    <w:rsid w:val="003973B6"/>
    <w:rsid w:val="003A028F"/>
    <w:rsid w:val="003C216B"/>
    <w:rsid w:val="00431283"/>
    <w:rsid w:val="004410EA"/>
    <w:rsid w:val="00472080"/>
    <w:rsid w:val="005025EA"/>
    <w:rsid w:val="00572A67"/>
    <w:rsid w:val="0057447E"/>
    <w:rsid w:val="00592803"/>
    <w:rsid w:val="006544B0"/>
    <w:rsid w:val="00733E7A"/>
    <w:rsid w:val="007361E9"/>
    <w:rsid w:val="00772765"/>
    <w:rsid w:val="007E5F86"/>
    <w:rsid w:val="007E6627"/>
    <w:rsid w:val="00824498"/>
    <w:rsid w:val="00853A7B"/>
    <w:rsid w:val="0087712B"/>
    <w:rsid w:val="00945C30"/>
    <w:rsid w:val="00992F67"/>
    <w:rsid w:val="009A7C69"/>
    <w:rsid w:val="009C2BF7"/>
    <w:rsid w:val="00A308A2"/>
    <w:rsid w:val="00B15413"/>
    <w:rsid w:val="00B15511"/>
    <w:rsid w:val="00BC2E7A"/>
    <w:rsid w:val="00C50F4E"/>
    <w:rsid w:val="00C631A5"/>
    <w:rsid w:val="00CD6995"/>
    <w:rsid w:val="00D61CD0"/>
    <w:rsid w:val="00E061B3"/>
    <w:rsid w:val="00ED2BEC"/>
    <w:rsid w:val="00EF562E"/>
    <w:rsid w:val="00F11E93"/>
    <w:rsid w:val="00F16292"/>
    <w:rsid w:val="00F45C3F"/>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BFCF6"/>
  <w15:chartTrackingRefBased/>
  <w15:docId w15:val="{BDDEC1E4-C633-450E-A88B-A69552EE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50F4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50F4E"/>
    <w:rPr>
      <w:rFonts w:ascii="Times New Roman" w:eastAsia="Times New Roman" w:hAnsi="Times New Roman" w:cs="Times New Roman"/>
      <w:sz w:val="24"/>
      <w:szCs w:val="24"/>
      <w:lang w:eastAsia="el-GR"/>
    </w:rPr>
  </w:style>
  <w:style w:type="paragraph" w:styleId="a4">
    <w:name w:val="footer"/>
    <w:basedOn w:val="a"/>
    <w:link w:val="Char0"/>
    <w:rsid w:val="00C50F4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50F4E"/>
    <w:rPr>
      <w:rFonts w:ascii="Times New Roman" w:eastAsia="Times New Roman" w:hAnsi="Times New Roman" w:cs="Times New Roman"/>
      <w:sz w:val="24"/>
      <w:szCs w:val="24"/>
      <w:lang w:eastAsia="el-GR"/>
    </w:rPr>
  </w:style>
  <w:style w:type="paragraph" w:styleId="Web">
    <w:name w:val="Normal (Web)"/>
    <w:basedOn w:val="a"/>
    <w:uiPriority w:val="99"/>
    <w:unhideWhenUsed/>
    <w:rsid w:val="00C50F4E"/>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36</Pages>
  <Words>15838</Words>
  <Characters>85528</Characters>
  <Application>Microsoft Office Word</Application>
  <DocSecurity>0</DocSecurity>
  <Lines>712</Lines>
  <Paragraphs>202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Παπαγεωργάκη Δήμητρα</cp:lastModifiedBy>
  <cp:revision>25</cp:revision>
  <dcterms:created xsi:type="dcterms:W3CDTF">2021-07-08T13:17:00Z</dcterms:created>
  <dcterms:modified xsi:type="dcterms:W3CDTF">2023-02-02T17:12:00Z</dcterms:modified>
</cp:coreProperties>
</file>